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  <w:lang w:eastAsia="zh-CN"/>
        </w:rPr>
        <w:t>东埠路建设项目</w:t>
      </w: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质量监督信息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6"/>
        <w:gridCol w:w="2119"/>
        <w:gridCol w:w="1575"/>
        <w:gridCol w:w="2265"/>
        <w:gridCol w:w="2595"/>
        <w:gridCol w:w="225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项目名称</w:t>
            </w:r>
          </w:p>
        </w:tc>
        <w:tc>
          <w:tcPr>
            <w:tcW w:w="2119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</w:rPr>
              <w:t>图审机构</w:t>
            </w:r>
          </w:p>
        </w:tc>
        <w:tc>
          <w:tcPr>
            <w:tcW w:w="1575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建设单位及项目负责人</w:t>
            </w:r>
          </w:p>
        </w:tc>
        <w:tc>
          <w:tcPr>
            <w:tcW w:w="2265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设计单位及项目负责人</w:t>
            </w:r>
          </w:p>
        </w:tc>
        <w:tc>
          <w:tcPr>
            <w:tcW w:w="2595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施工单位及项目负责人</w:t>
            </w:r>
          </w:p>
        </w:tc>
        <w:tc>
          <w:tcPr>
            <w:tcW w:w="2250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</w:rPr>
              <w:t>监理单位及项目负责人 </w:t>
            </w:r>
          </w:p>
        </w:tc>
        <w:tc>
          <w:tcPr>
            <w:tcW w:w="2250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</w:rPr>
              <w:t>质量监督机构及联系电话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东埠路建设项目</w:t>
            </w:r>
          </w:p>
        </w:tc>
        <w:tc>
          <w:tcPr>
            <w:tcW w:w="2119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淄博市纵横市政工程施工图审查中心</w:t>
            </w:r>
          </w:p>
        </w:tc>
        <w:tc>
          <w:tcPr>
            <w:tcW w:w="1575" w:type="dxa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沂源县住房和城乡建设局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房强</w:t>
            </w:r>
          </w:p>
        </w:tc>
        <w:tc>
          <w:tcPr>
            <w:tcW w:w="2265" w:type="dxa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中设设计集团股份有限公司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方荣</w:t>
            </w:r>
          </w:p>
        </w:tc>
        <w:tc>
          <w:tcPr>
            <w:tcW w:w="2595" w:type="dxa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山东广志建设有限公司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曹方青</w:t>
            </w:r>
          </w:p>
        </w:tc>
        <w:tc>
          <w:tcPr>
            <w:tcW w:w="2250" w:type="dxa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山东敬业建设项目管理有限公司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田衍发</w:t>
            </w:r>
          </w:p>
        </w:tc>
        <w:tc>
          <w:tcPr>
            <w:tcW w:w="2250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沂源县建设工程质量安全促进中心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  <w:shd w:val="clear" w:fill="FFFFFF"/>
                <w:lang w:eastAsia="zh-CN"/>
              </w:rPr>
              <w:t>0533-3241650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479B9"/>
    <w:rsid w:val="5374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2020-12-21T08:46:00Z</dcterms:created>
  <dc:creator>suo孩子</dc:creator>
  <cp:lastModifiedBy>suo孩子</cp:lastModifiedBy>
  <dcterms:modified xsi:type="dcterms:W3CDTF">2020-12-21T09:56:01Z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