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源政办字〔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号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沂源县人民政府办公室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关于成立沂源县国企改革工作领导小组的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 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知</w:t>
      </w:r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各镇人民政府，各街道办事处，开发区管委会，县政府各有关部门，各有关单位：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为切实加强对国有企业改革工作的组织领导，确保如期完成国企改革三年行动任务，县政府确定成立沂源县国企改革领导小组。现将领导小组组成人员名单公布如下：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组  长：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张  涛  县委副书记、县长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副组长：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王亚玮  县委常委、副县长，县公安局局长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成  员：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张庆勇 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-38"/>
          <w:sz w:val="32"/>
          <w:szCs w:val="32"/>
          <w:bdr w:val="none" w:color="auto" w:sz="0" w:space="0"/>
          <w:shd w:val="clear" w:fill="FFFFFF"/>
        </w:rPr>
        <w:t>县政协副主席，县委组织部分管日常工作的副部长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王贵玉  沂源经济开发区管委会主任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冯恩海  县田庄水库综合服务中心主任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李民斌  县政府办公室主任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      李庆寅  县纪委常委、县监委委员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刘洪法  县委政研室主任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          马中举  县财政局局长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刘  峰  县自然资源局局长、林业局局长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孙洪成  县住房城乡建设局局长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朱西兵  县交通运输局局长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高列文  县水利局局长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郑继光  县农业农村局局长、乡村振兴局局长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刘  水  县文化和旅游局局长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张敬平  县供销社主任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领导小组办公室设在县财政局，马中举同志兼任办公室主任。办公室主要职责是完成领导小组交办的任务，按照任务目标和工作计划，动员各有关部门深入推进国有企业改革，统筹协调有关部门、单位落实国企改革三年行动重点工作任务。领导小组作为临时设置的县政府议事协调机构，工作任务完成后即行撤销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80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沂源县人民政府办公室      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51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        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（此件公开发布）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576" w:bottom="1440" w:left="1406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1AF00F5"/>
    <w:rsid w:val="079B6D12"/>
    <w:rsid w:val="0C2309FD"/>
    <w:rsid w:val="0CCC4FEA"/>
    <w:rsid w:val="0CF9492F"/>
    <w:rsid w:val="133860BE"/>
    <w:rsid w:val="191F0F6C"/>
    <w:rsid w:val="20793B02"/>
    <w:rsid w:val="323B2CA5"/>
    <w:rsid w:val="39C96E2E"/>
    <w:rsid w:val="3BD31A52"/>
    <w:rsid w:val="3CC05E2D"/>
    <w:rsid w:val="42B70C05"/>
    <w:rsid w:val="4B2B1625"/>
    <w:rsid w:val="4F8B1F74"/>
    <w:rsid w:val="59A16083"/>
    <w:rsid w:val="65647946"/>
    <w:rsid w:val="6CC44C29"/>
    <w:rsid w:val="6E1F3FAE"/>
    <w:rsid w:val="70097D18"/>
    <w:rsid w:val="765078AF"/>
    <w:rsid w:val="778D5C8A"/>
    <w:rsid w:val="77F17A9E"/>
    <w:rsid w:val="7853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544</Characters>
  <Lines>0</Lines>
  <Paragraphs>0</Paragraphs>
  <TotalTime>6</TotalTime>
  <ScaleCrop>false</ScaleCrop>
  <LinksUpToDate>false</LinksUpToDate>
  <CharactersWithSpaces>629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2023-02-27T01:52:00Z</dcterms:created>
  <dc:creator>Administrator</dc:creator>
  <cp:lastModifiedBy>白白白白</cp:lastModifiedBy>
  <dcterms:modified xsi:type="dcterms:W3CDTF">2023-02-27T08:32:12Z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09CFD3CCA8D9426F9E64D4187567B8CB</vt:lpwstr>
  </property>
</Properties>
</file>