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color w:val="FF0000"/>
          <w:w w:val="60"/>
          <w:sz w:val="136"/>
          <w:szCs w:val="136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源政字〔2022〕110号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20" w:firstLineChars="200"/>
        <w:jc w:val="center"/>
        <w:textAlignment w:val="auto"/>
        <w:rPr>
          <w:rFonts w:hint="default" w:ascii="Times New Roman" w:hAnsi="Times New Roman" w:cs="Times New Roman"/>
          <w:color w:val="000000"/>
          <w:u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沂源县人民政府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关于公布沂源县第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批非物质文化遗产名录的通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开发区管委会，县政府各部门，各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县政府批准县文化和旅游局确定的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批非物质文化遗产名录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，现予以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各级、各有关部门和单位要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习近平新时代中国特色社会主义思想为指导，深入学习贯彻党的二十大精神，按照《中华人民共和国非物质文化遗产法》《山东省非物质文化遗产条例》等要求，坚持以社会主义核心价值观为引领，切实做好我县非物质文化遗产项目的保护、传承和管理工作，为弘扬中华民族优秀传统文化作出新的更大贡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附件：沂源县第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批非物质文化遗产名录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沂源县人民政府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（此件公开发布）</w:t>
      </w: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  <w:t>沂源县第九批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  <w:t>非物质文化遗产名录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、传统音乐（共计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项）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05"/>
        <w:gridCol w:w="3988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II—3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沂源锣鼓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南麻街道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、传统体育、游艺与杂技（共计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项）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05"/>
        <w:gridCol w:w="3988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Ⅵ—5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任氏散手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山东冠衡体育发展有限公司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、传统美术（共计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项）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05"/>
        <w:gridCol w:w="3988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Ⅶ—32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盘纸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沂源县第三实验小学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Ⅶ—33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沂源年画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沂源玺杰广告美术有限公司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Ⅶ—34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金文榜书百龙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历山街道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铅画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燕崖镇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、传统技艺（共计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项）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05"/>
        <w:gridCol w:w="3988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tblHeader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Ⅷ—77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“对对粽”制作技艺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张家坡镇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Ⅷ—78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“初心”煎饼手工制作技艺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鲁村镇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Ⅷ—79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“泥人崔”传统陶艺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鲁村镇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Ⅷ—80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“棉花窝”传统手工棉服制作技艺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历山街道棉花窝手工坊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Ⅷ—81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艾叶荷包制作技艺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大张庄镇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Ⅷ—82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果木熏鸡制作技艺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悦庄镇贵和园饭庄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Ⅷ—83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蓝印花布印染技艺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鲁村镇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Ⅷ—84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老郑家滑汤丸子制作技艺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南麻紫藤园饭店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瑞源花饽饽制作技艺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瑞源馒头加工经营部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Ⅷ—86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向阳草编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淄博向阳草编工艺品有限公司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Ⅷ—87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中国书画传统装裱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沂源县南麻红作坊书画店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Ⅷ—88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玉雕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悦庄镇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</w:rPr>
        <w:t>、传统医药（共计2项）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05"/>
        <w:gridCol w:w="3988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color w:val="000000"/>
                <w:spacing w:val="0"/>
                <w:sz w:val="28"/>
                <w:szCs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Ⅸ—23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张氏针疗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南鲁山镇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Ⅸ—24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刘氏传统针灸</w:t>
            </w:r>
          </w:p>
        </w:tc>
        <w:tc>
          <w:tcPr>
            <w:tcW w:w="35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鲁村镇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沂源县人民政府办公室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        2022年11月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日印发 </w:t>
      </w:r>
    </w:p>
    <w:sectPr>
      <w:footerReference r:id="rId3" w:type="default"/>
      <w:pgSz w:w="11906" w:h="16838"/>
      <w:pgMar w:top="1984" w:right="1531" w:bottom="1701" w:left="1531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cs="Times New Roman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8A2E07"/>
    <w:rsid w:val="0003256C"/>
    <w:rsid w:val="00057A57"/>
    <w:rsid w:val="000C4681"/>
    <w:rsid w:val="000C5A31"/>
    <w:rsid w:val="002223D4"/>
    <w:rsid w:val="002230B1"/>
    <w:rsid w:val="0024054C"/>
    <w:rsid w:val="0025281D"/>
    <w:rsid w:val="00253AD7"/>
    <w:rsid w:val="002B6401"/>
    <w:rsid w:val="003E50C7"/>
    <w:rsid w:val="00475CE0"/>
    <w:rsid w:val="004A1C97"/>
    <w:rsid w:val="00583A30"/>
    <w:rsid w:val="00586FC8"/>
    <w:rsid w:val="007356B4"/>
    <w:rsid w:val="0076108C"/>
    <w:rsid w:val="00781298"/>
    <w:rsid w:val="007D7295"/>
    <w:rsid w:val="007F7B52"/>
    <w:rsid w:val="00811047"/>
    <w:rsid w:val="00822F55"/>
    <w:rsid w:val="008A2E07"/>
    <w:rsid w:val="009A7A76"/>
    <w:rsid w:val="00B62512"/>
    <w:rsid w:val="00C81A2F"/>
    <w:rsid w:val="00CC00C3"/>
    <w:rsid w:val="00D72E57"/>
    <w:rsid w:val="00DC168B"/>
    <w:rsid w:val="00ED3D61"/>
    <w:rsid w:val="00ED6DB5"/>
    <w:rsid w:val="00F51BE4"/>
    <w:rsid w:val="00F608E3"/>
    <w:rsid w:val="011B3856"/>
    <w:rsid w:val="0A8F1E22"/>
    <w:rsid w:val="12B40A67"/>
    <w:rsid w:val="183121A5"/>
    <w:rsid w:val="18C16DD6"/>
    <w:rsid w:val="2066385D"/>
    <w:rsid w:val="2A165AD7"/>
    <w:rsid w:val="2AB12D02"/>
    <w:rsid w:val="2B8B41C7"/>
    <w:rsid w:val="2BD3368C"/>
    <w:rsid w:val="2CE16170"/>
    <w:rsid w:val="302478A8"/>
    <w:rsid w:val="302E5C0A"/>
    <w:rsid w:val="30423C4A"/>
    <w:rsid w:val="3623351B"/>
    <w:rsid w:val="376B363C"/>
    <w:rsid w:val="3B7D29E5"/>
    <w:rsid w:val="3C597D99"/>
    <w:rsid w:val="3C8E1323"/>
    <w:rsid w:val="3FAF0C06"/>
    <w:rsid w:val="42AF6153"/>
    <w:rsid w:val="42BE6C0E"/>
    <w:rsid w:val="4325071A"/>
    <w:rsid w:val="43621C6F"/>
    <w:rsid w:val="46242229"/>
    <w:rsid w:val="4D113D69"/>
    <w:rsid w:val="4D245E77"/>
    <w:rsid w:val="4E031912"/>
    <w:rsid w:val="4E371421"/>
    <w:rsid w:val="4EC13484"/>
    <w:rsid w:val="4ECD7541"/>
    <w:rsid w:val="4F6F0CA3"/>
    <w:rsid w:val="50AB12BE"/>
    <w:rsid w:val="50E15D09"/>
    <w:rsid w:val="559D655C"/>
    <w:rsid w:val="5A6A307F"/>
    <w:rsid w:val="5A976606"/>
    <w:rsid w:val="5B1C124A"/>
    <w:rsid w:val="5EDD2E2C"/>
    <w:rsid w:val="5F784F66"/>
    <w:rsid w:val="625331CB"/>
    <w:rsid w:val="62D34817"/>
    <w:rsid w:val="68A61105"/>
    <w:rsid w:val="68A724FB"/>
    <w:rsid w:val="701C165B"/>
    <w:rsid w:val="703333C0"/>
    <w:rsid w:val="70AB7E1D"/>
    <w:rsid w:val="71664FE4"/>
    <w:rsid w:val="72677778"/>
    <w:rsid w:val="72C004F3"/>
    <w:rsid w:val="7C9A55F0"/>
    <w:rsid w:val="7F8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788</Words>
  <Characters>874</Characters>
  <Lines>8</Lines>
  <Paragraphs>2</Paragraphs>
  <TotalTime>1</TotalTime>
  <ScaleCrop>false</ScaleCrop>
  <LinksUpToDate>false</LinksUpToDate>
  <CharactersWithSpaces>956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2017-08-29T02:05:00Z</dcterms:created>
  <dc:creator>Administrator</dc:creator>
  <cp:lastModifiedBy>白白白白</cp:lastModifiedBy>
  <cp:lastPrinted>2022-11-18T02:18:00Z</cp:lastPrinted>
  <dcterms:modified xsi:type="dcterms:W3CDTF">2022-12-05T07:28:42Z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04727AC972AA4451AF7B5A74FFA6D8BF</vt:lpwstr>
  </property>
</Properties>
</file>