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585" w:lineRule="atLeast"/>
        <w:ind w:left="0" w:right="0" w:firstLine="0"/>
        <w:jc w:val="center"/>
        <w:rPr>
          <w:rFonts w:ascii="微软雅黑" w:hAnsi="微软雅黑" w:eastAsia="微软雅黑" w:cs="微软雅黑"/>
          <w:i w:val="0"/>
          <w:caps w:val="0"/>
          <w:color w:val="3D3D3D"/>
          <w:spacing w:val="0"/>
          <w:sz w:val="22"/>
          <w:szCs w:val="22"/>
        </w:rPr>
      </w:pPr>
      <w:r>
        <w:rPr>
          <w:rFonts w:ascii="仿宋_GB2312" w:hAnsi="Times New Roman" w:eastAsia="仿宋_GB2312" w:cs="仿宋_GB2312"/>
          <w:i w:val="0"/>
          <w:caps w:val="0"/>
          <w:color w:val="3D3D3D"/>
          <w:spacing w:val="0"/>
          <w:sz w:val="31"/>
          <w:szCs w:val="31"/>
          <w:bdr w:val="none" w:color="auto" w:sz="0" w:space="0"/>
          <w:shd w:val="clear" w:fill="FFFFFF"/>
        </w:rPr>
        <w:t>源政发〔</w:t>
      </w:r>
      <w:r>
        <w:rPr>
          <w:rFonts w:hint="default" w:ascii="Times New Roman" w:hAnsi="Times New Roman" w:eastAsia="微软雅黑" w:cs="Times New Roman"/>
          <w:i w:val="0"/>
          <w:caps w:val="0"/>
          <w:color w:val="3D3D3D"/>
          <w:spacing w:val="0"/>
          <w:sz w:val="31"/>
          <w:szCs w:val="31"/>
          <w:bdr w:val="none" w:color="auto" w:sz="0" w:space="0"/>
          <w:shd w:val="clear" w:fill="FFFFFF"/>
        </w:rPr>
        <w:t>2020</w:t>
      </w:r>
      <w:r>
        <w:rPr>
          <w:rFonts w:hint="eastAsia" w:ascii="仿宋_GB2312" w:hAnsi="Times New Roman" w:eastAsia="仿宋_GB2312" w:cs="仿宋_GB2312"/>
          <w:i w:val="0"/>
          <w:caps w:val="0"/>
          <w:color w:val="3D3D3D"/>
          <w:spacing w:val="0"/>
          <w:sz w:val="31"/>
          <w:szCs w:val="31"/>
          <w:bdr w:val="none" w:color="auto" w:sz="0" w:space="0"/>
          <w:shd w:val="clear" w:fill="FFFFFF"/>
        </w:rPr>
        <w:t>〕</w:t>
      </w:r>
      <w:r>
        <w:rPr>
          <w:rFonts w:hint="default" w:ascii="Times New Roman" w:hAnsi="Times New Roman" w:eastAsia="微软雅黑" w:cs="Times New Roman"/>
          <w:i w:val="0"/>
          <w:caps w:val="0"/>
          <w:color w:val="3D3D3D"/>
          <w:spacing w:val="0"/>
          <w:sz w:val="31"/>
          <w:szCs w:val="31"/>
          <w:bdr w:val="none" w:color="auto" w:sz="0" w:space="0"/>
          <w:shd w:val="clear" w:fill="FFFFFF"/>
        </w:rPr>
        <w:t>12</w:t>
      </w:r>
      <w:r>
        <w:rPr>
          <w:rFonts w:hint="eastAsia" w:ascii="仿宋_GB2312" w:hAnsi="Times New Roman" w:eastAsia="仿宋_GB2312" w:cs="仿宋_GB2312"/>
          <w:i w:val="0"/>
          <w:caps w:val="0"/>
          <w:color w:val="3D3D3D"/>
          <w:spacing w:val="0"/>
          <w:sz w:val="31"/>
          <w:szCs w:val="31"/>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ascii="方正小标宋简体" w:hAnsi="方正小标宋简体" w:eastAsia="方正小标宋简体" w:cs="方正小标宋简体"/>
          <w:i w:val="0"/>
          <w:caps w:val="0"/>
          <w:color w:val="3D3D3D"/>
          <w:spacing w:val="0"/>
          <w:sz w:val="43"/>
          <w:szCs w:val="43"/>
          <w:bdr w:val="none" w:color="auto" w:sz="0" w:space="0"/>
          <w:shd w:val="clear" w:fill="FFFFFF"/>
        </w:rPr>
        <w:t>沂源县人民政府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关于公布规范性文件清理结果的通知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仿宋_GB2312" w:hAnsi="Times New Roman" w:eastAsia="仿宋_GB2312" w:cs="仿宋_GB2312"/>
          <w:i w:val="0"/>
          <w:caps w:val="0"/>
          <w:color w:val="3D3D3D"/>
          <w:spacing w:val="0"/>
          <w:sz w:val="31"/>
          <w:szCs w:val="31"/>
          <w:bdr w:val="none" w:color="auto" w:sz="0" w:space="0"/>
          <w:shd w:val="clear" w:fill="FFFFFF"/>
        </w:rPr>
        <w:t>各镇人民政府，各街道办事处，开发区管委会，县政府各部门，有关企事业单位：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Times New Roman" w:eastAsia="仿宋_GB2312" w:cs="仿宋_GB2312"/>
          <w:i w:val="0"/>
          <w:caps w:val="0"/>
          <w:color w:val="3D3D3D"/>
          <w:spacing w:val="0"/>
          <w:sz w:val="31"/>
          <w:szCs w:val="31"/>
          <w:bdr w:val="none" w:color="auto" w:sz="0" w:space="0"/>
          <w:shd w:val="clear" w:fill="FFFFFF"/>
        </w:rPr>
        <w:t>为贯彻落实《山东省行政程序规定》，进一步加强规范性文件管理的规范化，保护公民、法人或其他组织的合法权益，推进依法行政和法治政府建设，根据市政府办公室《关于做好民法典涉及市政府规章和行政规范性文件清理工作的通知》要求，</w:t>
      </w:r>
      <w:r>
        <w:rPr>
          <w:rFonts w:hint="eastAsia" w:ascii="仿宋_GB2312" w:hAnsi="微软雅黑" w:eastAsia="仿宋_GB2312" w:cs="仿宋_GB2312"/>
          <w:i w:val="0"/>
          <w:caps w:val="0"/>
          <w:color w:val="3D3D3D"/>
          <w:spacing w:val="0"/>
          <w:sz w:val="31"/>
          <w:szCs w:val="31"/>
          <w:bdr w:val="none" w:color="auto" w:sz="0" w:space="0"/>
          <w:shd w:val="clear" w:fill="FFFFFF"/>
        </w:rPr>
        <w:t>县司法局</w:t>
      </w:r>
      <w:r>
        <w:rPr>
          <w:rFonts w:hint="eastAsia" w:ascii="仿宋_GB2312" w:hAnsi="Times New Roman" w:eastAsia="仿宋_GB2312" w:cs="仿宋_GB2312"/>
          <w:i w:val="0"/>
          <w:caps w:val="0"/>
          <w:color w:val="3D3D3D"/>
          <w:spacing w:val="0"/>
          <w:sz w:val="31"/>
          <w:szCs w:val="31"/>
          <w:bdr w:val="none" w:color="auto" w:sz="0" w:space="0"/>
          <w:shd w:val="clear" w:fill="FFFFFF"/>
        </w:rPr>
        <w:t>在县政府《关于公布规范性文件清理结果的通知》（源政发〔</w:t>
      </w:r>
      <w:r>
        <w:rPr>
          <w:rFonts w:hint="default" w:ascii="Times New Roman" w:hAnsi="Times New Roman" w:eastAsia="微软雅黑" w:cs="Times New Roman"/>
          <w:i w:val="0"/>
          <w:caps w:val="0"/>
          <w:color w:val="3D3D3D"/>
          <w:spacing w:val="0"/>
          <w:sz w:val="31"/>
          <w:szCs w:val="31"/>
          <w:bdr w:val="none" w:color="auto" w:sz="0" w:space="0"/>
          <w:shd w:val="clear" w:fill="FFFFFF"/>
        </w:rPr>
        <w:t>2019</w:t>
      </w:r>
      <w:r>
        <w:rPr>
          <w:rFonts w:hint="eastAsia" w:ascii="仿宋_GB2312" w:hAnsi="Times New Roman" w:eastAsia="仿宋_GB2312" w:cs="仿宋_GB2312"/>
          <w:i w:val="0"/>
          <w:caps w:val="0"/>
          <w:color w:val="3D3D3D"/>
          <w:spacing w:val="0"/>
          <w:sz w:val="31"/>
          <w:szCs w:val="31"/>
          <w:bdr w:val="none" w:color="auto" w:sz="0" w:space="0"/>
          <w:shd w:val="clear" w:fill="FFFFFF"/>
        </w:rPr>
        <w:t>〕</w:t>
      </w:r>
      <w:r>
        <w:rPr>
          <w:rFonts w:hint="default" w:ascii="Times New Roman" w:hAnsi="Times New Roman" w:eastAsia="微软雅黑" w:cs="Times New Roman"/>
          <w:i w:val="0"/>
          <w:caps w:val="0"/>
          <w:color w:val="3D3D3D"/>
          <w:spacing w:val="0"/>
          <w:sz w:val="31"/>
          <w:szCs w:val="31"/>
          <w:bdr w:val="none" w:color="auto" w:sz="0" w:space="0"/>
          <w:shd w:val="clear" w:fill="FFFFFF"/>
        </w:rPr>
        <w:t>13</w:t>
      </w:r>
      <w:r>
        <w:rPr>
          <w:rFonts w:hint="eastAsia" w:ascii="仿宋_GB2312" w:hAnsi="Times New Roman" w:eastAsia="仿宋_GB2312" w:cs="仿宋_GB2312"/>
          <w:i w:val="0"/>
          <w:caps w:val="0"/>
          <w:color w:val="3D3D3D"/>
          <w:spacing w:val="0"/>
          <w:sz w:val="31"/>
          <w:szCs w:val="31"/>
          <w:bdr w:val="none" w:color="auto" w:sz="0" w:space="0"/>
          <w:shd w:val="clear" w:fill="FFFFFF"/>
        </w:rPr>
        <w:t>号）基础上，开展</w:t>
      </w:r>
      <w:r>
        <w:rPr>
          <w:rFonts w:hint="eastAsia" w:ascii="仿宋_GB2312" w:hAnsi="微软雅黑" w:eastAsia="仿宋_GB2312" w:cs="仿宋_GB2312"/>
          <w:i w:val="0"/>
          <w:caps w:val="0"/>
          <w:color w:val="3D3D3D"/>
          <w:spacing w:val="0"/>
          <w:sz w:val="31"/>
          <w:szCs w:val="31"/>
          <w:bdr w:val="none" w:color="auto" w:sz="0" w:space="0"/>
          <w:shd w:val="clear" w:fill="FFFFFF"/>
        </w:rPr>
        <w:t>了</w:t>
      </w:r>
      <w:r>
        <w:rPr>
          <w:rFonts w:hint="eastAsia" w:ascii="仿宋_GB2312" w:hAnsi="Times New Roman" w:eastAsia="仿宋_GB2312" w:cs="仿宋_GB2312"/>
          <w:i w:val="0"/>
          <w:caps w:val="0"/>
          <w:color w:val="3D3D3D"/>
          <w:spacing w:val="0"/>
          <w:sz w:val="31"/>
          <w:szCs w:val="31"/>
          <w:bdr w:val="none" w:color="auto" w:sz="0" w:space="0"/>
          <w:shd w:val="clear" w:fill="FFFFFF"/>
        </w:rPr>
        <w:t>规范性文件清理工作。经过清理，</w:t>
      </w:r>
      <w:r>
        <w:rPr>
          <w:rFonts w:hint="eastAsia" w:ascii="仿宋_GB2312" w:hAnsi="微软雅黑" w:eastAsia="仿宋_GB2312" w:cs="仿宋_GB2312"/>
          <w:i w:val="0"/>
          <w:caps w:val="0"/>
          <w:color w:val="3D3D3D"/>
          <w:spacing w:val="0"/>
          <w:sz w:val="31"/>
          <w:szCs w:val="31"/>
          <w:bdr w:val="none" w:color="auto" w:sz="0" w:space="0"/>
          <w:shd w:val="clear" w:fill="FFFFFF"/>
        </w:rPr>
        <w:t>确</w:t>
      </w:r>
      <w:r>
        <w:rPr>
          <w:rFonts w:hint="eastAsia" w:ascii="仿宋_GB2312" w:hAnsi="Times New Roman" w:eastAsia="仿宋_GB2312" w:cs="仿宋_GB2312"/>
          <w:i w:val="0"/>
          <w:caps w:val="0"/>
          <w:color w:val="3D3D3D"/>
          <w:spacing w:val="0"/>
          <w:sz w:val="31"/>
          <w:szCs w:val="31"/>
          <w:bdr w:val="none" w:color="auto" w:sz="0" w:space="0"/>
          <w:shd w:val="clear" w:fill="FFFFFF"/>
        </w:rPr>
        <w:t>定继续有效的县政府规范性文件</w:t>
      </w:r>
      <w:r>
        <w:rPr>
          <w:rFonts w:hint="default" w:ascii="Times New Roman" w:hAnsi="Times New Roman" w:eastAsia="微软雅黑" w:cs="Times New Roman"/>
          <w:i w:val="0"/>
          <w:caps w:val="0"/>
          <w:color w:val="3D3D3D"/>
          <w:spacing w:val="0"/>
          <w:sz w:val="31"/>
          <w:szCs w:val="31"/>
          <w:bdr w:val="none" w:color="auto" w:sz="0" w:space="0"/>
          <w:shd w:val="clear" w:fill="FFFFFF"/>
        </w:rPr>
        <w:t>15</w:t>
      </w:r>
      <w:r>
        <w:rPr>
          <w:rFonts w:hint="eastAsia" w:ascii="仿宋_GB2312" w:hAnsi="Times New Roman" w:eastAsia="仿宋_GB2312" w:cs="仿宋_GB2312"/>
          <w:i w:val="0"/>
          <w:caps w:val="0"/>
          <w:color w:val="3D3D3D"/>
          <w:spacing w:val="0"/>
          <w:sz w:val="31"/>
          <w:szCs w:val="31"/>
          <w:bdr w:val="none" w:color="auto" w:sz="0" w:space="0"/>
          <w:shd w:val="clear" w:fill="FFFFFF"/>
        </w:rPr>
        <w:t>件，废止县政府规范性文件</w:t>
      </w:r>
      <w:r>
        <w:rPr>
          <w:rFonts w:hint="default" w:ascii="Times New Roman" w:hAnsi="Times New Roman" w:eastAsia="微软雅黑" w:cs="Times New Roman"/>
          <w:i w:val="0"/>
          <w:caps w:val="0"/>
          <w:color w:val="3D3D3D"/>
          <w:spacing w:val="0"/>
          <w:sz w:val="31"/>
          <w:szCs w:val="31"/>
          <w:bdr w:val="none" w:color="auto" w:sz="0" w:space="0"/>
          <w:shd w:val="clear" w:fill="FFFFFF"/>
        </w:rPr>
        <w:t>5</w:t>
      </w:r>
      <w:r>
        <w:rPr>
          <w:rFonts w:hint="eastAsia" w:ascii="仿宋_GB2312" w:hAnsi="Times New Roman" w:eastAsia="仿宋_GB2312" w:cs="仿宋_GB2312"/>
          <w:i w:val="0"/>
          <w:caps w:val="0"/>
          <w:color w:val="3D3D3D"/>
          <w:spacing w:val="0"/>
          <w:sz w:val="31"/>
          <w:szCs w:val="31"/>
          <w:bdr w:val="none" w:color="auto" w:sz="0" w:space="0"/>
          <w:shd w:val="clear" w:fill="FFFFFF"/>
        </w:rPr>
        <w:t>件，拟修改县政府（办公室）规范性文件</w:t>
      </w:r>
      <w:r>
        <w:rPr>
          <w:rFonts w:hint="default" w:ascii="Times New Roman" w:hAnsi="Times New Roman" w:eastAsia="微软雅黑" w:cs="Times New Roman"/>
          <w:i w:val="0"/>
          <w:caps w:val="0"/>
          <w:color w:val="3D3D3D"/>
          <w:spacing w:val="0"/>
          <w:sz w:val="31"/>
          <w:szCs w:val="31"/>
          <w:bdr w:val="none" w:color="auto" w:sz="0" w:space="0"/>
          <w:shd w:val="clear" w:fill="FFFFFF"/>
        </w:rPr>
        <w:t>5</w:t>
      </w:r>
      <w:r>
        <w:rPr>
          <w:rFonts w:hint="eastAsia" w:ascii="仿宋_GB2312" w:hAnsi="Times New Roman" w:eastAsia="仿宋_GB2312" w:cs="仿宋_GB2312"/>
          <w:i w:val="0"/>
          <w:caps w:val="0"/>
          <w:color w:val="3D3D3D"/>
          <w:spacing w:val="0"/>
          <w:sz w:val="31"/>
          <w:szCs w:val="31"/>
          <w:bdr w:val="none" w:color="auto" w:sz="0" w:space="0"/>
          <w:shd w:val="clear" w:fill="FFFFFF"/>
        </w:rPr>
        <w:t>件；继续有效的县政府办公室规范性文件</w:t>
      </w:r>
      <w:r>
        <w:rPr>
          <w:rFonts w:hint="default" w:ascii="Times New Roman" w:hAnsi="Times New Roman" w:eastAsia="微软雅黑" w:cs="Times New Roman"/>
          <w:i w:val="0"/>
          <w:caps w:val="0"/>
          <w:color w:val="3D3D3D"/>
          <w:spacing w:val="0"/>
          <w:sz w:val="31"/>
          <w:szCs w:val="31"/>
          <w:bdr w:val="none" w:color="auto" w:sz="0" w:space="0"/>
          <w:shd w:val="clear" w:fill="FFFFFF"/>
        </w:rPr>
        <w:t>30</w:t>
      </w:r>
      <w:r>
        <w:rPr>
          <w:rFonts w:hint="eastAsia" w:ascii="仿宋_GB2312" w:hAnsi="Times New Roman" w:eastAsia="仿宋_GB2312" w:cs="仿宋_GB2312"/>
          <w:i w:val="0"/>
          <w:caps w:val="0"/>
          <w:color w:val="3D3D3D"/>
          <w:spacing w:val="0"/>
          <w:sz w:val="31"/>
          <w:szCs w:val="31"/>
          <w:bdr w:val="none" w:color="auto" w:sz="0" w:space="0"/>
          <w:shd w:val="clear" w:fill="FFFFFF"/>
        </w:rPr>
        <w:t>件，废止县政府办公室规范性文件</w:t>
      </w:r>
      <w:r>
        <w:rPr>
          <w:rFonts w:hint="default" w:ascii="Times New Roman" w:hAnsi="Times New Roman" w:eastAsia="微软雅黑" w:cs="Times New Roman"/>
          <w:i w:val="0"/>
          <w:caps w:val="0"/>
          <w:color w:val="3D3D3D"/>
          <w:spacing w:val="0"/>
          <w:sz w:val="31"/>
          <w:szCs w:val="31"/>
          <w:bdr w:val="none" w:color="auto" w:sz="0" w:space="0"/>
          <w:shd w:val="clear" w:fill="FFFFFF"/>
        </w:rPr>
        <w:t>3</w:t>
      </w:r>
      <w:r>
        <w:rPr>
          <w:rFonts w:hint="eastAsia" w:ascii="仿宋_GB2312" w:hAnsi="Times New Roman" w:eastAsia="仿宋_GB2312" w:cs="仿宋_GB2312"/>
          <w:i w:val="0"/>
          <w:caps w:val="0"/>
          <w:color w:val="3D3D3D"/>
          <w:spacing w:val="0"/>
          <w:sz w:val="31"/>
          <w:szCs w:val="31"/>
          <w:bdr w:val="none" w:color="auto" w:sz="0" w:space="0"/>
          <w:shd w:val="clear" w:fill="FFFFFF"/>
        </w:rPr>
        <w:t>件；</w:t>
      </w:r>
      <w:r>
        <w:rPr>
          <w:rFonts w:hint="eastAsia" w:ascii="仿宋_GB2312" w:hAnsi="微软雅黑" w:eastAsia="仿宋_GB2312" w:cs="仿宋_GB2312"/>
          <w:i w:val="0"/>
          <w:caps w:val="0"/>
          <w:color w:val="3D3D3D"/>
          <w:spacing w:val="0"/>
          <w:sz w:val="31"/>
          <w:szCs w:val="31"/>
          <w:bdr w:val="none" w:color="auto" w:sz="0" w:space="0"/>
          <w:shd w:val="clear" w:fill="FFFFFF"/>
        </w:rPr>
        <w:t>确</w:t>
      </w:r>
      <w:r>
        <w:rPr>
          <w:rFonts w:hint="eastAsia" w:ascii="仿宋_GB2312" w:hAnsi="Times New Roman" w:eastAsia="仿宋_GB2312" w:cs="仿宋_GB2312"/>
          <w:i w:val="0"/>
          <w:caps w:val="0"/>
          <w:color w:val="3D3D3D"/>
          <w:spacing w:val="0"/>
          <w:sz w:val="31"/>
          <w:szCs w:val="31"/>
          <w:bdr w:val="none" w:color="auto" w:sz="0" w:space="0"/>
          <w:shd w:val="clear" w:fill="FFFFFF"/>
        </w:rPr>
        <w:t>定宣布（到期）失效县政府（办公室）规范性文件</w:t>
      </w:r>
      <w:r>
        <w:rPr>
          <w:rFonts w:hint="default" w:ascii="Times New Roman" w:hAnsi="Times New Roman" w:eastAsia="微软雅黑" w:cs="Times New Roman"/>
          <w:i w:val="0"/>
          <w:caps w:val="0"/>
          <w:color w:val="3D3D3D"/>
          <w:spacing w:val="0"/>
          <w:sz w:val="31"/>
          <w:szCs w:val="31"/>
          <w:bdr w:val="none" w:color="auto" w:sz="0" w:space="0"/>
          <w:shd w:val="clear" w:fill="FFFFFF"/>
        </w:rPr>
        <w:t>36</w:t>
      </w:r>
      <w:r>
        <w:rPr>
          <w:rFonts w:hint="eastAsia" w:ascii="仿宋_GB2312" w:hAnsi="Times New Roman" w:eastAsia="仿宋_GB2312" w:cs="仿宋_GB2312"/>
          <w:i w:val="0"/>
          <w:caps w:val="0"/>
          <w:color w:val="3D3D3D"/>
          <w:spacing w:val="0"/>
          <w:sz w:val="31"/>
          <w:szCs w:val="31"/>
          <w:bdr w:val="none" w:color="auto" w:sz="0" w:space="0"/>
          <w:shd w:val="clear" w:fill="FFFFFF"/>
        </w:rPr>
        <w:t>件。</w:t>
      </w:r>
      <w:r>
        <w:rPr>
          <w:rFonts w:hint="eastAsia" w:ascii="仿宋_GB2312" w:hAnsi="微软雅黑" w:eastAsia="仿宋_GB2312" w:cs="仿宋_GB2312"/>
          <w:i w:val="0"/>
          <w:caps w:val="0"/>
          <w:color w:val="3D3D3D"/>
          <w:spacing w:val="0"/>
          <w:sz w:val="31"/>
          <w:szCs w:val="31"/>
          <w:bdr w:val="none" w:color="auto" w:sz="0" w:space="0"/>
          <w:shd w:val="clear" w:fill="FFFFFF"/>
        </w:rPr>
        <w:t>确</w:t>
      </w:r>
      <w:r>
        <w:rPr>
          <w:rFonts w:hint="eastAsia" w:ascii="仿宋_GB2312" w:hAnsi="Times New Roman" w:eastAsia="仿宋_GB2312" w:cs="仿宋_GB2312"/>
          <w:i w:val="0"/>
          <w:caps w:val="0"/>
          <w:color w:val="3D3D3D"/>
          <w:spacing w:val="0"/>
          <w:sz w:val="31"/>
          <w:szCs w:val="31"/>
          <w:bdr w:val="none" w:color="auto" w:sz="0" w:space="0"/>
          <w:shd w:val="clear" w:fill="FFFFFF"/>
        </w:rPr>
        <w:t>定继续有效的部门规范性文件</w:t>
      </w:r>
      <w:r>
        <w:rPr>
          <w:rFonts w:hint="default" w:ascii="Times New Roman" w:hAnsi="Times New Roman" w:eastAsia="微软雅黑" w:cs="Times New Roman"/>
          <w:i w:val="0"/>
          <w:caps w:val="0"/>
          <w:color w:val="3D3D3D"/>
          <w:spacing w:val="0"/>
          <w:sz w:val="31"/>
          <w:szCs w:val="31"/>
          <w:bdr w:val="none" w:color="auto" w:sz="0" w:space="0"/>
          <w:shd w:val="clear" w:fill="FFFFFF"/>
        </w:rPr>
        <w:t>6</w:t>
      </w:r>
      <w:r>
        <w:rPr>
          <w:rFonts w:hint="eastAsia" w:ascii="仿宋_GB2312" w:hAnsi="Times New Roman" w:eastAsia="仿宋_GB2312" w:cs="仿宋_GB2312"/>
          <w:i w:val="0"/>
          <w:caps w:val="0"/>
          <w:color w:val="3D3D3D"/>
          <w:spacing w:val="0"/>
          <w:sz w:val="31"/>
          <w:szCs w:val="31"/>
          <w:bdr w:val="none" w:color="auto" w:sz="0" w:space="0"/>
          <w:shd w:val="clear" w:fill="FFFFFF"/>
        </w:rPr>
        <w:t>件，到期失效的部门规范性文件</w:t>
      </w:r>
      <w:r>
        <w:rPr>
          <w:rFonts w:hint="default" w:ascii="Times New Roman" w:hAnsi="Times New Roman" w:eastAsia="微软雅黑" w:cs="Times New Roman"/>
          <w:i w:val="0"/>
          <w:caps w:val="0"/>
          <w:color w:val="3D3D3D"/>
          <w:spacing w:val="0"/>
          <w:sz w:val="31"/>
          <w:szCs w:val="31"/>
          <w:bdr w:val="none" w:color="auto" w:sz="0" w:space="0"/>
          <w:shd w:val="clear" w:fill="FFFFFF"/>
        </w:rPr>
        <w:t>4</w:t>
      </w:r>
      <w:r>
        <w:rPr>
          <w:rFonts w:hint="eastAsia" w:ascii="仿宋_GB2312" w:hAnsi="Times New Roman" w:eastAsia="仿宋_GB2312" w:cs="仿宋_GB2312"/>
          <w:i w:val="0"/>
          <w:caps w:val="0"/>
          <w:color w:val="3D3D3D"/>
          <w:spacing w:val="0"/>
          <w:sz w:val="31"/>
          <w:szCs w:val="31"/>
          <w:bdr w:val="none" w:color="auto" w:sz="0" w:space="0"/>
          <w:shd w:val="clear"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Times New Roman" w:eastAsia="仿宋_GB2312" w:cs="仿宋_GB2312"/>
          <w:i w:val="0"/>
          <w:caps w:val="0"/>
          <w:color w:val="3D3D3D"/>
          <w:spacing w:val="0"/>
          <w:sz w:val="31"/>
          <w:szCs w:val="31"/>
          <w:bdr w:val="none" w:color="auto" w:sz="0" w:space="0"/>
          <w:shd w:val="clear" w:fill="FFFFFF"/>
        </w:rPr>
        <w:t>本通知自公布之日起施行。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Times New Roman" w:eastAsia="仿宋_GB2312" w:cs="仿宋_GB2312"/>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1.</w:t>
      </w:r>
      <w:r>
        <w:rPr>
          <w:rFonts w:hint="eastAsia" w:ascii="仿宋_GB2312" w:hAnsi="Times New Roman" w:eastAsia="仿宋_GB2312" w:cs="仿宋_GB2312"/>
          <w:i w:val="0"/>
          <w:caps w:val="0"/>
          <w:color w:val="3D3D3D"/>
          <w:spacing w:val="0"/>
          <w:sz w:val="31"/>
          <w:szCs w:val="31"/>
          <w:bdr w:val="none" w:color="auto" w:sz="0" w:space="0"/>
          <w:shd w:val="clear" w:fill="FFFFFF"/>
        </w:rPr>
        <w:t>确定继续有效的县政府规范性文件目录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60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2.</w:t>
      </w:r>
      <w:r>
        <w:rPr>
          <w:rFonts w:hint="eastAsia" w:ascii="仿宋_GB2312" w:hAnsi="Times New Roman" w:eastAsia="仿宋_GB2312" w:cs="仿宋_GB2312"/>
          <w:i w:val="0"/>
          <w:caps w:val="0"/>
          <w:color w:val="3D3D3D"/>
          <w:spacing w:val="0"/>
          <w:sz w:val="31"/>
          <w:szCs w:val="31"/>
          <w:bdr w:val="none" w:color="auto" w:sz="0" w:space="0"/>
          <w:shd w:val="clear" w:fill="FFFFFF"/>
        </w:rPr>
        <w:t>确定继续有效的县政府办公室规范性文件目录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60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3.</w:t>
      </w:r>
      <w:r>
        <w:rPr>
          <w:rFonts w:hint="eastAsia" w:ascii="仿宋_GB2312" w:hAnsi="Times New Roman" w:eastAsia="仿宋_GB2312" w:cs="仿宋_GB2312"/>
          <w:i w:val="0"/>
          <w:caps w:val="0"/>
          <w:color w:val="3D3D3D"/>
          <w:spacing w:val="0"/>
          <w:sz w:val="31"/>
          <w:szCs w:val="31"/>
          <w:bdr w:val="none" w:color="auto" w:sz="0" w:space="0"/>
          <w:shd w:val="clear" w:fill="FFFFFF"/>
        </w:rPr>
        <w:t>确定废止的县政府规范性文件目录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60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4.</w:t>
      </w:r>
      <w:r>
        <w:rPr>
          <w:rFonts w:hint="eastAsia" w:ascii="仿宋_GB2312" w:hAnsi="Times New Roman" w:eastAsia="仿宋_GB2312" w:cs="仿宋_GB2312"/>
          <w:i w:val="0"/>
          <w:caps w:val="0"/>
          <w:color w:val="3D3D3D"/>
          <w:spacing w:val="0"/>
          <w:sz w:val="31"/>
          <w:szCs w:val="31"/>
          <w:bdr w:val="none" w:color="auto" w:sz="0" w:space="0"/>
          <w:shd w:val="clear" w:fill="FFFFFF"/>
        </w:rPr>
        <w:t>确定废止的县政府办公室规范性文件目录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60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5.</w:t>
      </w:r>
      <w:r>
        <w:rPr>
          <w:rFonts w:hint="eastAsia" w:ascii="仿宋_GB2312" w:hAnsi="Times New Roman" w:eastAsia="仿宋_GB2312" w:cs="仿宋_GB2312"/>
          <w:i w:val="0"/>
          <w:caps w:val="0"/>
          <w:color w:val="3D3D3D"/>
          <w:spacing w:val="-30"/>
          <w:sz w:val="31"/>
          <w:szCs w:val="31"/>
          <w:bdr w:val="none" w:color="auto" w:sz="0" w:space="0"/>
          <w:shd w:val="clear" w:fill="FFFFFF"/>
        </w:rPr>
        <w:t>确定宣布（到期）失效的县政府（办公室）规范性文件目录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60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6.</w:t>
      </w:r>
      <w:r>
        <w:rPr>
          <w:rFonts w:hint="eastAsia" w:ascii="仿宋_GB2312" w:hAnsi="Times New Roman" w:eastAsia="仿宋_GB2312" w:cs="仿宋_GB2312"/>
          <w:i w:val="0"/>
          <w:caps w:val="0"/>
          <w:color w:val="3D3D3D"/>
          <w:spacing w:val="0"/>
          <w:sz w:val="31"/>
          <w:szCs w:val="31"/>
          <w:bdr w:val="none" w:color="auto" w:sz="0" w:space="0"/>
          <w:shd w:val="clear" w:fill="FFFFFF"/>
        </w:rPr>
        <w:t>确定拟修改的县政府（办公室）规范性文件目录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60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7.</w:t>
      </w:r>
      <w:r>
        <w:rPr>
          <w:rFonts w:hint="eastAsia" w:ascii="仿宋_GB2312" w:hAnsi="Times New Roman" w:eastAsia="仿宋_GB2312" w:cs="仿宋_GB2312"/>
          <w:i w:val="0"/>
          <w:caps w:val="0"/>
          <w:color w:val="3D3D3D"/>
          <w:spacing w:val="0"/>
          <w:sz w:val="31"/>
          <w:szCs w:val="31"/>
          <w:bdr w:val="none" w:color="auto" w:sz="0" w:space="0"/>
          <w:shd w:val="clear" w:fill="FFFFFF"/>
        </w:rPr>
        <w:t>确定继续有效的部门规范性文件目录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60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8.</w:t>
      </w:r>
      <w:r>
        <w:rPr>
          <w:rFonts w:hint="eastAsia" w:ascii="仿宋_GB2312" w:hAnsi="Times New Roman" w:eastAsia="仿宋_GB2312" w:cs="仿宋_GB2312"/>
          <w:i w:val="0"/>
          <w:caps w:val="0"/>
          <w:color w:val="3D3D3D"/>
          <w:spacing w:val="0"/>
          <w:sz w:val="31"/>
          <w:szCs w:val="31"/>
          <w:bdr w:val="none" w:color="auto" w:sz="0" w:space="0"/>
          <w:shd w:val="clear" w:fill="FFFFFF"/>
        </w:rPr>
        <w:t>确定到期失效的部门规范性文件目录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1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11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795" w:firstLine="5085"/>
        <w:jc w:val="both"/>
        <w:rPr>
          <w:rFonts w:hint="eastAsia" w:ascii="微软雅黑" w:hAnsi="微软雅黑" w:eastAsia="微软雅黑" w:cs="微软雅黑"/>
          <w:i w:val="0"/>
          <w:caps w:val="0"/>
          <w:color w:val="3D3D3D"/>
          <w:spacing w:val="0"/>
          <w:sz w:val="22"/>
          <w:szCs w:val="22"/>
        </w:rPr>
      </w:pPr>
      <w:r>
        <w:rPr>
          <w:rFonts w:hint="eastAsia" w:ascii="仿宋_GB2312" w:hAnsi="Times New Roman" w:eastAsia="仿宋_GB2312" w:cs="仿宋_GB2312"/>
          <w:i w:val="0"/>
          <w:caps w:val="0"/>
          <w:color w:val="3D3D3D"/>
          <w:spacing w:val="0"/>
          <w:sz w:val="31"/>
          <w:szCs w:val="31"/>
          <w:bdr w:val="none" w:color="auto" w:sz="0" w:space="0"/>
          <w:shd w:val="clear" w:fill="FFFFFF"/>
        </w:rPr>
        <w:t>                                  沂源县人民政府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30" w:firstLine="5265"/>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2020</w:t>
      </w:r>
      <w:r>
        <w:rPr>
          <w:rFonts w:hint="eastAsia" w:ascii="仿宋_GB2312" w:hAnsi="Times New Roman" w:eastAsia="仿宋_GB2312" w:cs="仿宋_GB2312"/>
          <w:i w:val="0"/>
          <w:caps w:val="0"/>
          <w:color w:val="3D3D3D"/>
          <w:spacing w:val="0"/>
          <w:sz w:val="31"/>
          <w:szCs w:val="31"/>
          <w:bdr w:val="none" w:color="auto" w:sz="0" w:space="0"/>
          <w:shd w:val="clear" w:fill="FFFFFF"/>
        </w:rPr>
        <w:t>年</w:t>
      </w:r>
      <w:r>
        <w:rPr>
          <w:rFonts w:hint="default" w:ascii="Times New Roman" w:hAnsi="Times New Roman" w:eastAsia="微软雅黑" w:cs="Times New Roman"/>
          <w:i w:val="0"/>
          <w:caps w:val="0"/>
          <w:color w:val="3D3D3D"/>
          <w:spacing w:val="0"/>
          <w:sz w:val="31"/>
          <w:szCs w:val="31"/>
          <w:bdr w:val="none" w:color="auto" w:sz="0" w:space="0"/>
          <w:shd w:val="clear" w:fill="FFFFFF"/>
        </w:rPr>
        <w:t>10</w:t>
      </w:r>
      <w:r>
        <w:rPr>
          <w:rFonts w:hint="eastAsia" w:ascii="仿宋_GB2312" w:hAnsi="Times New Roman" w:eastAsia="仿宋_GB2312" w:cs="仿宋_GB2312"/>
          <w:i w:val="0"/>
          <w:caps w:val="0"/>
          <w:color w:val="3D3D3D"/>
          <w:spacing w:val="0"/>
          <w:sz w:val="31"/>
          <w:szCs w:val="31"/>
          <w:bdr w:val="none" w:color="auto" w:sz="0" w:space="0"/>
          <w:shd w:val="clear" w:fill="FFFFFF"/>
        </w:rPr>
        <w:t>月</w:t>
      </w:r>
      <w:r>
        <w:rPr>
          <w:rFonts w:hint="default" w:ascii="Times New Roman" w:hAnsi="Times New Roman" w:eastAsia="微软雅黑" w:cs="Times New Roman"/>
          <w:i w:val="0"/>
          <w:caps w:val="0"/>
          <w:color w:val="3D3D3D"/>
          <w:spacing w:val="0"/>
          <w:sz w:val="31"/>
          <w:szCs w:val="31"/>
          <w:bdr w:val="none" w:color="auto" w:sz="0" w:space="0"/>
          <w:shd w:val="clear" w:fill="FFFFFF"/>
        </w:rPr>
        <w:t>28</w:t>
      </w:r>
      <w:r>
        <w:rPr>
          <w:rFonts w:hint="eastAsia" w:ascii="仿宋_GB2312" w:hAnsi="Times New Roman" w:eastAsia="仿宋_GB2312" w:cs="仿宋_GB2312"/>
          <w:i w:val="0"/>
          <w:caps w:val="0"/>
          <w:color w:val="3D3D3D"/>
          <w:spacing w:val="0"/>
          <w:sz w:val="31"/>
          <w:szCs w:val="3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30" w:firstLine="630"/>
        <w:jc w:val="left"/>
        <w:rPr>
          <w:rFonts w:hint="eastAsia" w:ascii="微软雅黑" w:hAnsi="微软雅黑" w:eastAsia="微软雅黑" w:cs="微软雅黑"/>
          <w:i w:val="0"/>
          <w:caps w:val="0"/>
          <w:color w:val="3D3D3D"/>
          <w:spacing w:val="0"/>
          <w:sz w:val="22"/>
          <w:szCs w:val="22"/>
        </w:rPr>
      </w:pPr>
      <w:r>
        <w:rPr>
          <w:rFonts w:hint="eastAsia" w:ascii="仿宋_GB2312" w:hAnsi="Times New Roman" w:eastAsia="仿宋_GB2312" w:cs="仿宋_GB2312"/>
          <w:i w:val="0"/>
          <w:caps w:val="0"/>
          <w:color w:val="3D3D3D"/>
          <w:spacing w:val="0"/>
          <w:sz w:val="31"/>
          <w:szCs w:val="31"/>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3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3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caps w:val="0"/>
          <w:color w:val="3D3D3D"/>
          <w:spacing w:val="0"/>
          <w:sz w:val="22"/>
          <w:szCs w:val="22"/>
        </w:rPr>
      </w:pPr>
      <w:r>
        <w:rPr>
          <w:rFonts w:ascii="黑体" w:hAnsi="宋体" w:eastAsia="黑体" w:cs="黑体"/>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确定继续有效的县政府规范性文件目录（</w:t>
      </w:r>
      <w:r>
        <w:rPr>
          <w:rFonts w:hint="default" w:ascii="Times New Roman" w:hAnsi="Times New Roman" w:eastAsia="微软雅黑" w:cs="Times New Roman"/>
          <w:i w:val="0"/>
          <w:caps w:val="0"/>
          <w:color w:val="3D3D3D"/>
          <w:spacing w:val="0"/>
          <w:sz w:val="43"/>
          <w:szCs w:val="43"/>
          <w:bdr w:val="none" w:color="auto" w:sz="0" w:space="0"/>
          <w:shd w:val="clear" w:fill="FFFFFF"/>
        </w:rPr>
        <w:t>15</w:t>
      </w: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31"/>
          <w:szCs w:val="31"/>
          <w:bdr w:val="none" w:color="auto" w:sz="0" w:space="0"/>
          <w:shd w:val="clear" w:fill="FFFFFF"/>
        </w:rPr>
        <w:t> </w:t>
      </w:r>
    </w:p>
    <w:tbl>
      <w:tblPr>
        <w:tblStyle w:val="3"/>
        <w:tblpPr w:leftFromText="180" w:rightFromText="180" w:vertAnchor="text" w:horzAnchor="page" w:tblpX="10" w:tblpY="407"/>
        <w:tblOverlap w:val="never"/>
        <w:tblW w:w="11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33"/>
        <w:gridCol w:w="3209"/>
        <w:gridCol w:w="1853"/>
        <w:gridCol w:w="1620"/>
        <w:gridCol w:w="2190"/>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31"/>
                <w:szCs w:val="31"/>
              </w:rPr>
              <w:t>序号</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31"/>
                <w:szCs w:val="31"/>
              </w:rPr>
              <w:t>文  件  名  称</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31"/>
                <w:szCs w:val="31"/>
              </w:rPr>
              <w:t>文  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31"/>
                <w:szCs w:val="31"/>
              </w:rPr>
              <w:t>有效期至</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31"/>
                <w:szCs w:val="31"/>
              </w:rPr>
              <w:t>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31"/>
                <w:szCs w:val="31"/>
              </w:rPr>
              <w:t>登记号</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31"/>
                <w:szCs w:val="31"/>
              </w:rPr>
              <w:t>起草（责任）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31"/>
                <w:szCs w:val="31"/>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1</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沂源县人民政府关于公布规范性文件清理结果的通知</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源政发〔2011</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85</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长  期</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YYDR-2017-0010007</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沂源县人民政府关于公布规范性文件清理结果的通知</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源政发〔2014</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49</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长  期</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YYDR-2014-0010007</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3</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沂源县人民政府关于废止、宣布失效部分文件的</w:t>
            </w:r>
            <w:r>
              <w:rPr>
                <w:rFonts w:hint="eastAsia" w:ascii="仿宋_GB2312" w:hAnsi="微软雅黑" w:eastAsia="仿宋_GB2312" w:cs="仿宋_GB2312"/>
                <w:i w:val="0"/>
                <w:caps w:val="0"/>
                <w:color w:val="3D3D3D"/>
                <w:spacing w:val="0"/>
                <w:sz w:val="24"/>
                <w:szCs w:val="24"/>
              </w:rPr>
              <w:t>决定</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源政发〔2015</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18</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长  期</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YYDR-2015-0010002</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4</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沂源县人民政府关于承接落实省政府、市政府取消下放行政审批事项等工作的通知</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源政字〔2015</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22</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长  期</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YYDR-2015-0010001</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5</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沂源县人民政府关于公布县政府规范性文件清理结果的</w:t>
            </w:r>
            <w:r>
              <w:rPr>
                <w:rFonts w:hint="eastAsia" w:ascii="仿宋_GB2312" w:hAnsi="微软雅黑" w:eastAsia="仿宋_GB2312" w:cs="仿宋_GB2312"/>
                <w:i w:val="0"/>
                <w:caps w:val="0"/>
                <w:color w:val="3D3D3D"/>
                <w:spacing w:val="0"/>
                <w:sz w:val="24"/>
                <w:szCs w:val="24"/>
              </w:rPr>
              <w:t>决定</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源政字〔2015</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102</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长  期</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YYDR-2015-0010008</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6</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沂源县人民政府关于实施不动产统一登记的通告</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无</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2021</w:t>
            </w:r>
            <w:r>
              <w:rPr>
                <w:rFonts w:hint="eastAsia" w:ascii="仿宋_GB2312" w:hAnsi="Times New Roman" w:eastAsia="仿宋_GB2312" w:cs="仿宋_GB2312"/>
                <w:i w:val="0"/>
                <w:caps w:val="0"/>
                <w:color w:val="3D3D3D"/>
                <w:spacing w:val="0"/>
                <w:sz w:val="24"/>
                <w:szCs w:val="24"/>
              </w:rPr>
              <w:t>年</w:t>
            </w:r>
            <w:r>
              <w:rPr>
                <w:rFonts w:hint="default" w:ascii="Times New Roman" w:hAnsi="Times New Roman" w:eastAsia="微软雅黑" w:cs="Times New Roman"/>
                <w:i w:val="0"/>
                <w:caps w:val="0"/>
                <w:color w:val="3D3D3D"/>
                <w:spacing w:val="0"/>
                <w:sz w:val="24"/>
                <w:szCs w:val="24"/>
              </w:rPr>
              <w:t>9</w:t>
            </w:r>
            <w:r>
              <w:rPr>
                <w:rFonts w:hint="eastAsia" w:ascii="仿宋_GB2312" w:hAnsi="Times New Roman" w:eastAsia="仿宋_GB2312" w:cs="仿宋_GB2312"/>
                <w:i w:val="0"/>
                <w:caps w:val="0"/>
                <w:color w:val="3D3D3D"/>
                <w:spacing w:val="0"/>
                <w:sz w:val="24"/>
                <w:szCs w:val="24"/>
              </w:rPr>
              <w:t>月</w:t>
            </w:r>
            <w:r>
              <w:rPr>
                <w:rFonts w:hint="default" w:ascii="Times New Roman" w:hAnsi="Times New Roman" w:eastAsia="微软雅黑" w:cs="Times New Roman"/>
                <w:i w:val="0"/>
                <w:caps w:val="0"/>
                <w:color w:val="3D3D3D"/>
                <w:spacing w:val="0"/>
                <w:sz w:val="24"/>
                <w:szCs w:val="24"/>
              </w:rPr>
              <w:t>27</w:t>
            </w:r>
            <w:r>
              <w:rPr>
                <w:rFonts w:hint="eastAsia" w:ascii="仿宋_GB2312" w:hAnsi="Times New Roman" w:eastAsia="仿宋_GB2312" w:cs="仿宋_GB2312"/>
                <w:i w:val="0"/>
                <w:caps w:val="0"/>
                <w:color w:val="3D3D3D"/>
                <w:spacing w:val="0"/>
                <w:sz w:val="24"/>
                <w:szCs w:val="24"/>
              </w:rPr>
              <w:t>日</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YYDR-2016-0010006</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7</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沂源县人民政府关于在林地内严禁放牧的通告</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无</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2022</w:t>
            </w:r>
            <w:r>
              <w:rPr>
                <w:rFonts w:hint="eastAsia" w:ascii="仿宋_GB2312" w:hAnsi="Times New Roman" w:eastAsia="仿宋_GB2312" w:cs="仿宋_GB2312"/>
                <w:i w:val="0"/>
                <w:caps w:val="0"/>
                <w:color w:val="3D3D3D"/>
                <w:spacing w:val="0"/>
                <w:sz w:val="24"/>
                <w:szCs w:val="24"/>
              </w:rPr>
              <w:t>年</w:t>
            </w:r>
            <w:r>
              <w:rPr>
                <w:rFonts w:hint="default" w:ascii="Times New Roman" w:hAnsi="Times New Roman" w:eastAsia="微软雅黑" w:cs="Times New Roman"/>
                <w:i w:val="0"/>
                <w:caps w:val="0"/>
                <w:color w:val="3D3D3D"/>
                <w:spacing w:val="0"/>
                <w:sz w:val="24"/>
                <w:szCs w:val="24"/>
              </w:rPr>
              <w:t>10</w:t>
            </w:r>
            <w:r>
              <w:rPr>
                <w:rFonts w:hint="eastAsia" w:ascii="仿宋_GB2312" w:hAnsi="Times New Roman" w:eastAsia="仿宋_GB2312" w:cs="仿宋_GB2312"/>
                <w:i w:val="0"/>
                <w:caps w:val="0"/>
                <w:color w:val="3D3D3D"/>
                <w:spacing w:val="0"/>
                <w:sz w:val="24"/>
                <w:szCs w:val="24"/>
              </w:rPr>
              <w:t>月</w:t>
            </w:r>
            <w:r>
              <w:rPr>
                <w:rFonts w:hint="default" w:ascii="Times New Roman" w:hAnsi="Times New Roman" w:eastAsia="微软雅黑" w:cs="Times New Roman"/>
                <w:i w:val="0"/>
                <w:caps w:val="0"/>
                <w:color w:val="3D3D3D"/>
                <w:spacing w:val="0"/>
                <w:sz w:val="24"/>
                <w:szCs w:val="24"/>
              </w:rPr>
              <w:t>19</w:t>
            </w:r>
            <w:r>
              <w:rPr>
                <w:rFonts w:hint="eastAsia" w:ascii="仿宋_GB2312" w:hAnsi="Times New Roman" w:eastAsia="仿宋_GB2312" w:cs="仿宋_GB2312"/>
                <w:i w:val="0"/>
                <w:caps w:val="0"/>
                <w:color w:val="3D3D3D"/>
                <w:spacing w:val="0"/>
                <w:sz w:val="24"/>
                <w:szCs w:val="24"/>
              </w:rPr>
              <w:t>日</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YYDR-2017-0010003</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8</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沂源县人民政府关于禁止载货汽车、危险品车辆、三轮汽车、低速货车等车辆在中心城区路段通行的通告</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无</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2022</w:t>
            </w:r>
            <w:r>
              <w:rPr>
                <w:rFonts w:hint="eastAsia" w:ascii="仿宋_GB2312" w:hAnsi="Times New Roman" w:eastAsia="仿宋_GB2312" w:cs="仿宋_GB2312"/>
                <w:i w:val="0"/>
                <w:caps w:val="0"/>
                <w:color w:val="3D3D3D"/>
                <w:spacing w:val="0"/>
                <w:sz w:val="24"/>
                <w:szCs w:val="24"/>
              </w:rPr>
              <w:t>年</w:t>
            </w:r>
            <w:r>
              <w:rPr>
                <w:rFonts w:hint="default" w:ascii="Times New Roman" w:hAnsi="Times New Roman" w:eastAsia="微软雅黑" w:cs="Times New Roman"/>
                <w:i w:val="0"/>
                <w:caps w:val="0"/>
                <w:color w:val="3D3D3D"/>
                <w:spacing w:val="0"/>
                <w:sz w:val="24"/>
                <w:szCs w:val="24"/>
              </w:rPr>
              <w:t>11</w:t>
            </w:r>
            <w:r>
              <w:rPr>
                <w:rFonts w:hint="eastAsia" w:ascii="仿宋_GB2312" w:hAnsi="Times New Roman" w:eastAsia="仿宋_GB2312" w:cs="仿宋_GB2312"/>
                <w:i w:val="0"/>
                <w:caps w:val="0"/>
                <w:color w:val="3D3D3D"/>
                <w:spacing w:val="0"/>
                <w:sz w:val="24"/>
                <w:szCs w:val="24"/>
              </w:rPr>
              <w:t>月</w:t>
            </w:r>
            <w:r>
              <w:rPr>
                <w:rFonts w:hint="default" w:ascii="Times New Roman" w:hAnsi="Times New Roman" w:eastAsia="微软雅黑" w:cs="Times New Roman"/>
                <w:i w:val="0"/>
                <w:caps w:val="0"/>
                <w:color w:val="3D3D3D"/>
                <w:spacing w:val="0"/>
                <w:sz w:val="24"/>
                <w:szCs w:val="24"/>
              </w:rPr>
              <w:t>30</w:t>
            </w:r>
            <w:r>
              <w:rPr>
                <w:rFonts w:hint="eastAsia" w:ascii="仿宋_GB2312" w:hAnsi="Times New Roman" w:eastAsia="仿宋_GB2312" w:cs="仿宋_GB2312"/>
                <w:i w:val="0"/>
                <w:caps w:val="0"/>
                <w:color w:val="3D3D3D"/>
                <w:spacing w:val="0"/>
                <w:sz w:val="24"/>
                <w:szCs w:val="24"/>
              </w:rPr>
              <w:t>日</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YYDR-2017-0010005</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9</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沂源县人民政府关于进一步加强全县国省干线公路管理的通告</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无</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2023</w:t>
            </w:r>
            <w:r>
              <w:rPr>
                <w:rFonts w:hint="eastAsia" w:ascii="仿宋_GB2312" w:hAnsi="Times New Roman" w:eastAsia="仿宋_GB2312" w:cs="仿宋_GB2312"/>
                <w:i w:val="0"/>
                <w:caps w:val="0"/>
                <w:color w:val="3D3D3D"/>
                <w:spacing w:val="0"/>
                <w:sz w:val="24"/>
                <w:szCs w:val="24"/>
              </w:rPr>
              <w:t>年</w:t>
            </w:r>
            <w:r>
              <w:rPr>
                <w:rFonts w:hint="default" w:ascii="Times New Roman" w:hAnsi="Times New Roman" w:eastAsia="微软雅黑" w:cs="Times New Roman"/>
                <w:i w:val="0"/>
                <w:caps w:val="0"/>
                <w:color w:val="3D3D3D"/>
                <w:spacing w:val="0"/>
                <w:sz w:val="24"/>
                <w:szCs w:val="24"/>
              </w:rPr>
              <w:t>6</w:t>
            </w:r>
            <w:r>
              <w:rPr>
                <w:rFonts w:hint="eastAsia" w:ascii="仿宋_GB2312" w:hAnsi="Times New Roman" w:eastAsia="仿宋_GB2312" w:cs="仿宋_GB2312"/>
                <w:i w:val="0"/>
                <w:caps w:val="0"/>
                <w:color w:val="3D3D3D"/>
                <w:spacing w:val="0"/>
                <w:sz w:val="24"/>
                <w:szCs w:val="24"/>
              </w:rPr>
              <w:t>月</w:t>
            </w:r>
            <w:r>
              <w:rPr>
                <w:rFonts w:hint="default" w:ascii="Times New Roman" w:hAnsi="Times New Roman" w:eastAsia="微软雅黑" w:cs="Times New Roman"/>
                <w:i w:val="0"/>
                <w:caps w:val="0"/>
                <w:color w:val="3D3D3D"/>
                <w:spacing w:val="0"/>
                <w:sz w:val="24"/>
                <w:szCs w:val="24"/>
              </w:rPr>
              <w:t>14</w:t>
            </w:r>
            <w:r>
              <w:rPr>
                <w:rFonts w:hint="eastAsia" w:ascii="仿宋_GB2312" w:hAnsi="Times New Roman" w:eastAsia="仿宋_GB2312" w:cs="仿宋_GB2312"/>
                <w:i w:val="0"/>
                <w:caps w:val="0"/>
                <w:color w:val="3D3D3D"/>
                <w:spacing w:val="0"/>
                <w:sz w:val="24"/>
                <w:szCs w:val="24"/>
              </w:rPr>
              <w:t>日</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YYDR-2018-0010001</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沂源公路事业服务中心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10</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沂源县人民政府关于废止部分文件的通知</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源政字〔2018</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111</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长  期</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YYDR-2018-0010002</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11</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沂源县人民政府关于废止部分文件的通知</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源政字〔2018</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134</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长  期</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YYDR-2018-0010003</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12</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沂源县人民政府关于加强经济适用房上市交易管理的通知</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源政发〔2019</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3</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2022</w:t>
            </w:r>
            <w:r>
              <w:rPr>
                <w:rFonts w:hint="eastAsia" w:ascii="仿宋_GB2312" w:hAnsi="Times New Roman" w:eastAsia="仿宋_GB2312" w:cs="仿宋_GB2312"/>
                <w:i w:val="0"/>
                <w:caps w:val="0"/>
                <w:color w:val="3D3D3D"/>
                <w:spacing w:val="0"/>
                <w:sz w:val="24"/>
                <w:szCs w:val="24"/>
              </w:rPr>
              <w:t>年</w:t>
            </w:r>
            <w:r>
              <w:rPr>
                <w:rFonts w:hint="default" w:ascii="Times New Roman" w:hAnsi="Times New Roman" w:eastAsia="微软雅黑" w:cs="Times New Roman"/>
                <w:i w:val="0"/>
                <w:caps w:val="0"/>
                <w:color w:val="3D3D3D"/>
                <w:spacing w:val="0"/>
                <w:sz w:val="24"/>
                <w:szCs w:val="24"/>
              </w:rPr>
              <w:t>2</w:t>
            </w:r>
            <w:r>
              <w:rPr>
                <w:rFonts w:hint="eastAsia" w:ascii="仿宋_GB2312" w:hAnsi="Times New Roman" w:eastAsia="仿宋_GB2312" w:cs="仿宋_GB2312"/>
                <w:i w:val="0"/>
                <w:caps w:val="0"/>
                <w:color w:val="3D3D3D"/>
                <w:spacing w:val="0"/>
                <w:sz w:val="24"/>
                <w:szCs w:val="24"/>
              </w:rPr>
              <w:t>月</w:t>
            </w:r>
            <w:r>
              <w:rPr>
                <w:rFonts w:hint="default" w:ascii="Times New Roman" w:hAnsi="Times New Roman" w:eastAsia="微软雅黑" w:cs="Times New Roman"/>
                <w:i w:val="0"/>
                <w:caps w:val="0"/>
                <w:color w:val="3D3D3D"/>
                <w:spacing w:val="0"/>
                <w:sz w:val="24"/>
                <w:szCs w:val="24"/>
              </w:rPr>
              <w:t>10</w:t>
            </w:r>
            <w:r>
              <w:rPr>
                <w:rFonts w:hint="eastAsia" w:ascii="仿宋_GB2312" w:hAnsi="Times New Roman" w:eastAsia="仿宋_GB2312" w:cs="仿宋_GB2312"/>
                <w:i w:val="0"/>
                <w:caps w:val="0"/>
                <w:color w:val="3D3D3D"/>
                <w:spacing w:val="0"/>
                <w:sz w:val="24"/>
                <w:szCs w:val="24"/>
              </w:rPr>
              <w:t>日</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YYDR-2019-0010001</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13</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沂源县人民政府关于禁限放烟花爆竹的通告</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无</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2024</w:t>
            </w:r>
            <w:r>
              <w:rPr>
                <w:rFonts w:hint="eastAsia" w:ascii="仿宋_GB2312" w:hAnsi="Times New Roman" w:eastAsia="仿宋_GB2312" w:cs="仿宋_GB2312"/>
                <w:i w:val="0"/>
                <w:caps w:val="0"/>
                <w:color w:val="3D3D3D"/>
                <w:spacing w:val="0"/>
                <w:sz w:val="24"/>
                <w:szCs w:val="24"/>
              </w:rPr>
              <w:t>年</w:t>
            </w:r>
            <w:r>
              <w:rPr>
                <w:rFonts w:hint="default" w:ascii="Times New Roman" w:hAnsi="Times New Roman" w:eastAsia="微软雅黑" w:cs="Times New Roman"/>
                <w:i w:val="0"/>
                <w:caps w:val="0"/>
                <w:color w:val="3D3D3D"/>
                <w:spacing w:val="0"/>
                <w:sz w:val="24"/>
                <w:szCs w:val="24"/>
              </w:rPr>
              <w:t>1</w:t>
            </w:r>
            <w:r>
              <w:rPr>
                <w:rFonts w:hint="eastAsia" w:ascii="仿宋_GB2312" w:hAnsi="Times New Roman" w:eastAsia="仿宋_GB2312" w:cs="仿宋_GB2312"/>
                <w:i w:val="0"/>
                <w:caps w:val="0"/>
                <w:color w:val="3D3D3D"/>
                <w:spacing w:val="0"/>
                <w:sz w:val="24"/>
                <w:szCs w:val="24"/>
              </w:rPr>
              <w:t>月</w:t>
            </w:r>
            <w:r>
              <w:rPr>
                <w:rFonts w:hint="default" w:ascii="Times New Roman" w:hAnsi="Times New Roman" w:eastAsia="微软雅黑" w:cs="Times New Roman"/>
                <w:i w:val="0"/>
                <w:caps w:val="0"/>
                <w:color w:val="3D3D3D"/>
                <w:spacing w:val="0"/>
                <w:sz w:val="24"/>
                <w:szCs w:val="24"/>
              </w:rPr>
              <w:t>8</w:t>
            </w:r>
            <w:r>
              <w:rPr>
                <w:rFonts w:hint="eastAsia" w:ascii="仿宋_GB2312" w:hAnsi="Times New Roman" w:eastAsia="仿宋_GB2312" w:cs="仿宋_GB2312"/>
                <w:i w:val="0"/>
                <w:caps w:val="0"/>
                <w:color w:val="3D3D3D"/>
                <w:spacing w:val="0"/>
                <w:sz w:val="24"/>
                <w:szCs w:val="24"/>
              </w:rPr>
              <w:t>日</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YYDR-2019-0010002</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64"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14</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沂源县人民政府关于印发沂源县现代农业扶持办法的通知</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源政发〔2019</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9</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2024</w:t>
            </w:r>
            <w:r>
              <w:rPr>
                <w:rFonts w:hint="eastAsia" w:ascii="仿宋_GB2312" w:hAnsi="Times New Roman" w:eastAsia="仿宋_GB2312" w:cs="仿宋_GB2312"/>
                <w:i w:val="0"/>
                <w:caps w:val="0"/>
                <w:color w:val="3D3D3D"/>
                <w:spacing w:val="0"/>
                <w:sz w:val="24"/>
                <w:szCs w:val="24"/>
              </w:rPr>
              <w:t>年</w:t>
            </w:r>
            <w:r>
              <w:rPr>
                <w:rFonts w:hint="default" w:ascii="Times New Roman" w:hAnsi="Times New Roman" w:eastAsia="微软雅黑" w:cs="Times New Roman"/>
                <w:i w:val="0"/>
                <w:caps w:val="0"/>
                <w:color w:val="3D3D3D"/>
                <w:spacing w:val="0"/>
                <w:sz w:val="24"/>
                <w:szCs w:val="24"/>
              </w:rPr>
              <w:t>3</w:t>
            </w:r>
            <w:r>
              <w:rPr>
                <w:rFonts w:hint="eastAsia" w:ascii="仿宋_GB2312" w:hAnsi="Times New Roman" w:eastAsia="仿宋_GB2312" w:cs="仿宋_GB2312"/>
                <w:i w:val="0"/>
                <w:caps w:val="0"/>
                <w:color w:val="3D3D3D"/>
                <w:spacing w:val="0"/>
                <w:sz w:val="24"/>
                <w:szCs w:val="24"/>
              </w:rPr>
              <w:t>月</w:t>
            </w:r>
            <w:r>
              <w:rPr>
                <w:rFonts w:hint="default" w:ascii="Times New Roman" w:hAnsi="Times New Roman" w:eastAsia="微软雅黑" w:cs="Times New Roman"/>
                <w:i w:val="0"/>
                <w:caps w:val="0"/>
                <w:color w:val="3D3D3D"/>
                <w:spacing w:val="0"/>
                <w:sz w:val="24"/>
                <w:szCs w:val="24"/>
              </w:rPr>
              <w:t>19</w:t>
            </w:r>
            <w:r>
              <w:rPr>
                <w:rFonts w:hint="eastAsia" w:ascii="仿宋_GB2312" w:hAnsi="Times New Roman" w:eastAsia="仿宋_GB2312" w:cs="仿宋_GB2312"/>
                <w:i w:val="0"/>
                <w:caps w:val="0"/>
                <w:color w:val="3D3D3D"/>
                <w:spacing w:val="0"/>
                <w:sz w:val="24"/>
                <w:szCs w:val="24"/>
              </w:rPr>
              <w:t>日</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YYDR-2019-001</w:t>
            </w:r>
            <w:bookmarkStart w:id="0" w:name="_GoBack"/>
            <w:bookmarkEnd w:id="0"/>
            <w:r>
              <w:rPr>
                <w:rFonts w:hint="default" w:ascii="Times New Roman" w:hAnsi="Times New Roman" w:eastAsia="微软雅黑" w:cs="Times New Roman"/>
                <w:i w:val="0"/>
                <w:caps w:val="0"/>
                <w:color w:val="3D3D3D"/>
                <w:spacing w:val="0"/>
                <w:sz w:val="24"/>
                <w:szCs w:val="24"/>
              </w:rPr>
              <w:t>0003</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9" w:hRule="atLeast"/>
        </w:trPr>
        <w:tc>
          <w:tcPr>
            <w:tcW w:w="65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15</w:t>
            </w:r>
          </w:p>
        </w:tc>
        <w:tc>
          <w:tcPr>
            <w:tcW w:w="331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沂源县人民政府关于进一步完善居民基本养老保险制度的实施意见</w:t>
            </w:r>
          </w:p>
        </w:tc>
        <w:tc>
          <w:tcPr>
            <w:tcW w:w="1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源政发〔2019</w:t>
            </w:r>
            <w:r>
              <w:rPr>
                <w:rFonts w:hint="eastAsia" w:ascii="仿宋_GB2312" w:hAnsi="Times New Roman" w:eastAsia="仿宋_GB2312" w:cs="仿宋_GB2312"/>
                <w:i w:val="0"/>
                <w:caps w:val="0"/>
                <w:color w:val="3D3D3D"/>
                <w:spacing w:val="0"/>
                <w:sz w:val="24"/>
                <w:szCs w:val="24"/>
              </w:rPr>
              <w:t>〕</w:t>
            </w:r>
            <w:r>
              <w:rPr>
                <w:rFonts w:hint="default" w:ascii="Times New Roman" w:hAnsi="Times New Roman" w:eastAsia="微软雅黑" w:cs="Times New Roman"/>
                <w:i w:val="0"/>
                <w:caps w:val="0"/>
                <w:color w:val="3D3D3D"/>
                <w:spacing w:val="0"/>
                <w:sz w:val="24"/>
                <w:szCs w:val="24"/>
              </w:rPr>
              <w:t>8</w:t>
            </w:r>
            <w:r>
              <w:rPr>
                <w:rFonts w:hint="eastAsia" w:ascii="仿宋_GB2312" w:hAnsi="Times New Roman" w:eastAsia="仿宋_GB2312" w:cs="仿宋_GB2312"/>
                <w:i w:val="0"/>
                <w:caps w:val="0"/>
                <w:color w:val="3D3D3D"/>
                <w:spacing w:val="0"/>
                <w:sz w:val="24"/>
                <w:szCs w:val="24"/>
              </w:rPr>
              <w:t>号</w:t>
            </w:r>
          </w:p>
        </w:tc>
        <w:tc>
          <w:tcPr>
            <w:tcW w:w="16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2024</w:t>
            </w:r>
            <w:r>
              <w:rPr>
                <w:rFonts w:hint="eastAsia" w:ascii="仿宋_GB2312" w:hAnsi="Times New Roman" w:eastAsia="仿宋_GB2312" w:cs="仿宋_GB2312"/>
                <w:i w:val="0"/>
                <w:caps w:val="0"/>
                <w:color w:val="3D3D3D"/>
                <w:spacing w:val="0"/>
                <w:sz w:val="24"/>
                <w:szCs w:val="24"/>
              </w:rPr>
              <w:t>年</w:t>
            </w:r>
            <w:r>
              <w:rPr>
                <w:rFonts w:hint="default" w:ascii="Times New Roman" w:hAnsi="Times New Roman" w:eastAsia="微软雅黑" w:cs="Times New Roman"/>
                <w:i w:val="0"/>
                <w:caps w:val="0"/>
                <w:color w:val="3D3D3D"/>
                <w:spacing w:val="0"/>
                <w:sz w:val="24"/>
                <w:szCs w:val="24"/>
              </w:rPr>
              <w:t>1</w:t>
            </w:r>
            <w:r>
              <w:rPr>
                <w:rFonts w:hint="eastAsia" w:ascii="仿宋_GB2312" w:hAnsi="Times New Roman" w:eastAsia="仿宋_GB2312" w:cs="仿宋_GB2312"/>
                <w:i w:val="0"/>
                <w:caps w:val="0"/>
                <w:color w:val="3D3D3D"/>
                <w:spacing w:val="0"/>
                <w:sz w:val="24"/>
                <w:szCs w:val="24"/>
              </w:rPr>
              <w:t>月</w:t>
            </w:r>
            <w:r>
              <w:rPr>
                <w:rFonts w:hint="default" w:ascii="Times New Roman" w:hAnsi="Times New Roman" w:eastAsia="微软雅黑" w:cs="Times New Roman"/>
                <w:i w:val="0"/>
                <w:caps w:val="0"/>
                <w:color w:val="3D3D3D"/>
                <w:spacing w:val="0"/>
                <w:sz w:val="24"/>
                <w:szCs w:val="24"/>
              </w:rPr>
              <w:t>31</w:t>
            </w:r>
            <w:r>
              <w:rPr>
                <w:rFonts w:hint="eastAsia" w:ascii="仿宋_GB2312" w:hAnsi="Times New Roman" w:eastAsia="仿宋_GB2312" w:cs="仿宋_GB2312"/>
                <w:i w:val="0"/>
                <w:caps w:val="0"/>
                <w:color w:val="3D3D3D"/>
                <w:spacing w:val="0"/>
                <w:sz w:val="24"/>
                <w:szCs w:val="24"/>
              </w:rPr>
              <w:t>日</w:t>
            </w:r>
          </w:p>
        </w:tc>
        <w:tc>
          <w:tcPr>
            <w:tcW w:w="180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YYDR-2019-0010004</w:t>
            </w:r>
          </w:p>
        </w:tc>
        <w:tc>
          <w:tcPr>
            <w:tcW w:w="210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rPr>
              <w:t>县人力资源社会保障局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i w:val="0"/>
          <w:caps w:val="0"/>
          <w:color w:val="3D3D3D"/>
          <w:spacing w:val="0"/>
          <w:sz w:val="24"/>
          <w:szCs w:val="24"/>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确定继续有效的县政府办公室规范性文件目录（</w:t>
      </w:r>
      <w:r>
        <w:rPr>
          <w:rFonts w:hint="default" w:ascii="Times New Roman" w:hAnsi="Times New Roman" w:eastAsia="微软雅黑" w:cs="Times New Roman"/>
          <w:i w:val="0"/>
          <w:caps w:val="0"/>
          <w:color w:val="3D3D3D"/>
          <w:spacing w:val="0"/>
          <w:sz w:val="43"/>
          <w:szCs w:val="43"/>
          <w:bdr w:val="none" w:color="auto" w:sz="0" w:space="0"/>
          <w:shd w:val="clear" w:fill="FFFFFF"/>
        </w:rPr>
        <w:t>30</w:t>
      </w: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31"/>
          <w:szCs w:val="31"/>
          <w:bdr w:val="none" w:color="auto" w:sz="0" w:space="0"/>
          <w:shd w:val="clear" w:fill="FFFFFF"/>
        </w:rPr>
        <w:t> </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10"/>
        <w:gridCol w:w="2077"/>
        <w:gridCol w:w="1307"/>
        <w:gridCol w:w="1063"/>
        <w:gridCol w:w="2191"/>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50" w:type="pc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序号</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件  名  称</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有效期至</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登记号</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起草（责任）部门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沂源县人民政府办公室关于印发沂源县重特大疾病医疗救助办法的通知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10</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3</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YYDR-2016-0020006</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市医疗保障局沂源分局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沂源县人民政府办公室关于做好城区地震小区划成果应用工作的通知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16</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YYDR-2016-0020005</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沂源县人民政府办公室关于印发沂源县城镇无业等独生子女父母奖励扶助办法的通知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20</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6</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YYDR-2016-0020008</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4</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沂源县人民政府办公室关于加强危险废物管理工作的意见</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22</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8</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YYDR-2016-0020009</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市生态</w:t>
            </w:r>
            <w:r>
              <w:rPr>
                <w:rFonts w:hint="eastAsia" w:ascii="仿宋_GB2312" w:hAnsi="微软雅黑" w:eastAsia="仿宋_GB2312" w:cs="仿宋_GB2312"/>
                <w:i w:val="0"/>
                <w:caps w:val="0"/>
                <w:color w:val="3D3D3D"/>
                <w:spacing w:val="0"/>
                <w:sz w:val="24"/>
                <w:szCs w:val="24"/>
                <w:bdr w:val="none" w:color="auto" w:sz="0" w:space="0"/>
              </w:rPr>
              <w:t>环境</w:t>
            </w:r>
            <w:r>
              <w:rPr>
                <w:rFonts w:hint="default" w:ascii="Times New Roman" w:hAnsi="Times New Roman" w:eastAsia="微软雅黑" w:cs="Times New Roman"/>
                <w:i w:val="0"/>
                <w:caps w:val="0"/>
                <w:color w:val="3D3D3D"/>
                <w:spacing w:val="0"/>
                <w:sz w:val="24"/>
                <w:szCs w:val="24"/>
                <w:bdr w:val="none" w:color="auto" w:sz="0" w:space="0"/>
              </w:rPr>
              <w:t>局沂源分局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5</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沂源县人民政府办公室印发沂源县关于规范中央省市投资项目管理办法的通知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23</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8</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YYDR-2016-0020010</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6</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沂源县人民政府办公室关于加强全县公益性公墓建设管理的通知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38</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11</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YYDR-2016-0020014</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7</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沂源县人民政府办公室印发关于解决老年乡村医生生活补助问题的实施方案的通知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63</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6</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YYDR-2016-0020007</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8</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沂源县人民政府办公室关于公布沂源县地上地下文物丰富地区的通知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103</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11</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YYDR-2016-0020013</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9</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沂源县人民政府办公室关于印发《沂源县重大项目管理办法》的通知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2022</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3</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10</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YYDR-2017-0020001</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10</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沂源县人民政府办公室关于加快推进养老服务业转型升级的实施意见</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35</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2022</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5</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14</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YYDR-2017-0020002</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11</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沂源县人民政府办公室关于规范防空地下室易地建设费收费标准的通知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50</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YYDR-2017-0020005</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12</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沂源县人民政府办公室关于印发沂源县政府投资项目审计监督办法的通知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2023</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5</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YYDR-2018-0020001</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13</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沂源县人民政府办公室关于印发沂源县大中型水库移民后期扶持人口动态管理办法的通知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2023</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16</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YYDR-2018-0020002</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14</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沂源县人民政府办公室关于加强学生校外托管场所安全管理的意见</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9</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2023</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25</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YYDR-2018-0020003</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15</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沂源县人民政府办公室关于印发沂源县金融之星选拔管理办法的通知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67</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YYDR-2018-0020007</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16</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沂源县人民政府办公室关于印发沂源县优秀服务业专业人才选拔管理办法的通知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47</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2023</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26</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YYDR-2018-0020009</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县服务业办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17</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沂源县人民政府办公室关于印发沂源县电子商务之星选拔管理办法的通知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48</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2023</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27</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YYDR-2018-0020010</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18</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沂源县人民政府办公室关于印发沂源县英才计划实施办法的通知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49</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2022</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20</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YYDR-2018-0020011</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19</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沂源县人民政府办公室关于印发沂源县旅游之星选拔管理办法的通知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69</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2023</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YYDR-2018-0020012</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沂源县人民政府办公室关于印发沂源县有突出贡献的中青年专家选拔管理办法的通知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72</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2023</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8</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9</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YYDR-2018-0020013</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21</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沂源县人民政府办公室关于印发沂源县农村公路管理养护办法的通知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53</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2023</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YYDR-2018-0020015</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22</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沂源县人民政府办公室关于印发沂源县城中村园区村改造办法的通知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59</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YYDR-2018-0020016</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23</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沂源县人民政府办公室关于印发沂源县县级储备粮油管理办法的通知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61</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2024</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29</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YYDR-2018-0020017</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24</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沂源县人民政府办公室关于认真做好全县涉企信息归集应用管理工作的意见</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2</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2024</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YYDR-2019-0020001</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25</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沂源县人民政府办公室关于印发沂源县煤炭安全生产管理办法的通知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2024</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6</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YYDR-2019-0020002</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26</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沂源县人民政府办公室关于印发沂源县电力领域安全生产管理办法的通知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16</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2024</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6</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14</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YYDR-2019-0020003</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27</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沂源县人民政府办公室关于印发沂源县城镇居住区配套教育设施规划建设实施细则的通知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44</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2024</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9</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23</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YYDR-2019-0020004</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28</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沂源县人民政府办公室印发关于全面推进农业信贷担保工作的实施意见（试行）的通知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49</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10</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4</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YYDR-2019-0020005</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29</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沂源县人民政府办公室关于明确城区供暖价格和供暖补贴有关事项的通知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54</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11</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14</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YYDR-2019-0020006</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5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30</w:t>
            </w:r>
          </w:p>
        </w:tc>
        <w:tc>
          <w:tcPr>
            <w:tcW w:w="139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沂源县人民政府办公室关于做好高排放非道路移动机械使用管理工作的通知</w:t>
            </w:r>
          </w:p>
        </w:tc>
        <w:tc>
          <w:tcPr>
            <w:tcW w:w="88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70</w:t>
            </w:r>
            <w:r>
              <w:rPr>
                <w:rFonts w:hint="eastAsia" w:ascii="仿宋_GB2312" w:hAnsi="Times New Roman" w:eastAsia="仿宋_GB2312" w:cs="仿宋_GB2312"/>
                <w:i w:val="0"/>
                <w:caps w:val="0"/>
                <w:color w:val="3D3D3D"/>
                <w:spacing w:val="0"/>
                <w:sz w:val="24"/>
                <w:szCs w:val="24"/>
                <w:bdr w:val="none" w:color="auto" w:sz="0" w:space="0"/>
              </w:rPr>
              <w:t>号</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2024</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日</w:t>
            </w:r>
          </w:p>
        </w:tc>
        <w:tc>
          <w:tcPr>
            <w:tcW w:w="7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YYDR-2019-0020007</w:t>
            </w:r>
          </w:p>
        </w:tc>
        <w:tc>
          <w:tcPr>
            <w:tcW w:w="9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市生态环境局沂源分局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43"/>
          <w:szCs w:val="43"/>
          <w:bdr w:val="none" w:color="auto" w:sz="0" w:space="0"/>
          <w:shd w:val="clear" w:fill="FFFFFF"/>
        </w:rPr>
        <w:br w:type="textWrapping"/>
      </w:r>
      <w:r>
        <w:rPr>
          <w:rFonts w:hint="eastAsia" w:ascii="黑体" w:hAnsi="宋体" w:eastAsia="黑体" w:cs="黑体"/>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确定废止的县政府规范性文件目录（</w:t>
      </w:r>
      <w:r>
        <w:rPr>
          <w:rFonts w:hint="default" w:ascii="Times New Roman" w:hAnsi="Times New Roman" w:eastAsia="微软雅黑" w:cs="Times New Roman"/>
          <w:i w:val="0"/>
          <w:caps w:val="0"/>
          <w:color w:val="3D3D3D"/>
          <w:spacing w:val="0"/>
          <w:sz w:val="43"/>
          <w:szCs w:val="43"/>
          <w:bdr w:val="none" w:color="auto" w:sz="0" w:space="0"/>
          <w:shd w:val="clear" w:fill="FFFFFF"/>
        </w:rPr>
        <w:t>5</w:t>
      </w: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31"/>
          <w:szCs w:val="31"/>
          <w:bdr w:val="none" w:color="auto" w:sz="0" w:space="0"/>
          <w:shd w:val="clear" w:fill="FFFFFF"/>
        </w:rPr>
        <w:t> </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72"/>
        <w:gridCol w:w="2906"/>
        <w:gridCol w:w="1308"/>
        <w:gridCol w:w="2190"/>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90" w:type="pc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序号</w:t>
            </w:r>
          </w:p>
        </w:tc>
        <w:tc>
          <w:tcPr>
            <w:tcW w:w="180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件  名  称</w:t>
            </w:r>
          </w:p>
        </w:tc>
        <w:tc>
          <w:tcPr>
            <w:tcW w:w="8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号</w:t>
            </w:r>
          </w:p>
        </w:tc>
        <w:tc>
          <w:tcPr>
            <w:tcW w:w="10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规范性文件登记号</w:t>
            </w:r>
          </w:p>
        </w:tc>
        <w:tc>
          <w:tcPr>
            <w:tcW w:w="10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起草（责任）部门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w:t>
            </w:r>
          </w:p>
        </w:tc>
        <w:tc>
          <w:tcPr>
            <w:tcW w:w="180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沂源县人民政府关于印发沂源县旅游发展扶持奖励办法的通知</w:t>
            </w:r>
          </w:p>
        </w:tc>
        <w:tc>
          <w:tcPr>
            <w:tcW w:w="8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22</w:t>
            </w:r>
            <w:r>
              <w:rPr>
                <w:rFonts w:hint="eastAsia" w:ascii="仿宋_GB2312" w:hAnsi="Times New Roman" w:eastAsia="仿宋_GB2312" w:cs="仿宋_GB2312"/>
                <w:i w:val="0"/>
                <w:caps w:val="0"/>
                <w:color w:val="3D3D3D"/>
                <w:spacing w:val="0"/>
                <w:sz w:val="24"/>
                <w:szCs w:val="24"/>
                <w:bdr w:val="none" w:color="auto" w:sz="0" w:space="0"/>
              </w:rPr>
              <w:t>号</w:t>
            </w:r>
          </w:p>
        </w:tc>
        <w:tc>
          <w:tcPr>
            <w:tcW w:w="10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YYDR-2017-0010001</w:t>
            </w:r>
          </w:p>
        </w:tc>
        <w:tc>
          <w:tcPr>
            <w:tcW w:w="10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w:t>
            </w:r>
          </w:p>
        </w:tc>
        <w:tc>
          <w:tcPr>
            <w:tcW w:w="180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沂源县人民政府关于将全县全域设定为禁猎区并全年禁猎的通告</w:t>
            </w:r>
          </w:p>
        </w:tc>
        <w:tc>
          <w:tcPr>
            <w:tcW w:w="8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无</w:t>
            </w:r>
          </w:p>
        </w:tc>
        <w:tc>
          <w:tcPr>
            <w:tcW w:w="10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YYDR-2019-0010005</w:t>
            </w:r>
          </w:p>
        </w:tc>
        <w:tc>
          <w:tcPr>
            <w:tcW w:w="10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w:t>
            </w:r>
          </w:p>
        </w:tc>
        <w:tc>
          <w:tcPr>
            <w:tcW w:w="180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沂源县人民政府关于进一步加强规划管理工作的意见</w:t>
            </w:r>
          </w:p>
        </w:tc>
        <w:tc>
          <w:tcPr>
            <w:tcW w:w="8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68</w:t>
            </w:r>
            <w:r>
              <w:rPr>
                <w:rFonts w:hint="eastAsia" w:ascii="仿宋_GB2312" w:hAnsi="Times New Roman" w:eastAsia="仿宋_GB2312" w:cs="仿宋_GB2312"/>
                <w:i w:val="0"/>
                <w:caps w:val="0"/>
                <w:color w:val="3D3D3D"/>
                <w:spacing w:val="0"/>
                <w:sz w:val="24"/>
                <w:szCs w:val="24"/>
                <w:bdr w:val="none" w:color="auto" w:sz="0" w:space="0"/>
              </w:rPr>
              <w:t>号</w:t>
            </w:r>
          </w:p>
        </w:tc>
        <w:tc>
          <w:tcPr>
            <w:tcW w:w="10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YYDR-2015-0010040</w:t>
            </w:r>
          </w:p>
        </w:tc>
        <w:tc>
          <w:tcPr>
            <w:tcW w:w="10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4</w:t>
            </w:r>
          </w:p>
        </w:tc>
        <w:tc>
          <w:tcPr>
            <w:tcW w:w="180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沂源县人民政府关于进一步加强农村村民住宅规划管理工作的意见</w:t>
            </w:r>
          </w:p>
        </w:tc>
        <w:tc>
          <w:tcPr>
            <w:tcW w:w="8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84</w:t>
            </w:r>
            <w:r>
              <w:rPr>
                <w:rFonts w:hint="eastAsia" w:ascii="仿宋_GB2312" w:hAnsi="Times New Roman" w:eastAsia="仿宋_GB2312" w:cs="仿宋_GB2312"/>
                <w:i w:val="0"/>
                <w:caps w:val="0"/>
                <w:color w:val="3D3D3D"/>
                <w:spacing w:val="0"/>
                <w:sz w:val="24"/>
                <w:szCs w:val="24"/>
                <w:bdr w:val="none" w:color="auto" w:sz="0" w:space="0"/>
              </w:rPr>
              <w:t>号</w:t>
            </w:r>
          </w:p>
        </w:tc>
        <w:tc>
          <w:tcPr>
            <w:tcW w:w="10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YYDR-2015-0010042</w:t>
            </w:r>
          </w:p>
        </w:tc>
        <w:tc>
          <w:tcPr>
            <w:tcW w:w="10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9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5</w:t>
            </w:r>
          </w:p>
        </w:tc>
        <w:tc>
          <w:tcPr>
            <w:tcW w:w="180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15"/>
                <w:sz w:val="24"/>
                <w:szCs w:val="24"/>
                <w:bdr w:val="none" w:color="auto" w:sz="0" w:space="0"/>
              </w:rPr>
              <w:t>沂源县人民政府关于推动全县规模企业规范化公司制改制的意见</w:t>
            </w:r>
          </w:p>
        </w:tc>
        <w:tc>
          <w:tcPr>
            <w:tcW w:w="8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源政字〔2015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87</w:t>
            </w:r>
            <w:r>
              <w:rPr>
                <w:rFonts w:hint="eastAsia" w:ascii="仿宋_GB2312" w:hAnsi="Times New Roman" w:eastAsia="仿宋_GB2312" w:cs="仿宋_GB2312"/>
                <w:i w:val="0"/>
                <w:caps w:val="0"/>
                <w:color w:val="3D3D3D"/>
                <w:spacing w:val="0"/>
                <w:sz w:val="24"/>
                <w:szCs w:val="24"/>
                <w:bdr w:val="none" w:color="auto" w:sz="0" w:space="0"/>
              </w:rPr>
              <w:t>号</w:t>
            </w:r>
          </w:p>
        </w:tc>
        <w:tc>
          <w:tcPr>
            <w:tcW w:w="10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YYDR-2015-0010007</w:t>
            </w:r>
          </w:p>
        </w:tc>
        <w:tc>
          <w:tcPr>
            <w:tcW w:w="10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64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确定废止的县政府办公室规范性文件目录（</w:t>
      </w:r>
      <w:r>
        <w:rPr>
          <w:rFonts w:hint="default" w:ascii="Times New Roman" w:hAnsi="Times New Roman" w:eastAsia="微软雅黑" w:cs="Times New Roman"/>
          <w:i w:val="0"/>
          <w:caps w:val="0"/>
          <w:color w:val="3D3D3D"/>
          <w:spacing w:val="0"/>
          <w:sz w:val="43"/>
          <w:szCs w:val="43"/>
          <w:bdr w:val="none" w:color="auto" w:sz="0" w:space="0"/>
          <w:shd w:val="clear" w:fill="FFFFFF"/>
        </w:rPr>
        <w:t>3</w:t>
      </w: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13"/>
        <w:gridCol w:w="2831"/>
        <w:gridCol w:w="1594"/>
        <w:gridCol w:w="2191"/>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308" w:type="pc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序号</w:t>
            </w:r>
          </w:p>
        </w:tc>
        <w:tc>
          <w:tcPr>
            <w:tcW w:w="169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件  名  称</w:t>
            </w:r>
          </w:p>
        </w:tc>
        <w:tc>
          <w:tcPr>
            <w:tcW w:w="95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号</w:t>
            </w:r>
          </w:p>
        </w:tc>
        <w:tc>
          <w:tcPr>
            <w:tcW w:w="131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规范性文件登记号</w:t>
            </w:r>
          </w:p>
        </w:tc>
        <w:tc>
          <w:tcPr>
            <w:tcW w:w="72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起草（责任）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0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w:t>
            </w:r>
          </w:p>
        </w:tc>
        <w:tc>
          <w:tcPr>
            <w:tcW w:w="169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沂源县人民政府办公室关于印发沂源县水资源管理办法进一步加强水资源管理工作的通知</w:t>
            </w:r>
          </w:p>
        </w:tc>
        <w:tc>
          <w:tcPr>
            <w:tcW w:w="95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源政办发〔2008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128</w:t>
            </w:r>
            <w:r>
              <w:rPr>
                <w:rFonts w:hint="eastAsia" w:ascii="仿宋_GB2312" w:hAnsi="Times New Roman" w:eastAsia="仿宋_GB2312" w:cs="仿宋_GB2312"/>
                <w:i w:val="0"/>
                <w:caps w:val="0"/>
                <w:color w:val="3D3D3D"/>
                <w:spacing w:val="0"/>
                <w:sz w:val="24"/>
                <w:szCs w:val="24"/>
                <w:bdr w:val="none" w:color="auto" w:sz="0" w:space="0"/>
              </w:rPr>
              <w:t>号</w:t>
            </w:r>
          </w:p>
        </w:tc>
        <w:tc>
          <w:tcPr>
            <w:tcW w:w="131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YYDR-2015-0020026</w:t>
            </w:r>
          </w:p>
        </w:tc>
        <w:tc>
          <w:tcPr>
            <w:tcW w:w="72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0" w:hRule="atLeast"/>
        </w:trPr>
        <w:tc>
          <w:tcPr>
            <w:tcW w:w="30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w:t>
            </w:r>
          </w:p>
        </w:tc>
        <w:tc>
          <w:tcPr>
            <w:tcW w:w="169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沂源县人民政府办公室关于加强城区道路两侧建筑退让和管网（线）管理的通知</w:t>
            </w:r>
          </w:p>
        </w:tc>
        <w:tc>
          <w:tcPr>
            <w:tcW w:w="95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57</w:t>
            </w:r>
            <w:r>
              <w:rPr>
                <w:rFonts w:hint="eastAsia" w:ascii="仿宋_GB2312" w:hAnsi="Times New Roman" w:eastAsia="仿宋_GB2312" w:cs="仿宋_GB2312"/>
                <w:i w:val="0"/>
                <w:caps w:val="0"/>
                <w:color w:val="3D3D3D"/>
                <w:spacing w:val="0"/>
                <w:sz w:val="24"/>
                <w:szCs w:val="24"/>
                <w:bdr w:val="none" w:color="auto" w:sz="0" w:space="0"/>
              </w:rPr>
              <w:t>号</w:t>
            </w:r>
          </w:p>
        </w:tc>
        <w:tc>
          <w:tcPr>
            <w:tcW w:w="131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YYDR-2015-0020014</w:t>
            </w:r>
          </w:p>
        </w:tc>
        <w:tc>
          <w:tcPr>
            <w:tcW w:w="72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0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w:t>
            </w:r>
          </w:p>
        </w:tc>
        <w:tc>
          <w:tcPr>
            <w:tcW w:w="169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沂源县人民政府办公室关于进一步加强村镇规划管理工作的意见</w:t>
            </w:r>
          </w:p>
        </w:tc>
        <w:tc>
          <w:tcPr>
            <w:tcW w:w="95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源政办发〔2008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67</w:t>
            </w:r>
            <w:r>
              <w:rPr>
                <w:rFonts w:hint="eastAsia" w:ascii="仿宋_GB2312" w:hAnsi="Times New Roman" w:eastAsia="仿宋_GB2312" w:cs="仿宋_GB2312"/>
                <w:i w:val="0"/>
                <w:caps w:val="0"/>
                <w:color w:val="3D3D3D"/>
                <w:spacing w:val="0"/>
                <w:sz w:val="24"/>
                <w:szCs w:val="24"/>
                <w:bdr w:val="none" w:color="auto" w:sz="0" w:space="0"/>
              </w:rPr>
              <w:t>号</w:t>
            </w:r>
          </w:p>
        </w:tc>
        <w:tc>
          <w:tcPr>
            <w:tcW w:w="131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YYDR-2015-0020023</w:t>
            </w:r>
          </w:p>
        </w:tc>
        <w:tc>
          <w:tcPr>
            <w:tcW w:w="72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1"/>
          <w:szCs w:val="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确定宣布到期（已）失效的县政府（办公室）规范性文件目录（</w:t>
      </w:r>
      <w:r>
        <w:rPr>
          <w:rFonts w:hint="default" w:ascii="Times New Roman" w:hAnsi="Times New Roman" w:eastAsia="微软雅黑" w:cs="Times New Roman"/>
          <w:i w:val="0"/>
          <w:caps w:val="0"/>
          <w:color w:val="3D3D3D"/>
          <w:spacing w:val="0"/>
          <w:sz w:val="43"/>
          <w:szCs w:val="43"/>
          <w:bdr w:val="none" w:color="auto" w:sz="0" w:space="0"/>
          <w:shd w:val="clear" w:fill="FFFFFF"/>
        </w:rPr>
        <w:t>3</w:t>
      </w: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6件）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 </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25"/>
        <w:gridCol w:w="2359"/>
        <w:gridCol w:w="1369"/>
        <w:gridCol w:w="960"/>
        <w:gridCol w:w="2191"/>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353" w:type="pc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序号</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件  名  称</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失效日期</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登记号</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起草（责任）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沂源县人民政府关于加快城镇住房制度改革的实施意见</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源政发〔1994</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44</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YYDR-2015-0010011</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沂源县人民政府关于印发《沂源县出售城镇公有住房实施细则》及其几个配套文件的通知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源政发〔1994</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45</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YYDR-2015-0010012</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沂源县人民政府关于印发沂源县职工购房由部分产权向全部产权过渡办法的通知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源政发〔1999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90</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YYDR-2015-0010014</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4</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沂源县人民政府关于进一步加强小城镇基础设施建设配套费征收管理工作的通知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39</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YYDR-2015-0010020</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5</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沂源县人民政府关于印发《沂源县行政事业单位国有资产管理办法》的通知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57</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YYDR-2015-0010021</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6</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沂源县人民政府关于对县城规划区范围内未登记房屋进行权属登记的实施意见</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74</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YYDR-2015-0010023</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7</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沂源县人民政府关于收取城市基础设施配套费有关问题的通知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106</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YYDR-2015-0010025</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8</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沂源县人民政府关于加快经济适用住房建设的意见</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75</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YYDR-2015-0010027</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9</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沂源县人民政府关于认真贯彻《中华人民共和国义务教育法》深入推进素质教育的意见</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112</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YYDR-2015-0010029</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10</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沂源县人民政府关于进一步解决好城镇低收入家庭住房困难的意见</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120</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YYDR-2015-0010030</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11</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沂源县人民政府关于印发《沂源县抚恤定补优抚对象医疗保障办法》的通知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62</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YYDR-2015-0010034</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县退役军人局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12</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沂源县人民政府关于收取燃气配套费的通知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119</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YYDR-2015-0010036</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13</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沂源县人民政府关于印发《沂源县非税收入管理办法》的通知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源政发〔2009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79</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YYDR-2015-0010041</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14</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沂源县人民政府关于印发沂源县农村公共供水管理办法的通知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源政发〔2010</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101</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YYDR-2015-0010044</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15</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沂源县人民政府关于印发沂源县地方水利建设基金筹集和使用管理实施细则的通知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源政发〔2012</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72</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YYDR-2012-0010004</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16</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沂源县人民政府关于进一步加快重大项目建设的补充意见</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源政发〔2015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19</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5</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YYDR-2015-0010003</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17</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沂源县人民政府关于设立省级中华蜜蜂保护区的通知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源政字〔2015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6</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19</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YYDR-2015-0010004</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18</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沂源县人民政府关于加快发展养老服务业的意见</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11</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YYDR-2016-0010002</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19</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沂源县人民政府关于印发沂源县地名管理办法的通知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14</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YYDR-2016-0010005</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沂源县人民政府办公室转发县房管处关于加强党政事业单位腾空住房管理的意见的通知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源政办发〔1994</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114</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YYDR-2015-0020015</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21</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沂源县人民政府办公室关于印发沂源县人民防空警报设施社会化管理办法的通知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源政办发〔2007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76</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YYDR-2015-0020020</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22</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沂源县人民政府办公室转发县教育和体育局等部门关于在全县教体系统实行会计集中核算制度的实施意见的通知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源政办发〔2007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132</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YYDR-2015-0020022</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23</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沂源县人民政府办公室转发县劳动和社会保障局县人事局关于机关事业单位使用编制外用工人员有关问题的通知的通知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源政办发〔2008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125</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YYDR-2015-0020025</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15"/>
                <w:sz w:val="24"/>
                <w:szCs w:val="24"/>
                <w:bdr w:val="none" w:color="auto" w:sz="0" w:space="0"/>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24</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沂源县人民政府办公室关于印发《沂源县农村公共供水工程生活用水价格管理办法》的通知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源政办发〔2011</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76</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YYDR-2015-0020033</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25</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沂源县人民政府办公室关于印发沂源县城镇部分独生子女父母奖励扶助办法的通知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23</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5</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YYDR-2015-0020006</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26</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沂源县人民政府办公室关于印发沂源县建设工程竣工规划验收管理办法的通知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25</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5</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YYDR-2015-0020005</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27</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沂源县人民政府办公室关于印发沂源县城乡建设用地增减挂钩试点项目实施办法的通知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33</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YYDR-2015-0020009</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28</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沂源县人民政府办公室关于加强饮用天然矿泉水水源生态保护工作的通知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源政办发〔2015</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35</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YYDR-2015-0020010</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29</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沂源县人民政府办公室转发沂源县推进中小学教师县管校聘管理改革实施意见的通知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118</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YYDR-2016-0020016</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30</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沂源县人民政府办公室关于印发沂源县居民家庭经济状况核对办法的通知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73</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8</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14</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YYDR-2017-0020007</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31</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沂源县人民政府办公室关于印发沂源县优秀社会工作人才选拔管理办法的通知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94</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9</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19</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YYDR-2017-0020008</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32</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沂源县人民政府办公室关于印发沂源县经济开发区项目入园管理办法的通知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34</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9</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YYDR-2017-0020009</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33</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沂源县人民政府办公室关于印发沂源县安全生产举报奖励办法的通知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109</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10</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YYDR-2017-0020010</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34</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沂源县人民政府办公室印发关于引入社会资本参与城中村改造工作的实施意见的通知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45</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YYDR-2018-0020005</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35</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沂源县人民政府办公室关于印发沂源县肉菜流通追溯体系管理暂行办法的通知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46</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26</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YYDR-2018-0020008</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3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36</w:t>
            </w:r>
          </w:p>
        </w:tc>
        <w:tc>
          <w:tcPr>
            <w:tcW w:w="151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沂源县人民政府办公室关于印发《沂源县生产经营单位安全生产不良记录</w:t>
            </w:r>
            <w:r>
              <w:rPr>
                <w:rFonts w:hint="eastAsia" w:ascii="微软雅黑" w:hAnsi="微软雅黑" w:eastAsia="微软雅黑" w:cs="微软雅黑"/>
                <w:i w:val="0"/>
                <w:caps w:val="0"/>
                <w:color w:val="3D3D3D"/>
                <w:spacing w:val="0"/>
                <w:sz w:val="22"/>
                <w:szCs w:val="22"/>
                <w:bdr w:val="none" w:color="auto" w:sz="0" w:space="0"/>
              </w:rPr>
              <w:t>“黑名单”管理暂行规定》的通知</w:t>
            </w:r>
          </w:p>
        </w:tc>
        <w:tc>
          <w:tcPr>
            <w:tcW w:w="91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92</w:t>
            </w:r>
            <w:r>
              <w:rPr>
                <w:rFonts w:hint="eastAsia" w:ascii="仿宋_GB2312" w:hAnsi="Times New Roman" w:eastAsia="仿宋_GB2312" w:cs="仿宋_GB2312"/>
                <w:i w:val="0"/>
                <w:caps w:val="0"/>
                <w:color w:val="3D3D3D"/>
                <w:spacing w:val="0"/>
                <w:sz w:val="24"/>
                <w:szCs w:val="24"/>
                <w:bdr w:val="none" w:color="auto" w:sz="0" w:space="0"/>
              </w:rPr>
              <w:t>号</w:t>
            </w:r>
          </w:p>
        </w:tc>
        <w:tc>
          <w:tcPr>
            <w:tcW w:w="67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9</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82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YYDR-2018-0020014</w:t>
            </w:r>
          </w:p>
        </w:tc>
        <w:tc>
          <w:tcPr>
            <w:tcW w:w="71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县应急局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确定予以修改的县政府规范性文件目录（</w:t>
      </w:r>
      <w:r>
        <w:rPr>
          <w:rFonts w:hint="default" w:ascii="Times New Roman" w:hAnsi="Times New Roman" w:eastAsia="微软雅黑" w:cs="Times New Roman"/>
          <w:i w:val="0"/>
          <w:caps w:val="0"/>
          <w:color w:val="3D3D3D"/>
          <w:spacing w:val="0"/>
          <w:sz w:val="43"/>
          <w:szCs w:val="43"/>
          <w:bdr w:val="none" w:color="auto" w:sz="0" w:space="0"/>
          <w:shd w:val="clear" w:fill="FFFFFF"/>
        </w:rPr>
        <w:t>5</w:t>
      </w: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 </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10"/>
        <w:gridCol w:w="2544"/>
        <w:gridCol w:w="1321"/>
        <w:gridCol w:w="1075"/>
        <w:gridCol w:w="2191"/>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8" w:type="pc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序号</w:t>
            </w:r>
          </w:p>
        </w:tc>
        <w:tc>
          <w:tcPr>
            <w:tcW w:w="166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件  名  称</w:t>
            </w:r>
          </w:p>
        </w:tc>
        <w:tc>
          <w:tcPr>
            <w:tcW w:w="8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号</w:t>
            </w:r>
          </w:p>
        </w:tc>
        <w:tc>
          <w:tcPr>
            <w:tcW w:w="7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有效期至</w:t>
            </w:r>
          </w:p>
        </w:tc>
        <w:tc>
          <w:tcPr>
            <w:tcW w:w="7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登记号</w:t>
            </w:r>
          </w:p>
        </w:tc>
        <w:tc>
          <w:tcPr>
            <w:tcW w:w="63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起草（责任)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25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w:t>
            </w:r>
          </w:p>
        </w:tc>
        <w:tc>
          <w:tcPr>
            <w:tcW w:w="166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15"/>
                <w:sz w:val="24"/>
                <w:szCs w:val="24"/>
                <w:bdr w:val="none" w:color="auto" w:sz="0" w:space="0"/>
              </w:rPr>
              <w:t>沂源县人民政府关于进一步加强政府投融资项目审计监督的意见</w:t>
            </w:r>
          </w:p>
        </w:tc>
        <w:tc>
          <w:tcPr>
            <w:tcW w:w="8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源政字〔2016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10</w:t>
            </w:r>
            <w:r>
              <w:rPr>
                <w:rFonts w:hint="eastAsia" w:ascii="仿宋_GB2312" w:hAnsi="Times New Roman" w:eastAsia="仿宋_GB2312" w:cs="仿宋_GB2312"/>
                <w:i w:val="0"/>
                <w:caps w:val="0"/>
                <w:color w:val="3D3D3D"/>
                <w:spacing w:val="0"/>
                <w:sz w:val="24"/>
                <w:szCs w:val="24"/>
                <w:bdr w:val="none" w:color="auto" w:sz="0" w:space="0"/>
              </w:rPr>
              <w:t>号</w:t>
            </w:r>
          </w:p>
        </w:tc>
        <w:tc>
          <w:tcPr>
            <w:tcW w:w="7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3</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YYDR-2016-0010001</w:t>
            </w:r>
          </w:p>
        </w:tc>
        <w:tc>
          <w:tcPr>
            <w:tcW w:w="63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25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w:t>
            </w:r>
          </w:p>
        </w:tc>
        <w:tc>
          <w:tcPr>
            <w:tcW w:w="166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沂源县人民政府关于全面建立困难残疾人生活补贴和重度残疾人护理补贴制度的实施意见</w:t>
            </w:r>
          </w:p>
        </w:tc>
        <w:tc>
          <w:tcPr>
            <w:tcW w:w="8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11</w:t>
            </w:r>
            <w:r>
              <w:rPr>
                <w:rFonts w:hint="eastAsia" w:ascii="仿宋_GB2312" w:hAnsi="Times New Roman" w:eastAsia="仿宋_GB2312" w:cs="仿宋_GB2312"/>
                <w:i w:val="0"/>
                <w:caps w:val="0"/>
                <w:color w:val="3D3D3D"/>
                <w:spacing w:val="0"/>
                <w:sz w:val="24"/>
                <w:szCs w:val="24"/>
                <w:bdr w:val="none" w:color="auto" w:sz="0" w:space="0"/>
              </w:rPr>
              <w:t>号</w:t>
            </w:r>
          </w:p>
        </w:tc>
        <w:tc>
          <w:tcPr>
            <w:tcW w:w="7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4</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30</w:t>
            </w:r>
            <w:r>
              <w:rPr>
                <w:rFonts w:hint="eastAsia" w:ascii="仿宋_GB2312" w:hAnsi="Times New Roman" w:eastAsia="仿宋_GB2312" w:cs="仿宋_GB2312"/>
                <w:i w:val="0"/>
                <w:caps w:val="0"/>
                <w:color w:val="3D3D3D"/>
                <w:spacing w:val="0"/>
                <w:sz w:val="24"/>
                <w:szCs w:val="24"/>
                <w:bdr w:val="none" w:color="auto" w:sz="0" w:space="0"/>
              </w:rPr>
              <w:t>日</w:t>
            </w:r>
          </w:p>
        </w:tc>
        <w:tc>
          <w:tcPr>
            <w:tcW w:w="7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YYDR-2016-0010004</w:t>
            </w:r>
          </w:p>
        </w:tc>
        <w:tc>
          <w:tcPr>
            <w:tcW w:w="63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25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w:t>
            </w:r>
          </w:p>
        </w:tc>
        <w:tc>
          <w:tcPr>
            <w:tcW w:w="166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沂源县人民政府关于进一步做好土地征收管理工作的通知</w:t>
            </w:r>
          </w:p>
        </w:tc>
        <w:tc>
          <w:tcPr>
            <w:tcW w:w="8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源政发〔2011</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63</w:t>
            </w:r>
            <w:r>
              <w:rPr>
                <w:rFonts w:hint="eastAsia" w:ascii="仿宋_GB2312" w:hAnsi="Times New Roman" w:eastAsia="仿宋_GB2312" w:cs="仿宋_GB2312"/>
                <w:i w:val="0"/>
                <w:caps w:val="0"/>
                <w:color w:val="3D3D3D"/>
                <w:spacing w:val="0"/>
                <w:sz w:val="24"/>
                <w:szCs w:val="24"/>
                <w:bdr w:val="none" w:color="auto" w:sz="0" w:space="0"/>
              </w:rPr>
              <w:t>号</w:t>
            </w:r>
          </w:p>
        </w:tc>
        <w:tc>
          <w:tcPr>
            <w:tcW w:w="7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YYDR-2015-0010046</w:t>
            </w:r>
          </w:p>
        </w:tc>
        <w:tc>
          <w:tcPr>
            <w:tcW w:w="63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25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4</w:t>
            </w:r>
          </w:p>
        </w:tc>
        <w:tc>
          <w:tcPr>
            <w:tcW w:w="166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沂源县人民政府办公室关于转发县国土资源局等部门沂源县工业用地使用权招标拍卖挂牌出让实施办法的通知</w:t>
            </w:r>
          </w:p>
        </w:tc>
        <w:tc>
          <w:tcPr>
            <w:tcW w:w="8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源政办发〔2008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68</w:t>
            </w:r>
            <w:r>
              <w:rPr>
                <w:rFonts w:hint="eastAsia" w:ascii="仿宋_GB2312" w:hAnsi="Times New Roman" w:eastAsia="仿宋_GB2312" w:cs="仿宋_GB2312"/>
                <w:i w:val="0"/>
                <w:caps w:val="0"/>
                <w:color w:val="3D3D3D"/>
                <w:spacing w:val="0"/>
                <w:sz w:val="24"/>
                <w:szCs w:val="24"/>
                <w:bdr w:val="none" w:color="auto" w:sz="0" w:space="0"/>
              </w:rPr>
              <w:t>号</w:t>
            </w:r>
          </w:p>
        </w:tc>
        <w:tc>
          <w:tcPr>
            <w:tcW w:w="7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YYDR-2015-0020024</w:t>
            </w:r>
          </w:p>
        </w:tc>
        <w:tc>
          <w:tcPr>
            <w:tcW w:w="63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25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5</w:t>
            </w:r>
          </w:p>
        </w:tc>
        <w:tc>
          <w:tcPr>
            <w:tcW w:w="166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沂源县人民政府办公室关于印发沂源县乡村之星选拔管理办法的通知</w:t>
            </w:r>
          </w:p>
        </w:tc>
        <w:tc>
          <w:tcPr>
            <w:tcW w:w="8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源政办字〔2017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66</w:t>
            </w:r>
            <w:r>
              <w:rPr>
                <w:rFonts w:hint="eastAsia" w:ascii="仿宋_GB2312" w:hAnsi="Times New Roman" w:eastAsia="仿宋_GB2312" w:cs="仿宋_GB2312"/>
                <w:i w:val="0"/>
                <w:caps w:val="0"/>
                <w:color w:val="3D3D3D"/>
                <w:spacing w:val="0"/>
                <w:sz w:val="24"/>
                <w:szCs w:val="24"/>
                <w:bdr w:val="none" w:color="auto" w:sz="0" w:space="0"/>
              </w:rPr>
              <w:t>号</w:t>
            </w:r>
          </w:p>
        </w:tc>
        <w:tc>
          <w:tcPr>
            <w:tcW w:w="7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96"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YYDR-2017-0020006</w:t>
            </w:r>
          </w:p>
        </w:tc>
        <w:tc>
          <w:tcPr>
            <w:tcW w:w="63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县农业农村局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64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确定继续有效的部门规范性文件目录（</w:t>
      </w:r>
      <w:r>
        <w:rPr>
          <w:rFonts w:hint="default" w:ascii="Times New Roman" w:hAnsi="Times New Roman" w:eastAsia="微软雅黑" w:cs="Times New Roman"/>
          <w:i w:val="0"/>
          <w:caps w:val="0"/>
          <w:color w:val="3D3D3D"/>
          <w:spacing w:val="0"/>
          <w:sz w:val="43"/>
          <w:szCs w:val="43"/>
          <w:bdr w:val="none" w:color="auto" w:sz="0" w:space="0"/>
          <w:shd w:val="clear" w:fill="FFFFFF"/>
        </w:rPr>
        <w:t>6</w:t>
      </w: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31"/>
          <w:szCs w:val="31"/>
          <w:bdr w:val="none" w:color="auto" w:sz="0" w:space="0"/>
          <w:shd w:val="clear" w:fill="FFFFFF"/>
        </w:rPr>
        <w:t> </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23"/>
        <w:gridCol w:w="2596"/>
        <w:gridCol w:w="1213"/>
        <w:gridCol w:w="1048"/>
        <w:gridCol w:w="2190"/>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300" w:type="pc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序号</w:t>
            </w:r>
          </w:p>
        </w:tc>
        <w:tc>
          <w:tcPr>
            <w:tcW w:w="166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件  名  称</w:t>
            </w:r>
          </w:p>
        </w:tc>
        <w:tc>
          <w:tcPr>
            <w:tcW w:w="83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号</w:t>
            </w:r>
          </w:p>
        </w:tc>
        <w:tc>
          <w:tcPr>
            <w:tcW w:w="7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有效期至</w:t>
            </w:r>
          </w:p>
        </w:tc>
        <w:tc>
          <w:tcPr>
            <w:tcW w:w="78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登记号</w:t>
            </w:r>
          </w:p>
        </w:tc>
        <w:tc>
          <w:tcPr>
            <w:tcW w:w="68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起草（责任）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3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w:t>
            </w:r>
          </w:p>
        </w:tc>
        <w:tc>
          <w:tcPr>
            <w:tcW w:w="166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沂源县财政局关于印发《沂源县旅游发展引导基金管理实施细则》的通知</w:t>
            </w:r>
          </w:p>
        </w:tc>
        <w:tc>
          <w:tcPr>
            <w:tcW w:w="83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源财〔2016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114</w:t>
            </w:r>
            <w:r>
              <w:rPr>
                <w:rFonts w:hint="eastAsia" w:ascii="仿宋_GB2312" w:hAnsi="Times New Roman" w:eastAsia="仿宋_GB2312" w:cs="仿宋_GB2312"/>
                <w:i w:val="0"/>
                <w:caps w:val="0"/>
                <w:color w:val="3D3D3D"/>
                <w:spacing w:val="0"/>
                <w:sz w:val="24"/>
                <w:szCs w:val="24"/>
                <w:bdr w:val="none" w:color="auto" w:sz="0" w:space="0"/>
              </w:rPr>
              <w:t>号</w:t>
            </w:r>
          </w:p>
        </w:tc>
        <w:tc>
          <w:tcPr>
            <w:tcW w:w="7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10</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25</w:t>
            </w:r>
            <w:r>
              <w:rPr>
                <w:rFonts w:hint="eastAsia" w:ascii="仿宋_GB2312" w:hAnsi="Times New Roman" w:eastAsia="仿宋_GB2312" w:cs="仿宋_GB2312"/>
                <w:i w:val="0"/>
                <w:caps w:val="0"/>
                <w:color w:val="3D3D3D"/>
                <w:spacing w:val="0"/>
                <w:sz w:val="24"/>
                <w:szCs w:val="24"/>
                <w:bdr w:val="none" w:color="auto" w:sz="0" w:space="0"/>
              </w:rPr>
              <w:t>日</w:t>
            </w:r>
          </w:p>
        </w:tc>
        <w:tc>
          <w:tcPr>
            <w:tcW w:w="78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YYDR-2016-0110002</w:t>
            </w:r>
          </w:p>
        </w:tc>
        <w:tc>
          <w:tcPr>
            <w:tcW w:w="68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3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w:t>
            </w:r>
          </w:p>
        </w:tc>
        <w:tc>
          <w:tcPr>
            <w:tcW w:w="166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沂源县财政局关于印发《沂源县担保产业发展引导基金管理实施细则》的通知</w:t>
            </w:r>
          </w:p>
        </w:tc>
        <w:tc>
          <w:tcPr>
            <w:tcW w:w="83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源财〔2016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115</w:t>
            </w:r>
            <w:r>
              <w:rPr>
                <w:rFonts w:hint="eastAsia" w:ascii="仿宋_GB2312" w:hAnsi="Times New Roman" w:eastAsia="仿宋_GB2312" w:cs="仿宋_GB2312"/>
                <w:i w:val="0"/>
                <w:caps w:val="0"/>
                <w:color w:val="3D3D3D"/>
                <w:spacing w:val="0"/>
                <w:sz w:val="24"/>
                <w:szCs w:val="24"/>
                <w:bdr w:val="none" w:color="auto" w:sz="0" w:space="0"/>
              </w:rPr>
              <w:t>号</w:t>
            </w:r>
          </w:p>
        </w:tc>
        <w:tc>
          <w:tcPr>
            <w:tcW w:w="7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10</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25</w:t>
            </w:r>
            <w:r>
              <w:rPr>
                <w:rFonts w:hint="eastAsia" w:ascii="仿宋_GB2312" w:hAnsi="Times New Roman" w:eastAsia="仿宋_GB2312" w:cs="仿宋_GB2312"/>
                <w:i w:val="0"/>
                <w:caps w:val="0"/>
                <w:color w:val="3D3D3D"/>
                <w:spacing w:val="0"/>
                <w:sz w:val="24"/>
                <w:szCs w:val="24"/>
                <w:bdr w:val="none" w:color="auto" w:sz="0" w:space="0"/>
              </w:rPr>
              <w:t>日</w:t>
            </w:r>
          </w:p>
        </w:tc>
        <w:tc>
          <w:tcPr>
            <w:tcW w:w="78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YYDR-2016-0110003</w:t>
            </w:r>
          </w:p>
        </w:tc>
        <w:tc>
          <w:tcPr>
            <w:tcW w:w="68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3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w:t>
            </w:r>
          </w:p>
        </w:tc>
        <w:tc>
          <w:tcPr>
            <w:tcW w:w="166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沂源县烟草专卖局关于印发《沂源县烟草制品零售点合理布局规定》的通知</w:t>
            </w:r>
          </w:p>
        </w:tc>
        <w:tc>
          <w:tcPr>
            <w:tcW w:w="83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源烟专〔2017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w:t>
            </w:r>
            <w:r>
              <w:rPr>
                <w:rFonts w:hint="eastAsia" w:ascii="仿宋_GB2312" w:hAnsi="Times New Roman" w:eastAsia="仿宋_GB2312" w:cs="仿宋_GB2312"/>
                <w:i w:val="0"/>
                <w:caps w:val="0"/>
                <w:color w:val="3D3D3D"/>
                <w:spacing w:val="0"/>
                <w:sz w:val="24"/>
                <w:szCs w:val="24"/>
                <w:bdr w:val="none" w:color="auto" w:sz="0" w:space="0"/>
              </w:rPr>
              <w:t>号</w:t>
            </w:r>
          </w:p>
        </w:tc>
        <w:tc>
          <w:tcPr>
            <w:tcW w:w="7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2022</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7</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8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YYDR-2017-0510001</w:t>
            </w:r>
          </w:p>
        </w:tc>
        <w:tc>
          <w:tcPr>
            <w:tcW w:w="68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县烟草专卖局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3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4</w:t>
            </w:r>
          </w:p>
        </w:tc>
        <w:tc>
          <w:tcPr>
            <w:tcW w:w="166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沂源县物价局关于调整污水处理费征收标准和城区供水价格的通知</w:t>
            </w:r>
          </w:p>
        </w:tc>
        <w:tc>
          <w:tcPr>
            <w:tcW w:w="83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源价字〔2017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54</w:t>
            </w:r>
            <w:r>
              <w:rPr>
                <w:rFonts w:hint="eastAsia" w:ascii="仿宋_GB2312" w:hAnsi="Times New Roman" w:eastAsia="仿宋_GB2312" w:cs="仿宋_GB2312"/>
                <w:i w:val="0"/>
                <w:caps w:val="0"/>
                <w:color w:val="3D3D3D"/>
                <w:spacing w:val="0"/>
                <w:sz w:val="24"/>
                <w:szCs w:val="24"/>
                <w:bdr w:val="none" w:color="auto" w:sz="0" w:space="0"/>
              </w:rPr>
              <w:t>号</w:t>
            </w:r>
          </w:p>
        </w:tc>
        <w:tc>
          <w:tcPr>
            <w:tcW w:w="7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78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YYDR-2017-0410002</w:t>
            </w:r>
          </w:p>
        </w:tc>
        <w:tc>
          <w:tcPr>
            <w:tcW w:w="68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3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5</w:t>
            </w:r>
          </w:p>
        </w:tc>
        <w:tc>
          <w:tcPr>
            <w:tcW w:w="166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沂源县物价局沂源县财政局沂源县综合行政执法局关于沂源县户外广告资源有偿使用费征收标准等有关问题的通知</w:t>
            </w:r>
          </w:p>
        </w:tc>
        <w:tc>
          <w:tcPr>
            <w:tcW w:w="83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源价字〔2018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19</w:t>
            </w:r>
            <w:r>
              <w:rPr>
                <w:rFonts w:hint="eastAsia" w:ascii="仿宋_GB2312" w:hAnsi="Times New Roman" w:eastAsia="仿宋_GB2312" w:cs="仿宋_GB2312"/>
                <w:i w:val="0"/>
                <w:caps w:val="0"/>
                <w:color w:val="3D3D3D"/>
                <w:spacing w:val="0"/>
                <w:sz w:val="24"/>
                <w:szCs w:val="24"/>
                <w:bdr w:val="none" w:color="auto" w:sz="0" w:space="0"/>
              </w:rPr>
              <w:t>号</w:t>
            </w:r>
          </w:p>
        </w:tc>
        <w:tc>
          <w:tcPr>
            <w:tcW w:w="7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2021</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9</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8</w:t>
            </w:r>
            <w:r>
              <w:rPr>
                <w:rFonts w:hint="eastAsia" w:ascii="仿宋_GB2312" w:hAnsi="Times New Roman" w:eastAsia="仿宋_GB2312" w:cs="仿宋_GB2312"/>
                <w:i w:val="0"/>
                <w:caps w:val="0"/>
                <w:color w:val="3D3D3D"/>
                <w:spacing w:val="0"/>
                <w:sz w:val="24"/>
                <w:szCs w:val="24"/>
                <w:bdr w:val="none" w:color="auto" w:sz="0" w:space="0"/>
              </w:rPr>
              <w:t>日</w:t>
            </w:r>
          </w:p>
        </w:tc>
        <w:tc>
          <w:tcPr>
            <w:tcW w:w="78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YYDR-2018-0410001</w:t>
            </w:r>
          </w:p>
        </w:tc>
        <w:tc>
          <w:tcPr>
            <w:tcW w:w="68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300"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6</w:t>
            </w:r>
          </w:p>
        </w:tc>
        <w:tc>
          <w:tcPr>
            <w:tcW w:w="166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沂源县发展和改革局沂源县教育和体育局沂源县市场监管局沂源县财政局关于明确沂源县普惠性民办幼儿园收费标准及有关事项的通知</w:t>
            </w:r>
          </w:p>
        </w:tc>
        <w:tc>
          <w:tcPr>
            <w:tcW w:w="83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源发改发〔2019</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76</w:t>
            </w:r>
            <w:r>
              <w:rPr>
                <w:rFonts w:hint="eastAsia" w:ascii="仿宋_GB2312" w:hAnsi="Times New Roman" w:eastAsia="仿宋_GB2312" w:cs="仿宋_GB2312"/>
                <w:i w:val="0"/>
                <w:caps w:val="0"/>
                <w:color w:val="3D3D3D"/>
                <w:spacing w:val="0"/>
                <w:sz w:val="24"/>
                <w:szCs w:val="24"/>
                <w:bdr w:val="none" w:color="auto" w:sz="0" w:space="0"/>
              </w:rPr>
              <w:t>号</w:t>
            </w:r>
          </w:p>
        </w:tc>
        <w:tc>
          <w:tcPr>
            <w:tcW w:w="735"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2022</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8</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27</w:t>
            </w:r>
            <w:r>
              <w:rPr>
                <w:rFonts w:hint="eastAsia" w:ascii="仿宋_GB2312" w:hAnsi="Times New Roman" w:eastAsia="仿宋_GB2312" w:cs="仿宋_GB2312"/>
                <w:i w:val="0"/>
                <w:caps w:val="0"/>
                <w:color w:val="3D3D3D"/>
                <w:spacing w:val="0"/>
                <w:sz w:val="24"/>
                <w:szCs w:val="24"/>
                <w:bdr w:val="none" w:color="auto" w:sz="0" w:space="0"/>
              </w:rPr>
              <w:t>日</w:t>
            </w:r>
          </w:p>
        </w:tc>
        <w:tc>
          <w:tcPr>
            <w:tcW w:w="782"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YYDR-2019-0030001</w:t>
            </w:r>
          </w:p>
        </w:tc>
        <w:tc>
          <w:tcPr>
            <w:tcW w:w="684"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县发展改革局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附件</w:t>
      </w:r>
      <w:r>
        <w:rPr>
          <w:rFonts w:hint="default" w:ascii="Times New Roman" w:hAnsi="Times New Roman" w:eastAsia="微软雅黑" w:cs="Times New Roman"/>
          <w:i w:val="0"/>
          <w:caps w:val="0"/>
          <w:color w:val="3D3D3D"/>
          <w:spacing w:val="0"/>
          <w:sz w:val="31"/>
          <w:szCs w:val="31"/>
          <w:bdr w:val="none" w:color="auto" w:sz="0" w:space="0"/>
          <w:shd w:val="clear" w:fill="FFFFFF"/>
        </w:rPr>
        <w:t>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确定宣布到期（已）失效的部门规范性文件目录（</w:t>
      </w:r>
      <w:r>
        <w:rPr>
          <w:rFonts w:hint="default" w:ascii="Times New Roman" w:hAnsi="Times New Roman" w:eastAsia="微软雅黑" w:cs="Times New Roman"/>
          <w:i w:val="0"/>
          <w:caps w:val="0"/>
          <w:color w:val="3D3D3D"/>
          <w:spacing w:val="0"/>
          <w:sz w:val="43"/>
          <w:szCs w:val="43"/>
          <w:bdr w:val="none" w:color="auto" w:sz="0" w:space="0"/>
          <w:shd w:val="clear" w:fill="FFFFFF"/>
        </w:rPr>
        <w:t>4</w:t>
      </w:r>
      <w:r>
        <w:rPr>
          <w:rFonts w:hint="eastAsia" w:ascii="方正小标宋简体" w:hAnsi="方正小标宋简体" w:eastAsia="方正小标宋简体" w:cs="方正小标宋简体"/>
          <w:i w:val="0"/>
          <w:caps w:val="0"/>
          <w:color w:val="3D3D3D"/>
          <w:spacing w:val="0"/>
          <w:sz w:val="43"/>
          <w:szCs w:val="43"/>
          <w:bdr w:val="none" w:color="auto" w:sz="0" w:space="0"/>
          <w:shd w:val="clear"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31"/>
          <w:szCs w:val="31"/>
          <w:bdr w:val="none" w:color="auto" w:sz="0" w:space="0"/>
          <w:shd w:val="clear" w:fill="FFFFFF"/>
        </w:rPr>
        <w:t> </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10"/>
        <w:gridCol w:w="3387"/>
        <w:gridCol w:w="1346"/>
        <w:gridCol w:w="1099"/>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3" w:type="pc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序号</w:t>
            </w:r>
          </w:p>
        </w:tc>
        <w:tc>
          <w:tcPr>
            <w:tcW w:w="21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件  名  称</w:t>
            </w:r>
          </w:p>
        </w:tc>
        <w:tc>
          <w:tcPr>
            <w:tcW w:w="89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文  号</w:t>
            </w:r>
          </w:p>
        </w:tc>
        <w:tc>
          <w:tcPr>
            <w:tcW w:w="7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有效期至</w:t>
            </w:r>
          </w:p>
        </w:tc>
        <w:tc>
          <w:tcPr>
            <w:tcW w:w="9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8"/>
                <w:szCs w:val="28"/>
                <w:bdr w:val="none" w:color="auto" w:sz="0" w:space="0"/>
              </w:rPr>
              <w:t>规范性文件登记号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1</w:t>
            </w:r>
          </w:p>
        </w:tc>
        <w:tc>
          <w:tcPr>
            <w:tcW w:w="21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沂源县公安局、食品药品监督管理局、盐务局关于严厉打击涉盐违法犯罪行为的通告</w:t>
            </w:r>
          </w:p>
        </w:tc>
        <w:tc>
          <w:tcPr>
            <w:tcW w:w="89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无</w:t>
            </w:r>
          </w:p>
        </w:tc>
        <w:tc>
          <w:tcPr>
            <w:tcW w:w="7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9</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16</w:t>
            </w:r>
            <w:r>
              <w:rPr>
                <w:rFonts w:hint="eastAsia" w:ascii="仿宋_GB2312" w:hAnsi="Times New Roman" w:eastAsia="仿宋_GB2312" w:cs="仿宋_GB2312"/>
                <w:i w:val="0"/>
                <w:caps w:val="0"/>
                <w:color w:val="3D3D3D"/>
                <w:spacing w:val="0"/>
                <w:sz w:val="24"/>
                <w:szCs w:val="24"/>
                <w:bdr w:val="none" w:color="auto" w:sz="0" w:space="0"/>
              </w:rPr>
              <w:t>日</w:t>
            </w:r>
          </w:p>
        </w:tc>
        <w:tc>
          <w:tcPr>
            <w:tcW w:w="9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YYDR-2015-0580001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w:t>
            </w:r>
          </w:p>
        </w:tc>
        <w:tc>
          <w:tcPr>
            <w:tcW w:w="21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沂源县财政局关于印发《沂源县政府和社会资本合作（PPP</w:t>
            </w:r>
            <w:r>
              <w:rPr>
                <w:rFonts w:hint="eastAsia" w:ascii="仿宋_GB2312" w:hAnsi="Times New Roman" w:eastAsia="仿宋_GB2312" w:cs="仿宋_GB2312"/>
                <w:i w:val="0"/>
                <w:caps w:val="0"/>
                <w:color w:val="3D3D3D"/>
                <w:spacing w:val="0"/>
                <w:sz w:val="24"/>
                <w:szCs w:val="24"/>
                <w:bdr w:val="none" w:color="auto" w:sz="0" w:space="0"/>
              </w:rPr>
              <w:t>）</w:t>
            </w:r>
            <w:r>
              <w:rPr>
                <w:rFonts w:hint="eastAsia" w:ascii="微软雅黑" w:hAnsi="微软雅黑" w:eastAsia="微软雅黑" w:cs="微软雅黑"/>
                <w:i w:val="0"/>
                <w:caps w:val="0"/>
                <w:color w:val="3D3D3D"/>
                <w:spacing w:val="0"/>
                <w:sz w:val="22"/>
                <w:szCs w:val="22"/>
                <w:bdr w:val="none" w:color="auto" w:sz="0" w:space="0"/>
              </w:rPr>
              <w:t>发展基金实施办法》的通知</w:t>
            </w:r>
          </w:p>
        </w:tc>
        <w:tc>
          <w:tcPr>
            <w:tcW w:w="89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源财〔2016</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113</w:t>
            </w:r>
            <w:r>
              <w:rPr>
                <w:rFonts w:hint="eastAsia" w:ascii="仿宋_GB2312" w:hAnsi="Times New Roman" w:eastAsia="仿宋_GB2312" w:cs="仿宋_GB2312"/>
                <w:i w:val="0"/>
                <w:caps w:val="0"/>
                <w:color w:val="3D3D3D"/>
                <w:spacing w:val="0"/>
                <w:sz w:val="24"/>
                <w:szCs w:val="24"/>
                <w:bdr w:val="none" w:color="auto" w:sz="0" w:space="0"/>
              </w:rPr>
              <w:t>号</w:t>
            </w:r>
          </w:p>
        </w:tc>
        <w:tc>
          <w:tcPr>
            <w:tcW w:w="7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9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YYDR-2016-0110001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3</w:t>
            </w:r>
          </w:p>
        </w:tc>
        <w:tc>
          <w:tcPr>
            <w:tcW w:w="21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15"/>
                <w:sz w:val="24"/>
                <w:szCs w:val="24"/>
                <w:bdr w:val="none" w:color="auto" w:sz="0" w:space="0"/>
              </w:rPr>
              <w:t>沂源县物价局关于贯彻落实《淄博市机动车停放服务收费管理办法》做好公共停车场机动车停放服务收费工作的通知</w:t>
            </w:r>
          </w:p>
        </w:tc>
        <w:tc>
          <w:tcPr>
            <w:tcW w:w="89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源价字〔2017</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50</w:t>
            </w:r>
            <w:r>
              <w:rPr>
                <w:rFonts w:hint="eastAsia" w:ascii="仿宋_GB2312" w:hAnsi="Times New Roman" w:eastAsia="仿宋_GB2312" w:cs="仿宋_GB2312"/>
                <w:i w:val="0"/>
                <w:caps w:val="0"/>
                <w:color w:val="3D3D3D"/>
                <w:spacing w:val="0"/>
                <w:sz w:val="24"/>
                <w:szCs w:val="24"/>
                <w:bdr w:val="none" w:color="auto" w:sz="0" w:space="0"/>
              </w:rPr>
              <w:t>号</w:t>
            </w:r>
          </w:p>
        </w:tc>
        <w:tc>
          <w:tcPr>
            <w:tcW w:w="7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12</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24</w:t>
            </w:r>
            <w:r>
              <w:rPr>
                <w:rFonts w:hint="eastAsia" w:ascii="仿宋_GB2312" w:hAnsi="Times New Roman" w:eastAsia="仿宋_GB2312" w:cs="仿宋_GB2312"/>
                <w:i w:val="0"/>
                <w:caps w:val="0"/>
                <w:color w:val="3D3D3D"/>
                <w:spacing w:val="0"/>
                <w:sz w:val="24"/>
                <w:szCs w:val="24"/>
                <w:bdr w:val="none" w:color="auto" w:sz="0" w:space="0"/>
              </w:rPr>
              <w:t>日</w:t>
            </w:r>
          </w:p>
        </w:tc>
        <w:tc>
          <w:tcPr>
            <w:tcW w:w="9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YYDR-2017-0410001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53"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4</w:t>
            </w:r>
          </w:p>
        </w:tc>
        <w:tc>
          <w:tcPr>
            <w:tcW w:w="2148"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中共沂源县委组织部</w:t>
            </w:r>
            <w:r>
              <w:rPr>
                <w:rFonts w:hint="eastAsia" w:ascii="仿宋_GB2312" w:hAnsi="微软雅黑"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沂源县民政局</w:t>
            </w:r>
            <w:r>
              <w:rPr>
                <w:rFonts w:hint="eastAsia" w:ascii="仿宋_GB2312" w:hAnsi="微软雅黑"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沂源县财政局</w:t>
            </w:r>
            <w:r>
              <w:rPr>
                <w:rFonts w:hint="eastAsia" w:ascii="仿宋_GB2312" w:hAnsi="微软雅黑"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沂源县人力资源和社会保障局关于印发《沂源县社区专职工作者管理办法（试行）》的通知</w:t>
            </w:r>
          </w:p>
        </w:tc>
        <w:tc>
          <w:tcPr>
            <w:tcW w:w="899"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源民〔2018</w:t>
            </w:r>
            <w:r>
              <w:rPr>
                <w:rFonts w:hint="eastAsia" w:ascii="仿宋_GB2312" w:hAnsi="Times New Roman" w:eastAsia="仿宋_GB2312" w:cs="仿宋_GB2312"/>
                <w:i w:val="0"/>
                <w:caps w:val="0"/>
                <w:color w:val="3D3D3D"/>
                <w:spacing w:val="0"/>
                <w:sz w:val="24"/>
                <w:szCs w:val="24"/>
                <w:bdr w:val="none" w:color="auto" w:sz="0" w:space="0"/>
              </w:rPr>
              <w:t>〕</w:t>
            </w:r>
            <w:r>
              <w:rPr>
                <w:rFonts w:hint="default" w:ascii="Times New Roman" w:hAnsi="Times New Roman" w:eastAsia="微软雅黑" w:cs="Times New Roman"/>
                <w:i w:val="0"/>
                <w:caps w:val="0"/>
                <w:color w:val="3D3D3D"/>
                <w:spacing w:val="0"/>
                <w:sz w:val="24"/>
                <w:szCs w:val="24"/>
                <w:bdr w:val="none" w:color="auto" w:sz="0" w:space="0"/>
              </w:rPr>
              <w:t>85</w:t>
            </w:r>
            <w:r>
              <w:rPr>
                <w:rFonts w:hint="eastAsia" w:ascii="仿宋_GB2312" w:hAnsi="Times New Roman" w:eastAsia="仿宋_GB2312" w:cs="仿宋_GB2312"/>
                <w:i w:val="0"/>
                <w:caps w:val="0"/>
                <w:color w:val="3D3D3D"/>
                <w:spacing w:val="0"/>
                <w:sz w:val="24"/>
                <w:szCs w:val="24"/>
                <w:bdr w:val="none" w:color="auto" w:sz="0" w:space="0"/>
              </w:rPr>
              <w:t>号</w:t>
            </w:r>
          </w:p>
        </w:tc>
        <w:tc>
          <w:tcPr>
            <w:tcW w:w="751"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2020</w:t>
            </w:r>
            <w:r>
              <w:rPr>
                <w:rFonts w:hint="eastAsia" w:ascii="仿宋_GB2312" w:hAnsi="Times New Roman" w:eastAsia="仿宋_GB2312" w:cs="仿宋_GB2312"/>
                <w:i w:val="0"/>
                <w:caps w:val="0"/>
                <w:color w:val="3D3D3D"/>
                <w:spacing w:val="0"/>
                <w:sz w:val="24"/>
                <w:szCs w:val="24"/>
                <w:bdr w:val="none" w:color="auto" w:sz="0" w:space="0"/>
              </w:rPr>
              <w:t>年</w:t>
            </w:r>
            <w:r>
              <w:rPr>
                <w:rFonts w:hint="default" w:ascii="Times New Roman" w:hAnsi="Times New Roman" w:eastAsia="微软雅黑" w:cs="Times New Roman"/>
                <w:i w:val="0"/>
                <w:caps w:val="0"/>
                <w:color w:val="3D3D3D"/>
                <w:spacing w:val="0"/>
                <w:sz w:val="24"/>
                <w:szCs w:val="24"/>
                <w:bdr w:val="none" w:color="auto" w:sz="0" w:space="0"/>
              </w:rPr>
              <w:t>8</w:t>
            </w:r>
            <w:r>
              <w:rPr>
                <w:rFonts w:hint="eastAsia" w:ascii="仿宋_GB2312" w:hAnsi="Times New Roman" w:eastAsia="仿宋_GB2312" w:cs="仿宋_GB2312"/>
                <w:i w:val="0"/>
                <w:caps w:val="0"/>
                <w:color w:val="3D3D3D"/>
                <w:spacing w:val="0"/>
                <w:sz w:val="24"/>
                <w:szCs w:val="24"/>
                <w:bdr w:val="none" w:color="auto" w:sz="0" w:space="0"/>
              </w:rPr>
              <w:t>月</w:t>
            </w:r>
            <w:r>
              <w:rPr>
                <w:rFonts w:hint="default" w:ascii="Times New Roman" w:hAnsi="Times New Roman" w:eastAsia="微软雅黑" w:cs="Times New Roman"/>
                <w:i w:val="0"/>
                <w:caps w:val="0"/>
                <w:color w:val="3D3D3D"/>
                <w:spacing w:val="0"/>
                <w:sz w:val="24"/>
                <w:szCs w:val="24"/>
                <w:bdr w:val="none" w:color="auto" w:sz="0" w:space="0"/>
              </w:rPr>
              <w:t>31</w:t>
            </w:r>
            <w:r>
              <w:rPr>
                <w:rFonts w:hint="eastAsia" w:ascii="仿宋_GB2312" w:hAnsi="Times New Roman" w:eastAsia="仿宋_GB2312" w:cs="仿宋_GB2312"/>
                <w:i w:val="0"/>
                <w:caps w:val="0"/>
                <w:color w:val="3D3D3D"/>
                <w:spacing w:val="0"/>
                <w:sz w:val="24"/>
                <w:szCs w:val="24"/>
                <w:bdr w:val="none" w:color="auto" w:sz="0" w:space="0"/>
              </w:rPr>
              <w:t>日</w:t>
            </w:r>
          </w:p>
        </w:tc>
        <w:tc>
          <w:tcPr>
            <w:tcW w:w="947" w:type="pc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4"/>
                <w:szCs w:val="24"/>
                <w:bdr w:val="none" w:color="auto" w:sz="0" w:space="0"/>
              </w:rPr>
              <w:t>YYDR-2018-0090001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93D1F"/>
    <w:rsid w:val="1BD9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2020-12-31T06:45:00Z</dcterms:created>
  <dc:creator>aaa</dc:creator>
  <cp:lastModifiedBy>白白白白</cp:lastModifiedBy>
  <dcterms:modified xsi:type="dcterms:W3CDTF">2020-12-31T06:49:10Z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