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AA1" w:rsidRDefault="00152201">
      <w:pPr>
        <w:rPr>
          <w:rFonts w:ascii="黑体" w:eastAsia="黑体" w:hAnsi="黑体" w:cs="黑体"/>
          <w:b/>
          <w:bCs/>
          <w:sz w:val="32"/>
          <w:szCs w:val="32"/>
        </w:rPr>
      </w:pPr>
      <w:r>
        <w:rPr>
          <w:rFonts w:ascii="黑体" w:eastAsia="黑体" w:hAnsi="黑体" w:cs="黑体" w:hint="eastAsia"/>
          <w:b/>
          <w:bCs/>
          <w:sz w:val="32"/>
          <w:szCs w:val="32"/>
        </w:rPr>
        <w:t>附件2</w:t>
      </w:r>
    </w:p>
    <w:p w:rsidR="00A62AA1" w:rsidRDefault="00152201">
      <w:pPr>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行政执法年度数据统计表</w:t>
      </w:r>
    </w:p>
    <w:p w:rsidR="00A62AA1" w:rsidRDefault="001522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565D29" w:rsidRPr="00565D29">
        <w:rPr>
          <w:rFonts w:ascii="方正小标宋简体" w:eastAsia="方正小标宋简体" w:hAnsi="文星标宋" w:cs="文星标宋" w:hint="eastAsia"/>
          <w:sz w:val="32"/>
          <w:szCs w:val="32"/>
          <w:u w:val="single"/>
        </w:rPr>
        <w:t>沂源县应急管理局</w:t>
      </w:r>
      <w:r w:rsidRPr="002E0B64">
        <w:rPr>
          <w:rFonts w:ascii="方正小标宋简体" w:eastAsia="方正小标宋简体" w:hAnsi="文星标宋" w:cs="文星标宋" w:hint="eastAsia"/>
          <w:sz w:val="32"/>
          <w:szCs w:val="32"/>
        </w:rPr>
        <w:t>2019</w:t>
      </w:r>
      <w:r>
        <w:rPr>
          <w:rFonts w:ascii="方正小标宋简体" w:eastAsia="方正小标宋简体" w:hAnsi="文星标宋" w:cs="文星标宋" w:hint="eastAsia"/>
          <w:sz w:val="32"/>
          <w:szCs w:val="32"/>
        </w:rPr>
        <w:t>年度行政许可情况统计表</w:t>
      </w:r>
    </w:p>
    <w:p w:rsidR="002E0B64" w:rsidRDefault="002E0B64">
      <w:pPr>
        <w:spacing w:line="480" w:lineRule="exact"/>
        <w:jc w:val="center"/>
        <w:rPr>
          <w:rFonts w:ascii="方正小标宋简体" w:eastAsia="方正小标宋简体" w:hAnsi="文星标宋" w:cs="文星标宋"/>
          <w:sz w:val="32"/>
          <w:szCs w:val="32"/>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A62AA1" w:rsidTr="00565D29">
        <w:trPr>
          <w:trHeight w:val="635"/>
        </w:trPr>
        <w:tc>
          <w:tcPr>
            <w:tcW w:w="3736" w:type="dxa"/>
            <w:vMerge w:val="restart"/>
            <w:vAlign w:val="center"/>
          </w:tcPr>
          <w:p w:rsidR="00A62AA1" w:rsidRDefault="00152201" w:rsidP="00565D29">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A62AA1" w:rsidRDefault="00152201" w:rsidP="00565D29">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A62AA1" w:rsidRDefault="00152201" w:rsidP="00565D29">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A62AA1" w:rsidTr="00565D29">
        <w:trPr>
          <w:trHeight w:val="740"/>
        </w:trPr>
        <w:tc>
          <w:tcPr>
            <w:tcW w:w="3736" w:type="dxa"/>
            <w:vMerge/>
            <w:vAlign w:val="center"/>
          </w:tcPr>
          <w:p w:rsidR="00A62AA1" w:rsidRDefault="00A62AA1" w:rsidP="00565D29">
            <w:pPr>
              <w:spacing w:line="480" w:lineRule="exact"/>
              <w:jc w:val="center"/>
              <w:rPr>
                <w:rFonts w:ascii="黑体" w:eastAsia="黑体" w:hAnsi="黑体" w:cs="黑体"/>
                <w:sz w:val="30"/>
                <w:szCs w:val="30"/>
              </w:rPr>
            </w:pPr>
          </w:p>
        </w:tc>
        <w:tc>
          <w:tcPr>
            <w:tcW w:w="2184" w:type="dxa"/>
            <w:vAlign w:val="center"/>
          </w:tcPr>
          <w:p w:rsidR="00A62AA1" w:rsidRDefault="00152201" w:rsidP="00565D29">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A62AA1" w:rsidRDefault="00152201" w:rsidP="00565D29">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A62AA1" w:rsidRDefault="00152201" w:rsidP="00565D29">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A62AA1" w:rsidRDefault="00A62AA1" w:rsidP="00565D29">
            <w:pPr>
              <w:spacing w:line="320" w:lineRule="exact"/>
              <w:jc w:val="center"/>
              <w:rPr>
                <w:rFonts w:ascii="黑体" w:eastAsia="黑体" w:hAnsi="黑体" w:cs="黑体"/>
                <w:sz w:val="28"/>
                <w:szCs w:val="28"/>
              </w:rPr>
            </w:pPr>
          </w:p>
        </w:tc>
      </w:tr>
      <w:tr w:rsidR="00A62AA1" w:rsidTr="00565D29">
        <w:trPr>
          <w:trHeight w:val="1032"/>
        </w:trPr>
        <w:tc>
          <w:tcPr>
            <w:tcW w:w="3736" w:type="dxa"/>
            <w:vAlign w:val="center"/>
          </w:tcPr>
          <w:p w:rsidR="00A62AA1" w:rsidRPr="00565D29" w:rsidRDefault="00565D29" w:rsidP="00565D29">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沂源县</w:t>
            </w:r>
            <w:r w:rsidR="00152201" w:rsidRPr="00565D29">
              <w:rPr>
                <w:rFonts w:ascii="仿宋_GB2312" w:eastAsia="仿宋_GB2312" w:hAnsi="仿宋_GB2312" w:cs="仿宋_GB2312" w:hint="eastAsia"/>
                <w:sz w:val="32"/>
                <w:szCs w:val="32"/>
              </w:rPr>
              <w:t>应急</w:t>
            </w:r>
            <w:r w:rsidRPr="00565D29">
              <w:rPr>
                <w:rFonts w:ascii="仿宋_GB2312" w:eastAsia="仿宋_GB2312" w:hAnsi="仿宋_GB2312" w:cs="仿宋_GB2312" w:hint="eastAsia"/>
                <w:sz w:val="32"/>
                <w:szCs w:val="32"/>
              </w:rPr>
              <w:t>管理</w:t>
            </w:r>
            <w:r w:rsidR="00152201" w:rsidRPr="00565D29">
              <w:rPr>
                <w:rFonts w:ascii="仿宋_GB2312" w:eastAsia="仿宋_GB2312" w:hAnsi="仿宋_GB2312" w:cs="仿宋_GB2312" w:hint="eastAsia"/>
                <w:sz w:val="32"/>
                <w:szCs w:val="32"/>
              </w:rPr>
              <w:t>局</w:t>
            </w:r>
          </w:p>
        </w:tc>
        <w:tc>
          <w:tcPr>
            <w:tcW w:w="2184" w:type="dxa"/>
            <w:vAlign w:val="center"/>
          </w:tcPr>
          <w:p w:rsidR="00A62AA1" w:rsidRPr="00565D29" w:rsidRDefault="00152201" w:rsidP="00565D29">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29</w:t>
            </w:r>
          </w:p>
        </w:tc>
        <w:tc>
          <w:tcPr>
            <w:tcW w:w="2126" w:type="dxa"/>
            <w:vAlign w:val="center"/>
          </w:tcPr>
          <w:p w:rsidR="00A62AA1" w:rsidRPr="00565D29" w:rsidRDefault="00152201" w:rsidP="00565D29">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29</w:t>
            </w:r>
          </w:p>
        </w:tc>
        <w:tc>
          <w:tcPr>
            <w:tcW w:w="2044" w:type="dxa"/>
            <w:vAlign w:val="center"/>
          </w:tcPr>
          <w:p w:rsidR="00A62AA1" w:rsidRPr="00565D29" w:rsidRDefault="00152201" w:rsidP="00565D29">
            <w:pPr>
              <w:spacing w:line="480" w:lineRule="exact"/>
              <w:jc w:val="center"/>
              <w:rPr>
                <w:rFonts w:ascii="仿宋_GB2312" w:eastAsia="仿宋_GB2312" w:hAnsi="仿宋_GB2312" w:cs="仿宋_GB2312"/>
                <w:sz w:val="32"/>
                <w:szCs w:val="32"/>
              </w:rPr>
            </w:pPr>
            <w:bookmarkStart w:id="0" w:name="_GoBack"/>
            <w:bookmarkEnd w:id="0"/>
            <w:r w:rsidRPr="00565D29">
              <w:rPr>
                <w:rFonts w:ascii="仿宋_GB2312" w:eastAsia="仿宋_GB2312" w:hAnsi="仿宋_GB2312" w:cs="仿宋_GB2312" w:hint="eastAsia"/>
                <w:sz w:val="32"/>
                <w:szCs w:val="32"/>
              </w:rPr>
              <w:t>0</w:t>
            </w:r>
          </w:p>
        </w:tc>
        <w:tc>
          <w:tcPr>
            <w:tcW w:w="3410" w:type="dxa"/>
            <w:vAlign w:val="center"/>
          </w:tcPr>
          <w:p w:rsidR="00A62AA1" w:rsidRPr="00565D29" w:rsidRDefault="00152201" w:rsidP="00565D29">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0</w:t>
            </w:r>
          </w:p>
        </w:tc>
      </w:tr>
      <w:tr w:rsidR="00565D29" w:rsidTr="00565D29">
        <w:trPr>
          <w:trHeight w:val="1153"/>
        </w:trPr>
        <w:tc>
          <w:tcPr>
            <w:tcW w:w="3736" w:type="dxa"/>
            <w:vAlign w:val="center"/>
          </w:tcPr>
          <w:p w:rsidR="00565D29" w:rsidRPr="00565D29" w:rsidRDefault="00565D29" w:rsidP="00565D29">
            <w:pPr>
              <w:spacing w:line="480" w:lineRule="exact"/>
              <w:jc w:val="center"/>
              <w:rPr>
                <w:rFonts w:ascii="仿宋_GB2312" w:eastAsia="仿宋_GB2312" w:hAnsi="仿宋_GB2312" w:cs="仿宋_GB2312"/>
                <w:sz w:val="32"/>
                <w:szCs w:val="32"/>
              </w:rPr>
            </w:pPr>
            <w:r w:rsidRPr="00565D29">
              <w:rPr>
                <w:rFonts w:ascii="仿宋_GB2312" w:eastAsia="仿宋_GB2312" w:hAnsi="黑体" w:cs="黑体" w:hint="eastAsia"/>
                <w:sz w:val="32"/>
                <w:szCs w:val="32"/>
              </w:rPr>
              <w:t>合计</w:t>
            </w:r>
          </w:p>
        </w:tc>
        <w:tc>
          <w:tcPr>
            <w:tcW w:w="2184" w:type="dxa"/>
            <w:vAlign w:val="center"/>
          </w:tcPr>
          <w:p w:rsidR="00565D29" w:rsidRPr="00565D29" w:rsidRDefault="00565D29" w:rsidP="00C70617">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29</w:t>
            </w:r>
          </w:p>
        </w:tc>
        <w:tc>
          <w:tcPr>
            <w:tcW w:w="2126" w:type="dxa"/>
            <w:vAlign w:val="center"/>
          </w:tcPr>
          <w:p w:rsidR="00565D29" w:rsidRPr="00565D29" w:rsidRDefault="00565D29" w:rsidP="00C70617">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29</w:t>
            </w:r>
          </w:p>
        </w:tc>
        <w:tc>
          <w:tcPr>
            <w:tcW w:w="2044" w:type="dxa"/>
            <w:vAlign w:val="center"/>
          </w:tcPr>
          <w:p w:rsidR="00565D29" w:rsidRPr="00565D29" w:rsidRDefault="00565D29" w:rsidP="00C70617">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0</w:t>
            </w:r>
          </w:p>
        </w:tc>
        <w:tc>
          <w:tcPr>
            <w:tcW w:w="3410" w:type="dxa"/>
            <w:vAlign w:val="center"/>
          </w:tcPr>
          <w:p w:rsidR="00565D29" w:rsidRPr="00565D29" w:rsidRDefault="00565D29" w:rsidP="00C70617">
            <w:pPr>
              <w:spacing w:line="480" w:lineRule="exact"/>
              <w:jc w:val="center"/>
              <w:rPr>
                <w:rFonts w:ascii="仿宋_GB2312" w:eastAsia="仿宋_GB2312" w:hAnsi="仿宋_GB2312" w:cs="仿宋_GB2312"/>
                <w:sz w:val="32"/>
                <w:szCs w:val="32"/>
              </w:rPr>
            </w:pPr>
            <w:r w:rsidRPr="00565D29">
              <w:rPr>
                <w:rFonts w:ascii="仿宋_GB2312" w:eastAsia="仿宋_GB2312" w:hAnsi="仿宋_GB2312" w:cs="仿宋_GB2312" w:hint="eastAsia"/>
                <w:sz w:val="32"/>
                <w:szCs w:val="32"/>
              </w:rPr>
              <w:t>0</w:t>
            </w:r>
          </w:p>
        </w:tc>
      </w:tr>
    </w:tbl>
    <w:p w:rsidR="00A62AA1" w:rsidRDefault="00152201">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1.统计范围为上年度1月1日至12月31日。</w:t>
      </w:r>
    </w:p>
    <w:p w:rsidR="00A62AA1" w:rsidRDefault="001522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A62AA1" w:rsidRDefault="00152201">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A62AA1" w:rsidRDefault="00152201">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2E0B64" w:rsidRDefault="002E0B64">
      <w:pPr>
        <w:spacing w:line="480" w:lineRule="exact"/>
        <w:jc w:val="center"/>
        <w:rPr>
          <w:rFonts w:ascii="方正小标宋简体" w:eastAsia="方正小标宋简体" w:hAnsi="文星标宋" w:cs="文星标宋"/>
          <w:sz w:val="32"/>
          <w:szCs w:val="32"/>
        </w:rPr>
      </w:pPr>
    </w:p>
    <w:p w:rsidR="002E0B64" w:rsidRDefault="002E0B64">
      <w:pPr>
        <w:spacing w:line="480" w:lineRule="exact"/>
        <w:jc w:val="center"/>
        <w:rPr>
          <w:rFonts w:ascii="方正小标宋简体" w:eastAsia="方正小标宋简体" w:hAnsi="文星标宋" w:cs="文星标宋"/>
          <w:sz w:val="32"/>
          <w:szCs w:val="32"/>
        </w:rPr>
      </w:pPr>
    </w:p>
    <w:p w:rsidR="00A62AA1" w:rsidRDefault="001522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2E0B64" w:rsidRPr="00565D29">
        <w:rPr>
          <w:rFonts w:ascii="方正小标宋简体" w:eastAsia="方正小标宋简体" w:hAnsi="文星标宋" w:cs="文星标宋" w:hint="eastAsia"/>
          <w:sz w:val="32"/>
          <w:szCs w:val="32"/>
          <w:u w:val="single"/>
        </w:rPr>
        <w:t>沂源县应急管理局</w:t>
      </w:r>
      <w:r>
        <w:rPr>
          <w:rFonts w:ascii="方正小标宋简体" w:eastAsia="方正小标宋简体" w:hAnsi="文星标宋" w:cs="文星标宋" w:hint="eastAsia"/>
          <w:sz w:val="32"/>
          <w:szCs w:val="32"/>
        </w:rPr>
        <w:t>2019年度行政处罚情况统计表</w:t>
      </w:r>
    </w:p>
    <w:p w:rsidR="00A62AA1" w:rsidRDefault="00A62AA1">
      <w:pPr>
        <w:spacing w:line="480" w:lineRule="exact"/>
        <w:jc w:val="center"/>
        <w:rPr>
          <w:rFonts w:ascii="文星标宋" w:eastAsia="文星标宋" w:hAnsi="文星标宋" w:cs="文星标宋"/>
          <w:sz w:val="44"/>
          <w:szCs w:val="44"/>
        </w:rPr>
      </w:pPr>
    </w:p>
    <w:tbl>
      <w:tblPr>
        <w:tblW w:w="139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1"/>
        <w:gridCol w:w="772"/>
        <w:gridCol w:w="709"/>
        <w:gridCol w:w="709"/>
        <w:gridCol w:w="708"/>
        <w:gridCol w:w="937"/>
        <w:gridCol w:w="639"/>
        <w:gridCol w:w="640"/>
        <w:gridCol w:w="639"/>
        <w:gridCol w:w="639"/>
        <w:gridCol w:w="639"/>
        <w:gridCol w:w="1254"/>
        <w:gridCol w:w="709"/>
        <w:gridCol w:w="850"/>
        <w:gridCol w:w="709"/>
        <w:gridCol w:w="850"/>
        <w:gridCol w:w="709"/>
      </w:tblGrid>
      <w:tr w:rsidR="00A62AA1" w:rsidTr="002E0B64">
        <w:trPr>
          <w:trHeight w:val="662"/>
        </w:trPr>
        <w:tc>
          <w:tcPr>
            <w:tcW w:w="1831" w:type="dxa"/>
            <w:vMerge w:val="restart"/>
            <w:vAlign w:val="center"/>
          </w:tcPr>
          <w:p w:rsidR="00A62AA1" w:rsidRDefault="00152201" w:rsidP="002E0B64">
            <w:pPr>
              <w:spacing w:line="480" w:lineRule="exact"/>
              <w:jc w:val="center"/>
            </w:pPr>
            <w:r>
              <w:rPr>
                <w:rFonts w:ascii="黑体" w:eastAsia="黑体" w:hAnsi="黑体" w:cs="黑体" w:hint="eastAsia"/>
                <w:sz w:val="28"/>
                <w:szCs w:val="28"/>
              </w:rPr>
              <w:t>单位名称</w:t>
            </w:r>
          </w:p>
        </w:tc>
        <w:tc>
          <w:tcPr>
            <w:tcW w:w="8285" w:type="dxa"/>
            <w:gridSpan w:val="11"/>
            <w:vAlign w:val="center"/>
          </w:tcPr>
          <w:p w:rsidR="00A62AA1" w:rsidRDefault="00152201" w:rsidP="002E0B64">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118" w:type="dxa"/>
            <w:gridSpan w:val="4"/>
            <w:vAlign w:val="center"/>
          </w:tcPr>
          <w:p w:rsidR="00A62AA1" w:rsidRDefault="00152201" w:rsidP="002E0B64">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709" w:type="dxa"/>
            <w:vMerge w:val="restart"/>
            <w:vAlign w:val="center"/>
          </w:tcPr>
          <w:p w:rsidR="00A62AA1" w:rsidRDefault="00152201" w:rsidP="002E0B64">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A62AA1" w:rsidTr="002E0B64">
        <w:trPr>
          <w:trHeight w:val="1703"/>
        </w:trPr>
        <w:tc>
          <w:tcPr>
            <w:tcW w:w="1831" w:type="dxa"/>
            <w:vMerge/>
            <w:vAlign w:val="center"/>
          </w:tcPr>
          <w:p w:rsidR="00A62AA1" w:rsidRDefault="00A62AA1" w:rsidP="002E0B64">
            <w:pPr>
              <w:spacing w:line="480" w:lineRule="exact"/>
              <w:jc w:val="center"/>
            </w:pPr>
          </w:p>
        </w:tc>
        <w:tc>
          <w:tcPr>
            <w:tcW w:w="772"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A62AA1" w:rsidRDefault="00152201" w:rsidP="002E0B64">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暂扣许可证、</w:t>
            </w:r>
          </w:p>
          <w:p w:rsidR="00A62AA1" w:rsidRDefault="00152201" w:rsidP="002E0B64">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吊销许可证、</w:t>
            </w:r>
          </w:p>
          <w:p w:rsidR="00A62AA1" w:rsidRDefault="00152201" w:rsidP="002E0B64">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行政</w:t>
            </w:r>
          </w:p>
          <w:p w:rsidR="00A62AA1" w:rsidRDefault="00152201" w:rsidP="002E0B64">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其他行政处罚</w:t>
            </w:r>
          </w:p>
        </w:tc>
        <w:tc>
          <w:tcPr>
            <w:tcW w:w="1254"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罚没金额</w:t>
            </w:r>
          </w:p>
          <w:p w:rsidR="00A62AA1" w:rsidRDefault="00152201" w:rsidP="002E0B64">
            <w:pPr>
              <w:spacing w:line="240" w:lineRule="exact"/>
              <w:jc w:val="center"/>
              <w:rPr>
                <w:rFonts w:ascii="黑体" w:eastAsia="黑体" w:hAnsi="黑体" w:cs="黑体"/>
              </w:rPr>
            </w:pPr>
            <w:r>
              <w:rPr>
                <w:rFonts w:ascii="黑体" w:eastAsia="黑体" w:hAnsi="黑体" w:cs="黑体" w:hint="eastAsia"/>
              </w:rPr>
              <w:t>（万元）</w:t>
            </w:r>
          </w:p>
        </w:tc>
        <w:tc>
          <w:tcPr>
            <w:tcW w:w="70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被行政复议数量</w:t>
            </w:r>
          </w:p>
        </w:tc>
        <w:tc>
          <w:tcPr>
            <w:tcW w:w="850"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被行政复议纠错数量</w:t>
            </w:r>
          </w:p>
        </w:tc>
        <w:tc>
          <w:tcPr>
            <w:tcW w:w="709"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被行政诉讼数量</w:t>
            </w:r>
          </w:p>
        </w:tc>
        <w:tc>
          <w:tcPr>
            <w:tcW w:w="850" w:type="dxa"/>
            <w:vAlign w:val="center"/>
          </w:tcPr>
          <w:p w:rsidR="00A62AA1" w:rsidRDefault="00152201" w:rsidP="002E0B64">
            <w:pPr>
              <w:spacing w:line="240" w:lineRule="exact"/>
              <w:jc w:val="center"/>
              <w:rPr>
                <w:rFonts w:ascii="黑体" w:eastAsia="黑体" w:hAnsi="黑体" w:cs="黑体"/>
              </w:rPr>
            </w:pPr>
            <w:r>
              <w:rPr>
                <w:rFonts w:ascii="黑体" w:eastAsia="黑体" w:hAnsi="黑体" w:cs="黑体" w:hint="eastAsia"/>
              </w:rPr>
              <w:t>行政诉讼败诉数量</w:t>
            </w:r>
          </w:p>
        </w:tc>
        <w:tc>
          <w:tcPr>
            <w:tcW w:w="709" w:type="dxa"/>
            <w:vMerge/>
            <w:vAlign w:val="center"/>
          </w:tcPr>
          <w:p w:rsidR="00A62AA1" w:rsidRDefault="00A62AA1" w:rsidP="002E0B64">
            <w:pPr>
              <w:spacing w:line="240" w:lineRule="exact"/>
              <w:jc w:val="center"/>
              <w:rPr>
                <w:rFonts w:ascii="黑体" w:eastAsia="黑体" w:hAnsi="黑体" w:cs="黑体"/>
                <w:sz w:val="18"/>
                <w:szCs w:val="18"/>
              </w:rPr>
            </w:pPr>
          </w:p>
        </w:tc>
      </w:tr>
      <w:tr w:rsidR="00A62AA1" w:rsidTr="002A3531">
        <w:trPr>
          <w:trHeight w:val="1319"/>
        </w:trPr>
        <w:tc>
          <w:tcPr>
            <w:tcW w:w="1831" w:type="dxa"/>
            <w:vAlign w:val="center"/>
          </w:tcPr>
          <w:p w:rsidR="00A62AA1" w:rsidRPr="002E0B64" w:rsidRDefault="002E0B64" w:rsidP="002E0B64">
            <w:pPr>
              <w:spacing w:line="320" w:lineRule="exact"/>
              <w:jc w:val="center"/>
              <w:rPr>
                <w:rFonts w:ascii="仿宋_GB2312" w:eastAsia="仿宋_GB2312"/>
                <w:sz w:val="32"/>
                <w:szCs w:val="32"/>
              </w:rPr>
            </w:pPr>
            <w:r w:rsidRPr="002E0B64">
              <w:rPr>
                <w:rFonts w:ascii="仿宋_GB2312" w:eastAsia="仿宋_GB2312" w:hAnsi="仿宋_GB2312" w:cs="仿宋_GB2312" w:hint="eastAsia"/>
                <w:sz w:val="32"/>
                <w:szCs w:val="32"/>
              </w:rPr>
              <w:t>沂源县应急管理局</w:t>
            </w:r>
          </w:p>
        </w:tc>
        <w:tc>
          <w:tcPr>
            <w:tcW w:w="772" w:type="dxa"/>
            <w:vAlign w:val="center"/>
          </w:tcPr>
          <w:p w:rsidR="00A62AA1" w:rsidRPr="002E0B64" w:rsidRDefault="002E0B64" w:rsidP="002A3531">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135</w:t>
            </w:r>
          </w:p>
        </w:tc>
        <w:tc>
          <w:tcPr>
            <w:tcW w:w="709" w:type="dxa"/>
            <w:vAlign w:val="center"/>
          </w:tcPr>
          <w:p w:rsidR="00A62AA1" w:rsidRPr="002E0B64" w:rsidRDefault="002E0B64" w:rsidP="002A3531">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135</w:t>
            </w:r>
          </w:p>
        </w:tc>
        <w:tc>
          <w:tcPr>
            <w:tcW w:w="709"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708" w:type="dxa"/>
            <w:vAlign w:val="center"/>
          </w:tcPr>
          <w:p w:rsidR="00A62AA1" w:rsidRPr="002E0B64" w:rsidRDefault="002E0B64" w:rsidP="002A3531">
            <w:pPr>
              <w:spacing w:line="300" w:lineRule="exact"/>
              <w:jc w:val="center"/>
              <w:rPr>
                <w:rFonts w:ascii="仿宋_GB2312" w:eastAsia="仿宋_GB2312" w:hAnsi="文星标宋" w:cs="文星标宋"/>
                <w:sz w:val="32"/>
                <w:szCs w:val="32"/>
              </w:rPr>
            </w:pPr>
            <w:r>
              <w:rPr>
                <w:rFonts w:ascii="仿宋_GB2312" w:eastAsia="仿宋_GB2312" w:hAnsi="文星标宋" w:cs="文星标宋" w:hint="eastAsia"/>
                <w:sz w:val="32"/>
                <w:szCs w:val="32"/>
              </w:rPr>
              <w:t>135</w:t>
            </w:r>
          </w:p>
        </w:tc>
        <w:tc>
          <w:tcPr>
            <w:tcW w:w="937"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639"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640"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639"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639"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639" w:type="dxa"/>
            <w:vAlign w:val="center"/>
          </w:tcPr>
          <w:p w:rsidR="00A62AA1" w:rsidRPr="002E0B64" w:rsidRDefault="00A62AA1" w:rsidP="002A3531">
            <w:pPr>
              <w:spacing w:line="300" w:lineRule="exact"/>
              <w:jc w:val="center"/>
              <w:rPr>
                <w:rFonts w:ascii="仿宋_GB2312" w:eastAsia="仿宋_GB2312" w:hAnsi="文星标宋" w:cs="文星标宋"/>
                <w:sz w:val="32"/>
                <w:szCs w:val="32"/>
              </w:rPr>
            </w:pPr>
          </w:p>
        </w:tc>
        <w:tc>
          <w:tcPr>
            <w:tcW w:w="1254" w:type="dxa"/>
            <w:vAlign w:val="center"/>
          </w:tcPr>
          <w:p w:rsidR="00A62AA1" w:rsidRPr="002E0B64" w:rsidRDefault="002E0B64" w:rsidP="002A3531">
            <w:pPr>
              <w:spacing w:line="300" w:lineRule="exact"/>
              <w:jc w:val="center"/>
              <w:rPr>
                <w:rFonts w:ascii="仿宋_GB2312" w:eastAsia="仿宋_GB2312" w:hAnsi="文星标宋" w:cs="文星标宋"/>
                <w:sz w:val="32"/>
                <w:szCs w:val="32"/>
              </w:rPr>
            </w:pPr>
            <w:r>
              <w:rPr>
                <w:rFonts w:ascii="仿宋_GB2312" w:eastAsia="仿宋_GB2312" w:hAnsi="文星标宋" w:cs="文星标宋" w:hint="eastAsia"/>
                <w:sz w:val="32"/>
                <w:szCs w:val="32"/>
              </w:rPr>
              <w:t>224.79</w:t>
            </w:r>
          </w:p>
        </w:tc>
        <w:tc>
          <w:tcPr>
            <w:tcW w:w="709" w:type="dxa"/>
            <w:vAlign w:val="center"/>
          </w:tcPr>
          <w:p w:rsidR="00A62AA1" w:rsidRPr="002E0B64" w:rsidRDefault="00A62AA1" w:rsidP="002E0B64">
            <w:pPr>
              <w:spacing w:line="300" w:lineRule="exact"/>
              <w:jc w:val="center"/>
              <w:rPr>
                <w:rFonts w:ascii="仿宋_GB2312" w:eastAsia="仿宋_GB2312" w:hAnsi="文星标宋" w:cs="文星标宋"/>
                <w:sz w:val="32"/>
                <w:szCs w:val="32"/>
              </w:rPr>
            </w:pPr>
          </w:p>
        </w:tc>
        <w:tc>
          <w:tcPr>
            <w:tcW w:w="850" w:type="dxa"/>
            <w:vAlign w:val="center"/>
          </w:tcPr>
          <w:p w:rsidR="00A62AA1" w:rsidRPr="002E0B64" w:rsidRDefault="00A62AA1" w:rsidP="002E0B64">
            <w:pPr>
              <w:spacing w:line="300" w:lineRule="exact"/>
              <w:jc w:val="center"/>
              <w:rPr>
                <w:rFonts w:ascii="仿宋_GB2312" w:eastAsia="仿宋_GB2312" w:hAnsi="文星标宋" w:cs="文星标宋"/>
                <w:sz w:val="32"/>
                <w:szCs w:val="32"/>
              </w:rPr>
            </w:pPr>
          </w:p>
        </w:tc>
        <w:tc>
          <w:tcPr>
            <w:tcW w:w="709" w:type="dxa"/>
            <w:vAlign w:val="center"/>
          </w:tcPr>
          <w:p w:rsidR="00A62AA1" w:rsidRPr="002E0B64" w:rsidRDefault="00A62AA1" w:rsidP="002E0B64">
            <w:pPr>
              <w:spacing w:line="300" w:lineRule="exact"/>
              <w:jc w:val="center"/>
              <w:rPr>
                <w:rFonts w:ascii="仿宋_GB2312" w:eastAsia="仿宋_GB2312" w:hAnsi="文星标宋" w:cs="文星标宋"/>
                <w:sz w:val="32"/>
                <w:szCs w:val="32"/>
              </w:rPr>
            </w:pPr>
          </w:p>
        </w:tc>
        <w:tc>
          <w:tcPr>
            <w:tcW w:w="850" w:type="dxa"/>
            <w:vAlign w:val="center"/>
          </w:tcPr>
          <w:p w:rsidR="00A62AA1" w:rsidRPr="002E0B64" w:rsidRDefault="00A62AA1" w:rsidP="002E0B64">
            <w:pPr>
              <w:spacing w:line="300" w:lineRule="exact"/>
              <w:jc w:val="center"/>
              <w:rPr>
                <w:rFonts w:ascii="仿宋_GB2312" w:eastAsia="仿宋_GB2312" w:hAnsi="文星标宋" w:cs="文星标宋"/>
                <w:sz w:val="32"/>
                <w:szCs w:val="32"/>
              </w:rPr>
            </w:pPr>
          </w:p>
        </w:tc>
        <w:tc>
          <w:tcPr>
            <w:tcW w:w="709" w:type="dxa"/>
            <w:vAlign w:val="center"/>
          </w:tcPr>
          <w:p w:rsidR="00A62AA1" w:rsidRPr="002E0B64" w:rsidRDefault="00A62AA1" w:rsidP="002E0B64">
            <w:pPr>
              <w:spacing w:line="300" w:lineRule="exact"/>
              <w:jc w:val="center"/>
              <w:rPr>
                <w:rFonts w:ascii="仿宋_GB2312" w:eastAsia="仿宋_GB2312" w:hAnsi="文星标宋" w:cs="文星标宋"/>
                <w:sz w:val="32"/>
                <w:szCs w:val="32"/>
              </w:rPr>
            </w:pPr>
          </w:p>
        </w:tc>
      </w:tr>
      <w:tr w:rsidR="002A3531" w:rsidTr="002E0B64">
        <w:trPr>
          <w:trHeight w:val="1263"/>
        </w:trPr>
        <w:tc>
          <w:tcPr>
            <w:tcW w:w="1831" w:type="dxa"/>
            <w:vAlign w:val="center"/>
          </w:tcPr>
          <w:p w:rsidR="002A3531" w:rsidRPr="002E0B64" w:rsidRDefault="002A3531" w:rsidP="002E0B64">
            <w:pPr>
              <w:spacing w:line="480" w:lineRule="exact"/>
              <w:jc w:val="center"/>
              <w:rPr>
                <w:rFonts w:ascii="仿宋_GB2312" w:eastAsia="仿宋_GB2312"/>
                <w:sz w:val="32"/>
                <w:szCs w:val="32"/>
              </w:rPr>
            </w:pPr>
            <w:r w:rsidRPr="002E0B64">
              <w:rPr>
                <w:rFonts w:ascii="仿宋_GB2312" w:eastAsia="仿宋_GB2312" w:hAnsi="黑体" w:cs="黑体" w:hint="eastAsia"/>
                <w:sz w:val="32"/>
                <w:szCs w:val="32"/>
              </w:rPr>
              <w:t>合计</w:t>
            </w:r>
          </w:p>
        </w:tc>
        <w:tc>
          <w:tcPr>
            <w:tcW w:w="772" w:type="dxa"/>
            <w:vAlign w:val="center"/>
          </w:tcPr>
          <w:p w:rsidR="002A3531" w:rsidRPr="002E0B64" w:rsidRDefault="002A3531"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135</w:t>
            </w:r>
          </w:p>
        </w:tc>
        <w:tc>
          <w:tcPr>
            <w:tcW w:w="709" w:type="dxa"/>
            <w:vAlign w:val="center"/>
          </w:tcPr>
          <w:p w:rsidR="002A3531" w:rsidRPr="002E0B64" w:rsidRDefault="002A3531"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135</w:t>
            </w:r>
          </w:p>
        </w:tc>
        <w:tc>
          <w:tcPr>
            <w:tcW w:w="709"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708"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r>
              <w:rPr>
                <w:rFonts w:ascii="仿宋_GB2312" w:eastAsia="仿宋_GB2312" w:hAnsi="文星标宋" w:cs="文星标宋" w:hint="eastAsia"/>
                <w:sz w:val="32"/>
                <w:szCs w:val="32"/>
              </w:rPr>
              <w:t>135</w:t>
            </w:r>
          </w:p>
        </w:tc>
        <w:tc>
          <w:tcPr>
            <w:tcW w:w="937"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639"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640"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639"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639"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639"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p>
        </w:tc>
        <w:tc>
          <w:tcPr>
            <w:tcW w:w="1254" w:type="dxa"/>
            <w:vAlign w:val="center"/>
          </w:tcPr>
          <w:p w:rsidR="002A3531" w:rsidRPr="002E0B64" w:rsidRDefault="002A3531" w:rsidP="00C70617">
            <w:pPr>
              <w:spacing w:line="300" w:lineRule="exact"/>
              <w:jc w:val="center"/>
              <w:rPr>
                <w:rFonts w:ascii="仿宋_GB2312" w:eastAsia="仿宋_GB2312" w:hAnsi="文星标宋" w:cs="文星标宋"/>
                <w:sz w:val="32"/>
                <w:szCs w:val="32"/>
              </w:rPr>
            </w:pPr>
            <w:r>
              <w:rPr>
                <w:rFonts w:ascii="仿宋_GB2312" w:eastAsia="仿宋_GB2312" w:hAnsi="文星标宋" w:cs="文星标宋" w:hint="eastAsia"/>
                <w:sz w:val="32"/>
                <w:szCs w:val="32"/>
              </w:rPr>
              <w:t>224.79</w:t>
            </w:r>
          </w:p>
        </w:tc>
        <w:tc>
          <w:tcPr>
            <w:tcW w:w="709" w:type="dxa"/>
            <w:vAlign w:val="center"/>
          </w:tcPr>
          <w:p w:rsidR="002A3531" w:rsidRPr="002E0B64" w:rsidRDefault="002A3531" w:rsidP="002E0B64">
            <w:pPr>
              <w:spacing w:line="480" w:lineRule="exact"/>
              <w:jc w:val="center"/>
              <w:rPr>
                <w:rFonts w:ascii="仿宋_GB2312" w:eastAsia="仿宋_GB2312" w:hAnsi="文星标宋" w:cs="文星标宋"/>
                <w:sz w:val="32"/>
                <w:szCs w:val="32"/>
              </w:rPr>
            </w:pPr>
          </w:p>
        </w:tc>
        <w:tc>
          <w:tcPr>
            <w:tcW w:w="850" w:type="dxa"/>
            <w:vAlign w:val="center"/>
          </w:tcPr>
          <w:p w:rsidR="002A3531" w:rsidRPr="002E0B64" w:rsidRDefault="002A3531" w:rsidP="002E0B64">
            <w:pPr>
              <w:spacing w:line="480" w:lineRule="exact"/>
              <w:jc w:val="center"/>
              <w:rPr>
                <w:rFonts w:ascii="仿宋_GB2312" w:eastAsia="仿宋_GB2312" w:hAnsi="文星标宋" w:cs="文星标宋"/>
                <w:sz w:val="32"/>
                <w:szCs w:val="32"/>
              </w:rPr>
            </w:pPr>
          </w:p>
        </w:tc>
        <w:tc>
          <w:tcPr>
            <w:tcW w:w="709" w:type="dxa"/>
            <w:vAlign w:val="center"/>
          </w:tcPr>
          <w:p w:rsidR="002A3531" w:rsidRPr="002E0B64" w:rsidRDefault="002A3531" w:rsidP="002E0B64">
            <w:pPr>
              <w:spacing w:line="480" w:lineRule="exact"/>
              <w:jc w:val="center"/>
              <w:rPr>
                <w:rFonts w:ascii="仿宋_GB2312" w:eastAsia="仿宋_GB2312" w:hAnsi="文星标宋" w:cs="文星标宋"/>
                <w:sz w:val="32"/>
                <w:szCs w:val="32"/>
              </w:rPr>
            </w:pPr>
          </w:p>
        </w:tc>
        <w:tc>
          <w:tcPr>
            <w:tcW w:w="850" w:type="dxa"/>
            <w:vAlign w:val="center"/>
          </w:tcPr>
          <w:p w:rsidR="002A3531" w:rsidRPr="002E0B64" w:rsidRDefault="002A3531" w:rsidP="002E0B64">
            <w:pPr>
              <w:spacing w:line="480" w:lineRule="exact"/>
              <w:jc w:val="center"/>
              <w:rPr>
                <w:rFonts w:ascii="仿宋_GB2312" w:eastAsia="仿宋_GB2312" w:hAnsi="文星标宋" w:cs="文星标宋"/>
                <w:sz w:val="32"/>
                <w:szCs w:val="32"/>
              </w:rPr>
            </w:pPr>
          </w:p>
        </w:tc>
        <w:tc>
          <w:tcPr>
            <w:tcW w:w="709" w:type="dxa"/>
            <w:vAlign w:val="center"/>
          </w:tcPr>
          <w:p w:rsidR="002A3531" w:rsidRPr="002E0B64" w:rsidRDefault="002A3531" w:rsidP="002E0B64">
            <w:pPr>
              <w:spacing w:line="480" w:lineRule="exact"/>
              <w:jc w:val="center"/>
              <w:rPr>
                <w:rFonts w:ascii="仿宋_GB2312" w:eastAsia="仿宋_GB2312" w:hAnsi="文星标宋" w:cs="文星标宋"/>
                <w:sz w:val="32"/>
                <w:szCs w:val="32"/>
              </w:rPr>
            </w:pPr>
          </w:p>
        </w:tc>
      </w:tr>
    </w:tbl>
    <w:p w:rsidR="00A62AA1" w:rsidRDefault="00152201">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A62AA1" w:rsidRDefault="001522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A62AA1" w:rsidRDefault="001522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A62AA1" w:rsidRDefault="001522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A62AA1" w:rsidRDefault="00152201">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A62AA1" w:rsidRDefault="00152201">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A62AA1" w:rsidRDefault="00A62AA1">
      <w:pPr>
        <w:spacing w:line="480" w:lineRule="exact"/>
        <w:jc w:val="center"/>
        <w:rPr>
          <w:rFonts w:ascii="文星标宋" w:eastAsia="文星标宋" w:hAnsi="文星标宋" w:cs="文星标宋"/>
          <w:sz w:val="44"/>
          <w:szCs w:val="44"/>
        </w:rPr>
      </w:pPr>
    </w:p>
    <w:p w:rsidR="00A62AA1" w:rsidRDefault="001522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2A3531" w:rsidRPr="00565D29">
        <w:rPr>
          <w:rFonts w:ascii="方正小标宋简体" w:eastAsia="方正小标宋简体" w:hAnsi="文星标宋" w:cs="文星标宋" w:hint="eastAsia"/>
          <w:sz w:val="32"/>
          <w:szCs w:val="32"/>
          <w:u w:val="single"/>
        </w:rPr>
        <w:t>沂源县应急管理局</w:t>
      </w:r>
      <w:r>
        <w:rPr>
          <w:rFonts w:ascii="方正小标宋简体" w:eastAsia="方正小标宋简体" w:hAnsi="文星标宋" w:cs="文星标宋" w:hint="eastAsia"/>
          <w:sz w:val="32"/>
          <w:szCs w:val="32"/>
        </w:rPr>
        <w:t>2019年度行政强制情况统计表</w:t>
      </w:r>
    </w:p>
    <w:p w:rsidR="00A62AA1" w:rsidRDefault="00A62AA1">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A62AA1">
        <w:trPr>
          <w:trHeight w:val="539"/>
        </w:trPr>
        <w:tc>
          <w:tcPr>
            <w:tcW w:w="2381" w:type="dxa"/>
            <w:vMerge w:val="restart"/>
            <w:vAlign w:val="center"/>
          </w:tcPr>
          <w:p w:rsidR="00A62AA1" w:rsidRDefault="00152201">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A62AA1" w:rsidRDefault="00152201">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A62AA1" w:rsidRDefault="00152201">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A62AA1" w:rsidRDefault="00152201">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A62AA1">
        <w:trPr>
          <w:trHeight w:val="686"/>
        </w:trPr>
        <w:tc>
          <w:tcPr>
            <w:tcW w:w="2381" w:type="dxa"/>
            <w:vMerge/>
            <w:vAlign w:val="center"/>
          </w:tcPr>
          <w:p w:rsidR="00A62AA1" w:rsidRDefault="00A62AA1">
            <w:pPr>
              <w:spacing w:line="300" w:lineRule="exact"/>
              <w:jc w:val="center"/>
              <w:rPr>
                <w:rFonts w:ascii="黑体" w:eastAsia="黑体" w:hAnsi="黑体" w:cs="黑体"/>
                <w:sz w:val="28"/>
                <w:szCs w:val="28"/>
              </w:rPr>
            </w:pPr>
          </w:p>
        </w:tc>
        <w:tc>
          <w:tcPr>
            <w:tcW w:w="3854" w:type="dxa"/>
            <w:gridSpan w:val="5"/>
            <w:vMerge/>
            <w:vAlign w:val="center"/>
          </w:tcPr>
          <w:p w:rsidR="00A62AA1" w:rsidRDefault="00A62AA1">
            <w:pPr>
              <w:spacing w:line="320" w:lineRule="exact"/>
              <w:jc w:val="center"/>
              <w:rPr>
                <w:rFonts w:ascii="黑体" w:eastAsia="黑体" w:hAnsi="黑体" w:cs="黑体"/>
                <w:sz w:val="28"/>
                <w:szCs w:val="28"/>
              </w:rPr>
            </w:pPr>
          </w:p>
        </w:tc>
        <w:tc>
          <w:tcPr>
            <w:tcW w:w="5518" w:type="dxa"/>
            <w:gridSpan w:val="7"/>
            <w:vAlign w:val="center"/>
          </w:tcPr>
          <w:p w:rsidR="00A62AA1" w:rsidRDefault="00152201">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A62AA1" w:rsidRDefault="00152201">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A62AA1" w:rsidRDefault="00A62AA1">
            <w:pPr>
              <w:spacing w:line="320" w:lineRule="exact"/>
              <w:jc w:val="center"/>
              <w:rPr>
                <w:rFonts w:ascii="黑体" w:eastAsia="黑体" w:hAnsi="黑体" w:cs="黑体"/>
                <w:sz w:val="28"/>
                <w:szCs w:val="28"/>
              </w:rPr>
            </w:pPr>
          </w:p>
        </w:tc>
      </w:tr>
      <w:tr w:rsidR="00A62AA1">
        <w:trPr>
          <w:trHeight w:val="1636"/>
        </w:trPr>
        <w:tc>
          <w:tcPr>
            <w:tcW w:w="2381" w:type="dxa"/>
            <w:vMerge/>
          </w:tcPr>
          <w:p w:rsidR="00A62AA1" w:rsidRDefault="00A62AA1">
            <w:pPr>
              <w:spacing w:line="480" w:lineRule="exact"/>
              <w:jc w:val="center"/>
            </w:pPr>
          </w:p>
        </w:tc>
        <w:tc>
          <w:tcPr>
            <w:tcW w:w="771" w:type="dxa"/>
            <w:vAlign w:val="center"/>
          </w:tcPr>
          <w:p w:rsidR="00A62AA1" w:rsidRDefault="00152201">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A62AA1" w:rsidRDefault="00152201">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A62AA1" w:rsidRDefault="00152201">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A62AA1" w:rsidRDefault="00152201">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A62AA1" w:rsidRDefault="00152201">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801"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A62AA1" w:rsidRDefault="00152201">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A62AA1" w:rsidRDefault="00A62AA1">
            <w:pPr>
              <w:spacing w:line="480" w:lineRule="exact"/>
              <w:jc w:val="center"/>
            </w:pPr>
          </w:p>
        </w:tc>
        <w:tc>
          <w:tcPr>
            <w:tcW w:w="776" w:type="dxa"/>
            <w:vMerge/>
            <w:vAlign w:val="center"/>
          </w:tcPr>
          <w:p w:rsidR="00A62AA1" w:rsidRDefault="00A62AA1">
            <w:pPr>
              <w:spacing w:line="480" w:lineRule="exact"/>
              <w:jc w:val="center"/>
            </w:pPr>
          </w:p>
        </w:tc>
      </w:tr>
      <w:tr w:rsidR="00A62AA1" w:rsidTr="0040209F">
        <w:trPr>
          <w:trHeight w:val="1242"/>
        </w:trPr>
        <w:tc>
          <w:tcPr>
            <w:tcW w:w="2381" w:type="dxa"/>
            <w:vAlign w:val="center"/>
          </w:tcPr>
          <w:p w:rsidR="00A62AA1" w:rsidRPr="002B0BDE" w:rsidRDefault="002B0BDE">
            <w:pPr>
              <w:spacing w:line="320" w:lineRule="exact"/>
              <w:jc w:val="center"/>
              <w:rPr>
                <w:rFonts w:ascii="仿宋_GB2312" w:eastAsia="仿宋_GB2312"/>
                <w:sz w:val="32"/>
                <w:szCs w:val="32"/>
              </w:rPr>
            </w:pPr>
            <w:r w:rsidRPr="002B0BDE">
              <w:rPr>
                <w:rFonts w:ascii="仿宋_GB2312" w:eastAsia="仿宋_GB2312" w:hAnsi="仿宋_GB2312" w:cs="仿宋_GB2312" w:hint="eastAsia"/>
                <w:sz w:val="32"/>
                <w:szCs w:val="32"/>
              </w:rPr>
              <w:t>沂源县应急管理局</w:t>
            </w:r>
          </w:p>
        </w:tc>
        <w:tc>
          <w:tcPr>
            <w:tcW w:w="771" w:type="dxa"/>
            <w:vAlign w:val="center"/>
          </w:tcPr>
          <w:p w:rsidR="00A62AA1" w:rsidRPr="002B0BDE" w:rsidRDefault="002B0BDE">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A62AA1" w:rsidRPr="002B0BDE" w:rsidRDefault="002B0BDE">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0" w:type="dxa"/>
            <w:vAlign w:val="center"/>
          </w:tcPr>
          <w:p w:rsidR="00A62AA1" w:rsidRPr="002B0BDE" w:rsidRDefault="002B0BDE">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A62AA1" w:rsidRPr="002B0BDE" w:rsidRDefault="002B0BDE">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A62AA1" w:rsidRPr="002B0BDE" w:rsidRDefault="002B0BDE">
            <w:pPr>
              <w:spacing w:line="480" w:lineRule="exact"/>
              <w:jc w:val="center"/>
              <w:rPr>
                <w:rFonts w:ascii="仿宋_GB2312" w:eastAsia="仿宋_GB2312"/>
                <w:sz w:val="32"/>
                <w:szCs w:val="32"/>
              </w:rPr>
            </w:pPr>
            <w:r>
              <w:rPr>
                <w:rFonts w:ascii="仿宋_GB2312" w:eastAsia="仿宋_GB2312" w:hint="eastAsia"/>
                <w:sz w:val="32"/>
                <w:szCs w:val="32"/>
              </w:rPr>
              <w:t>0</w:t>
            </w:r>
          </w:p>
        </w:tc>
        <w:tc>
          <w:tcPr>
            <w:tcW w:w="802"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1"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707" w:type="dxa"/>
            <w:vAlign w:val="center"/>
          </w:tcPr>
          <w:p w:rsidR="00A62AA1" w:rsidRPr="002B0BDE" w:rsidRDefault="002B0BDE">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1451" w:type="dxa"/>
            <w:vAlign w:val="center"/>
          </w:tcPr>
          <w:p w:rsidR="00A62AA1" w:rsidRPr="002B0BDE" w:rsidRDefault="002B0BDE" w:rsidP="0040209F">
            <w:pPr>
              <w:spacing w:line="48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776" w:type="dxa"/>
            <w:vAlign w:val="center"/>
          </w:tcPr>
          <w:p w:rsidR="00A62AA1" w:rsidRPr="002B0BDE" w:rsidRDefault="002B0BDE">
            <w:pPr>
              <w:spacing w:line="48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r>
      <w:tr w:rsidR="002B0BDE" w:rsidTr="002C60F6">
        <w:trPr>
          <w:trHeight w:val="973"/>
        </w:trPr>
        <w:tc>
          <w:tcPr>
            <w:tcW w:w="2381" w:type="dxa"/>
            <w:vAlign w:val="center"/>
          </w:tcPr>
          <w:p w:rsidR="002B0BDE" w:rsidRPr="002B0BDE" w:rsidRDefault="002B0BDE">
            <w:pPr>
              <w:spacing w:line="480" w:lineRule="exact"/>
              <w:jc w:val="center"/>
              <w:rPr>
                <w:rFonts w:ascii="仿宋_GB2312" w:eastAsia="仿宋_GB2312" w:hAnsi="黑体" w:cs="黑体"/>
                <w:sz w:val="32"/>
                <w:szCs w:val="32"/>
              </w:rPr>
            </w:pPr>
            <w:r w:rsidRPr="002B0BDE">
              <w:rPr>
                <w:rFonts w:ascii="仿宋_GB2312" w:eastAsia="仿宋_GB2312" w:hAnsi="黑体" w:cs="黑体" w:hint="eastAsia"/>
                <w:sz w:val="32"/>
                <w:szCs w:val="32"/>
              </w:rPr>
              <w:t>合计</w:t>
            </w:r>
          </w:p>
        </w:tc>
        <w:tc>
          <w:tcPr>
            <w:tcW w:w="771" w:type="dxa"/>
            <w:vAlign w:val="center"/>
          </w:tcPr>
          <w:p w:rsidR="002B0BDE" w:rsidRPr="002B0BDE" w:rsidRDefault="002B0BDE" w:rsidP="00C70617">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2B0BDE" w:rsidRPr="002B0BDE" w:rsidRDefault="002B0BDE" w:rsidP="00C70617">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0" w:type="dxa"/>
            <w:vAlign w:val="center"/>
          </w:tcPr>
          <w:p w:rsidR="002B0BDE" w:rsidRPr="002B0BDE" w:rsidRDefault="002B0BDE" w:rsidP="00C70617">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2B0BDE" w:rsidRPr="002B0BDE" w:rsidRDefault="002B0BDE" w:rsidP="00C70617">
            <w:pPr>
              <w:spacing w:line="480" w:lineRule="exact"/>
              <w:jc w:val="center"/>
              <w:rPr>
                <w:rFonts w:ascii="仿宋_GB2312" w:eastAsia="仿宋_GB2312"/>
                <w:sz w:val="32"/>
                <w:szCs w:val="32"/>
              </w:rPr>
            </w:pPr>
            <w:r>
              <w:rPr>
                <w:rFonts w:ascii="仿宋_GB2312" w:eastAsia="仿宋_GB2312" w:hint="eastAsia"/>
                <w:sz w:val="32"/>
                <w:szCs w:val="32"/>
              </w:rPr>
              <w:t>0</w:t>
            </w:r>
          </w:p>
        </w:tc>
        <w:tc>
          <w:tcPr>
            <w:tcW w:w="771" w:type="dxa"/>
            <w:vAlign w:val="center"/>
          </w:tcPr>
          <w:p w:rsidR="002B0BDE" w:rsidRPr="002B0BDE" w:rsidRDefault="002B0BDE" w:rsidP="00C70617">
            <w:pPr>
              <w:spacing w:line="480" w:lineRule="exact"/>
              <w:jc w:val="center"/>
              <w:rPr>
                <w:rFonts w:ascii="仿宋_GB2312" w:eastAsia="仿宋_GB2312"/>
                <w:sz w:val="32"/>
                <w:szCs w:val="32"/>
              </w:rPr>
            </w:pPr>
            <w:r>
              <w:rPr>
                <w:rFonts w:ascii="仿宋_GB2312" w:eastAsia="仿宋_GB2312" w:hint="eastAsia"/>
                <w:sz w:val="32"/>
                <w:szCs w:val="32"/>
              </w:rPr>
              <w:t>0</w:t>
            </w:r>
          </w:p>
        </w:tc>
        <w:tc>
          <w:tcPr>
            <w:tcW w:w="802"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2"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801"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707" w:type="dxa"/>
            <w:vAlign w:val="center"/>
          </w:tcPr>
          <w:p w:rsidR="002B0BDE" w:rsidRPr="002B0BDE" w:rsidRDefault="002B0BDE" w:rsidP="00C70617">
            <w:pPr>
              <w:spacing w:line="30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1451" w:type="dxa"/>
            <w:vAlign w:val="center"/>
          </w:tcPr>
          <w:p w:rsidR="002B0BDE" w:rsidRPr="002B0BDE" w:rsidRDefault="002B0BDE" w:rsidP="00C70617">
            <w:pPr>
              <w:spacing w:line="48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c>
          <w:tcPr>
            <w:tcW w:w="776" w:type="dxa"/>
            <w:vAlign w:val="center"/>
          </w:tcPr>
          <w:p w:rsidR="002B0BDE" w:rsidRPr="002B0BDE" w:rsidRDefault="002B0BDE" w:rsidP="00C70617">
            <w:pPr>
              <w:spacing w:line="480" w:lineRule="exact"/>
              <w:jc w:val="center"/>
              <w:rPr>
                <w:rFonts w:ascii="仿宋_GB2312" w:eastAsia="仿宋_GB2312" w:hAnsi="黑体" w:cs="黑体"/>
                <w:sz w:val="32"/>
                <w:szCs w:val="32"/>
              </w:rPr>
            </w:pPr>
            <w:r>
              <w:rPr>
                <w:rFonts w:ascii="仿宋_GB2312" w:eastAsia="仿宋_GB2312" w:hAnsi="黑体" w:cs="黑体" w:hint="eastAsia"/>
                <w:sz w:val="32"/>
                <w:szCs w:val="32"/>
              </w:rPr>
              <w:t>0</w:t>
            </w:r>
          </w:p>
        </w:tc>
      </w:tr>
    </w:tbl>
    <w:p w:rsidR="00A62AA1" w:rsidRDefault="00152201">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4.其他强制执行方式，如《城乡规划法》规定的强制拆除；《煤炭法》规定的强制停产、强制消除安全隐患；《金银管理条例》规</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A62AA1" w:rsidRDefault="00152201">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A62AA1" w:rsidRDefault="00A62AA1">
      <w:pPr>
        <w:spacing w:line="480" w:lineRule="exact"/>
        <w:jc w:val="center"/>
        <w:rPr>
          <w:rFonts w:ascii="文星标宋" w:eastAsia="文星标宋" w:hAnsi="文星标宋" w:cs="文星标宋"/>
          <w:sz w:val="44"/>
          <w:szCs w:val="44"/>
        </w:rPr>
      </w:pPr>
    </w:p>
    <w:p w:rsidR="00A62AA1" w:rsidRDefault="001522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sidR="0040209F" w:rsidRPr="00565D29">
        <w:rPr>
          <w:rFonts w:ascii="方正小标宋简体" w:eastAsia="方正小标宋简体" w:hAnsi="文星标宋" w:cs="文星标宋" w:hint="eastAsia"/>
          <w:sz w:val="32"/>
          <w:szCs w:val="32"/>
          <w:u w:val="single"/>
        </w:rPr>
        <w:t>沂源县应急管理局</w:t>
      </w:r>
      <w:r w:rsidR="0040209F" w:rsidRPr="0040209F">
        <w:rPr>
          <w:rFonts w:ascii="方正小标宋简体" w:eastAsia="方正小标宋简体" w:hAnsi="文星标宋" w:cs="文星标宋" w:hint="eastAsia"/>
          <w:sz w:val="32"/>
          <w:szCs w:val="32"/>
        </w:rPr>
        <w:t>2</w:t>
      </w:r>
      <w:r w:rsidRPr="0040209F">
        <w:rPr>
          <w:rFonts w:ascii="方正小标宋简体" w:eastAsia="方正小标宋简体" w:hAnsi="文星标宋" w:cs="文星标宋" w:hint="eastAsia"/>
          <w:sz w:val="32"/>
          <w:szCs w:val="32"/>
        </w:rPr>
        <w:t>0</w:t>
      </w:r>
      <w:r>
        <w:rPr>
          <w:rFonts w:ascii="方正小标宋简体" w:eastAsia="方正小标宋简体" w:hAnsi="文星标宋" w:cs="文星标宋" w:hint="eastAsia"/>
          <w:sz w:val="32"/>
          <w:szCs w:val="32"/>
        </w:rPr>
        <w:t>19年度行政征收征用情况统计表</w:t>
      </w:r>
    </w:p>
    <w:p w:rsidR="00A62AA1" w:rsidRDefault="00A62AA1">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A62AA1">
        <w:trPr>
          <w:trHeight w:val="592"/>
        </w:trPr>
        <w:tc>
          <w:tcPr>
            <w:tcW w:w="3437" w:type="dxa"/>
            <w:vMerge w:val="restart"/>
            <w:vAlign w:val="center"/>
          </w:tcPr>
          <w:p w:rsidR="00A62AA1" w:rsidRDefault="00152201">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A62AA1" w:rsidRDefault="00152201">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A62AA1" w:rsidRDefault="00152201">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A62AA1">
        <w:trPr>
          <w:trHeight w:val="701"/>
        </w:trPr>
        <w:tc>
          <w:tcPr>
            <w:tcW w:w="3437" w:type="dxa"/>
            <w:vMerge/>
            <w:vAlign w:val="center"/>
          </w:tcPr>
          <w:p w:rsidR="00A62AA1" w:rsidRDefault="00A62AA1">
            <w:pPr>
              <w:spacing w:line="480" w:lineRule="exact"/>
              <w:jc w:val="center"/>
            </w:pPr>
          </w:p>
        </w:tc>
        <w:tc>
          <w:tcPr>
            <w:tcW w:w="1980" w:type="dxa"/>
            <w:vAlign w:val="center"/>
          </w:tcPr>
          <w:p w:rsidR="00A62AA1" w:rsidRDefault="00152201">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A62AA1" w:rsidRDefault="00152201">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A62AA1" w:rsidRDefault="00152201">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A62AA1" w:rsidRDefault="00A62AA1">
            <w:pPr>
              <w:spacing w:line="480" w:lineRule="exact"/>
              <w:jc w:val="center"/>
              <w:rPr>
                <w:rFonts w:ascii="黑体" w:eastAsia="黑体" w:hAnsi="黑体" w:cs="黑体"/>
                <w:sz w:val="28"/>
                <w:szCs w:val="28"/>
              </w:rPr>
            </w:pPr>
          </w:p>
        </w:tc>
      </w:tr>
      <w:tr w:rsidR="00A62AA1">
        <w:trPr>
          <w:trHeight w:val="848"/>
        </w:trPr>
        <w:tc>
          <w:tcPr>
            <w:tcW w:w="3437" w:type="dxa"/>
            <w:vAlign w:val="center"/>
          </w:tcPr>
          <w:p w:rsidR="00A62AA1" w:rsidRPr="0040209F" w:rsidRDefault="0040209F">
            <w:pPr>
              <w:spacing w:line="320" w:lineRule="exact"/>
              <w:jc w:val="center"/>
              <w:rPr>
                <w:rFonts w:ascii="仿宋_GB2312" w:eastAsia="仿宋_GB2312" w:hAnsi="仿宋_GB2312" w:cs="仿宋_GB2312"/>
                <w:sz w:val="32"/>
                <w:szCs w:val="32"/>
              </w:rPr>
            </w:pPr>
            <w:r w:rsidRPr="0040209F">
              <w:rPr>
                <w:rFonts w:ascii="仿宋_GB2312" w:eastAsia="仿宋_GB2312" w:hAnsi="仿宋_GB2312" w:cs="仿宋_GB2312" w:hint="eastAsia"/>
                <w:sz w:val="32"/>
                <w:szCs w:val="32"/>
              </w:rPr>
              <w:t>沂源县应急管理局</w:t>
            </w:r>
          </w:p>
        </w:tc>
        <w:tc>
          <w:tcPr>
            <w:tcW w:w="1980" w:type="dxa"/>
            <w:vAlign w:val="center"/>
          </w:tcPr>
          <w:p w:rsidR="00A62AA1" w:rsidRPr="0040209F" w:rsidRDefault="0040209F">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488" w:type="dxa"/>
            <w:vAlign w:val="center"/>
          </w:tcPr>
          <w:p w:rsidR="00A62AA1" w:rsidRPr="0040209F" w:rsidRDefault="0040209F">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53" w:type="dxa"/>
            <w:vAlign w:val="center"/>
          </w:tcPr>
          <w:p w:rsidR="00A62AA1" w:rsidRPr="0040209F" w:rsidRDefault="0040209F">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602" w:type="dxa"/>
            <w:vAlign w:val="center"/>
          </w:tcPr>
          <w:p w:rsidR="00A62AA1" w:rsidRPr="0040209F" w:rsidRDefault="0040209F">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r w:rsidR="0040209F">
        <w:trPr>
          <w:trHeight w:val="893"/>
        </w:trPr>
        <w:tc>
          <w:tcPr>
            <w:tcW w:w="3437" w:type="dxa"/>
            <w:vAlign w:val="center"/>
          </w:tcPr>
          <w:p w:rsidR="0040209F" w:rsidRPr="0040209F" w:rsidRDefault="0040209F">
            <w:pPr>
              <w:spacing w:line="480" w:lineRule="exact"/>
              <w:jc w:val="center"/>
              <w:rPr>
                <w:rFonts w:ascii="仿宋_GB2312" w:eastAsia="仿宋_GB2312" w:hAnsi="黑体" w:cs="黑体"/>
                <w:sz w:val="32"/>
                <w:szCs w:val="32"/>
              </w:rPr>
            </w:pPr>
            <w:r w:rsidRPr="0040209F">
              <w:rPr>
                <w:rFonts w:ascii="仿宋_GB2312" w:eastAsia="仿宋_GB2312" w:hAnsi="黑体" w:cs="黑体" w:hint="eastAsia"/>
                <w:sz w:val="32"/>
                <w:szCs w:val="32"/>
              </w:rPr>
              <w:t>合计</w:t>
            </w:r>
          </w:p>
        </w:tc>
        <w:tc>
          <w:tcPr>
            <w:tcW w:w="1980" w:type="dxa"/>
            <w:vAlign w:val="center"/>
          </w:tcPr>
          <w:p w:rsidR="0040209F" w:rsidRPr="0040209F" w:rsidRDefault="0040209F"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488" w:type="dxa"/>
            <w:vAlign w:val="center"/>
          </w:tcPr>
          <w:p w:rsidR="0040209F" w:rsidRPr="0040209F" w:rsidRDefault="0040209F"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3453" w:type="dxa"/>
            <w:vAlign w:val="center"/>
          </w:tcPr>
          <w:p w:rsidR="0040209F" w:rsidRPr="0040209F" w:rsidRDefault="0040209F"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c>
          <w:tcPr>
            <w:tcW w:w="2602" w:type="dxa"/>
            <w:vAlign w:val="center"/>
          </w:tcPr>
          <w:p w:rsidR="0040209F" w:rsidRPr="0040209F" w:rsidRDefault="0040209F" w:rsidP="00C70617">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w:t>
            </w:r>
          </w:p>
        </w:tc>
      </w:tr>
    </w:tbl>
    <w:p w:rsidR="0040209F" w:rsidRDefault="0040209F">
      <w:pPr>
        <w:spacing w:line="280" w:lineRule="exact"/>
        <w:jc w:val="left"/>
        <w:rPr>
          <w:rFonts w:ascii="黑体" w:eastAsia="黑体" w:hAnsi="黑体" w:cs="黑体"/>
        </w:rPr>
      </w:pPr>
    </w:p>
    <w:p w:rsidR="00A62AA1" w:rsidRDefault="00152201">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A62AA1" w:rsidRDefault="00152201">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A62AA1" w:rsidRDefault="00A62AA1">
      <w:pPr>
        <w:spacing w:line="280" w:lineRule="exact"/>
        <w:ind w:firstLineChars="500" w:firstLine="1050"/>
        <w:jc w:val="left"/>
        <w:rPr>
          <w:rFonts w:ascii="仿宋_GB2312" w:eastAsia="仿宋_GB2312" w:hAnsi="仿宋_GB2312" w:cs="仿宋_GB2312"/>
        </w:rPr>
      </w:pPr>
    </w:p>
    <w:p w:rsidR="00A62AA1" w:rsidRDefault="00A62AA1">
      <w:pPr>
        <w:spacing w:line="480" w:lineRule="exact"/>
        <w:rPr>
          <w:rFonts w:ascii="仿宋_GB2312" w:eastAsia="仿宋_GB2312" w:hAnsi="仿宋_GB2312" w:cs="仿宋_GB2312"/>
          <w:sz w:val="24"/>
        </w:rPr>
      </w:pPr>
    </w:p>
    <w:p w:rsidR="00A62AA1" w:rsidRDefault="00A62AA1">
      <w:pPr>
        <w:spacing w:line="480" w:lineRule="exact"/>
        <w:rPr>
          <w:rFonts w:ascii="仿宋_GB2312" w:eastAsia="仿宋_GB2312" w:hAnsi="仿宋_GB2312" w:cs="仿宋_GB2312"/>
          <w:sz w:val="24"/>
        </w:rPr>
      </w:pPr>
    </w:p>
    <w:p w:rsidR="00A62AA1" w:rsidRDefault="00A62AA1">
      <w:pPr>
        <w:spacing w:line="480" w:lineRule="exact"/>
        <w:rPr>
          <w:rFonts w:ascii="仿宋_GB2312" w:eastAsia="仿宋_GB2312" w:hAnsi="仿宋_GB2312" w:cs="仿宋_GB2312"/>
          <w:sz w:val="24"/>
        </w:rPr>
      </w:pPr>
    </w:p>
    <w:p w:rsidR="00A62AA1" w:rsidRDefault="00A62AA1">
      <w:pPr>
        <w:spacing w:line="480" w:lineRule="exact"/>
        <w:rPr>
          <w:rFonts w:ascii="仿宋_GB2312" w:eastAsia="仿宋_GB2312" w:hAnsi="仿宋_GB2312" w:cs="仿宋_GB2312"/>
          <w:sz w:val="24"/>
        </w:rPr>
      </w:pPr>
    </w:p>
    <w:p w:rsidR="00A62AA1" w:rsidRDefault="00A62AA1">
      <w:pPr>
        <w:spacing w:line="480" w:lineRule="exact"/>
        <w:jc w:val="center"/>
        <w:rPr>
          <w:rFonts w:ascii="文星标宋" w:eastAsia="文星标宋" w:hAnsi="文星标宋" w:cs="文星标宋"/>
          <w:sz w:val="44"/>
          <w:szCs w:val="44"/>
        </w:rPr>
      </w:pPr>
    </w:p>
    <w:p w:rsidR="0040209F" w:rsidRDefault="0040209F">
      <w:pPr>
        <w:spacing w:line="480" w:lineRule="exact"/>
        <w:jc w:val="center"/>
        <w:rPr>
          <w:rFonts w:ascii="方正小标宋简体" w:eastAsia="方正小标宋简体" w:hAnsi="文星标宋" w:cs="文星标宋"/>
          <w:sz w:val="32"/>
          <w:szCs w:val="32"/>
        </w:rPr>
      </w:pPr>
    </w:p>
    <w:p w:rsidR="00A62AA1" w:rsidRDefault="00152201">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sidR="0040209F" w:rsidRPr="00565D29">
        <w:rPr>
          <w:rFonts w:ascii="方正小标宋简体" w:eastAsia="方正小标宋简体" w:hAnsi="文星标宋" w:cs="文星标宋" w:hint="eastAsia"/>
          <w:sz w:val="32"/>
          <w:szCs w:val="32"/>
          <w:u w:val="single"/>
        </w:rPr>
        <w:t>沂源县应急管理局</w:t>
      </w:r>
      <w:r>
        <w:rPr>
          <w:rFonts w:ascii="方正小标宋简体" w:eastAsia="方正小标宋简体" w:hAnsi="文星标宋" w:cs="文星标宋" w:hint="eastAsia"/>
          <w:sz w:val="32"/>
          <w:szCs w:val="32"/>
        </w:rPr>
        <w:t>2019年度行政检查情况统计表</w:t>
      </w:r>
    </w:p>
    <w:p w:rsidR="00A62AA1" w:rsidRDefault="00A62AA1">
      <w:pPr>
        <w:spacing w:line="480" w:lineRule="exact"/>
        <w:rPr>
          <w:rFonts w:ascii="仿宋_GB2312" w:eastAsia="仿宋_GB2312" w:hAnsi="仿宋_GB2312" w:cs="仿宋_GB2312"/>
          <w:sz w:val="2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A62AA1" w:rsidTr="001F7AA2">
        <w:trPr>
          <w:trHeight w:val="733"/>
        </w:trPr>
        <w:tc>
          <w:tcPr>
            <w:tcW w:w="6842" w:type="dxa"/>
            <w:vAlign w:val="center"/>
          </w:tcPr>
          <w:p w:rsidR="00A62AA1" w:rsidRDefault="00152201" w:rsidP="001F7AA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vAlign w:val="center"/>
          </w:tcPr>
          <w:p w:rsidR="00A62AA1" w:rsidRDefault="00152201" w:rsidP="001F7AA2">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A62AA1" w:rsidTr="001F7AA2">
        <w:trPr>
          <w:trHeight w:val="700"/>
        </w:trPr>
        <w:tc>
          <w:tcPr>
            <w:tcW w:w="6842" w:type="dxa"/>
            <w:vAlign w:val="center"/>
          </w:tcPr>
          <w:p w:rsidR="00A62AA1" w:rsidRPr="0040209F" w:rsidRDefault="0040209F" w:rsidP="001F7AA2">
            <w:pPr>
              <w:spacing w:line="320" w:lineRule="exact"/>
              <w:jc w:val="center"/>
              <w:rPr>
                <w:rFonts w:ascii="仿宋_GB2312" w:eastAsia="仿宋_GB2312" w:hAnsi="仿宋_GB2312" w:cs="仿宋_GB2312"/>
                <w:sz w:val="32"/>
                <w:szCs w:val="32"/>
              </w:rPr>
            </w:pPr>
            <w:r w:rsidRPr="0040209F">
              <w:rPr>
                <w:rFonts w:ascii="仿宋_GB2312" w:eastAsia="仿宋_GB2312" w:hAnsi="仿宋_GB2312" w:cs="仿宋_GB2312" w:hint="eastAsia"/>
                <w:sz w:val="32"/>
                <w:szCs w:val="32"/>
              </w:rPr>
              <w:t>沂源县应急管理局</w:t>
            </w:r>
          </w:p>
        </w:tc>
        <w:tc>
          <w:tcPr>
            <w:tcW w:w="6199" w:type="dxa"/>
            <w:vAlign w:val="center"/>
          </w:tcPr>
          <w:p w:rsidR="00A62AA1" w:rsidRPr="0040209F" w:rsidRDefault="001F7AA2" w:rsidP="001F7AA2">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68</w:t>
            </w:r>
          </w:p>
        </w:tc>
      </w:tr>
      <w:tr w:rsidR="00A62AA1" w:rsidTr="001F7AA2">
        <w:trPr>
          <w:trHeight w:val="838"/>
        </w:trPr>
        <w:tc>
          <w:tcPr>
            <w:tcW w:w="6842" w:type="dxa"/>
            <w:vAlign w:val="center"/>
          </w:tcPr>
          <w:p w:rsidR="00A62AA1" w:rsidRPr="0040209F" w:rsidRDefault="00152201" w:rsidP="001F7AA2">
            <w:pPr>
              <w:spacing w:line="480" w:lineRule="exact"/>
              <w:jc w:val="center"/>
              <w:rPr>
                <w:rFonts w:ascii="仿宋_GB2312" w:eastAsia="仿宋_GB2312" w:hAnsi="仿宋_GB2312" w:cs="仿宋_GB2312"/>
                <w:sz w:val="32"/>
                <w:szCs w:val="32"/>
              </w:rPr>
            </w:pPr>
            <w:r w:rsidRPr="0040209F">
              <w:rPr>
                <w:rFonts w:ascii="仿宋_GB2312" w:eastAsia="仿宋_GB2312" w:hAnsi="黑体" w:cs="黑体" w:hint="eastAsia"/>
                <w:sz w:val="32"/>
                <w:szCs w:val="32"/>
              </w:rPr>
              <w:t>合计</w:t>
            </w:r>
          </w:p>
        </w:tc>
        <w:tc>
          <w:tcPr>
            <w:tcW w:w="6199" w:type="dxa"/>
            <w:vAlign w:val="center"/>
          </w:tcPr>
          <w:p w:rsidR="00A62AA1" w:rsidRPr="0040209F" w:rsidRDefault="001F7AA2" w:rsidP="001F7AA2">
            <w:pPr>
              <w:spacing w:line="4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68</w:t>
            </w:r>
          </w:p>
        </w:tc>
      </w:tr>
    </w:tbl>
    <w:p w:rsidR="0040209F" w:rsidRDefault="0040209F">
      <w:pPr>
        <w:spacing w:line="320" w:lineRule="exact"/>
        <w:rPr>
          <w:rFonts w:ascii="黑体" w:eastAsia="黑体" w:hAnsi="黑体" w:cs="黑体"/>
        </w:rPr>
      </w:pPr>
    </w:p>
    <w:p w:rsidR="00A62AA1" w:rsidRDefault="00152201">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统计范围为上年度 1月1日至12月31日。</w:t>
      </w:r>
    </w:p>
    <w:p w:rsidR="00A62AA1" w:rsidRDefault="00152201">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A62AA1" w:rsidRDefault="00152201">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A62AA1" w:rsidRDefault="00A62AA1">
      <w:pPr>
        <w:spacing w:line="660" w:lineRule="exact"/>
        <w:rPr>
          <w:rFonts w:ascii="方正小标宋简体" w:eastAsia="方正小标宋简体" w:hAnsi="仿宋" w:cs="仿宋_GB2312"/>
          <w:bCs/>
          <w:sz w:val="44"/>
          <w:szCs w:val="44"/>
        </w:rPr>
      </w:pPr>
    </w:p>
    <w:sectPr w:rsidR="00A62AA1" w:rsidSect="00A62AA1">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EE4" w:rsidRDefault="005D5EE4" w:rsidP="00A62AA1">
      <w:r>
        <w:separator/>
      </w:r>
    </w:p>
  </w:endnote>
  <w:endnote w:type="continuationSeparator" w:id="1">
    <w:p w:rsidR="005D5EE4" w:rsidRDefault="005D5EE4" w:rsidP="00A62A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A1" w:rsidRDefault="00F16DB0">
    <w:pPr>
      <w:pStyle w:val="a4"/>
      <w:jc w:val="center"/>
    </w:pPr>
    <w:r w:rsidRPr="00F16DB0">
      <w:fldChar w:fldCharType="begin"/>
    </w:r>
    <w:r w:rsidR="00152201">
      <w:instrText>PAGE   \* MERGEFORMAT</w:instrText>
    </w:r>
    <w:r w:rsidRPr="00F16DB0">
      <w:fldChar w:fldCharType="separate"/>
    </w:r>
    <w:r w:rsidR="001F7AA2" w:rsidRPr="001F7AA2">
      <w:rPr>
        <w:noProof/>
        <w:lang w:val="zh-CN"/>
      </w:rPr>
      <w:t>5</w:t>
    </w:r>
    <w:r>
      <w:rPr>
        <w:lang w:val="zh-CN"/>
      </w:rPr>
      <w:fldChar w:fldCharType="end"/>
    </w:r>
  </w:p>
  <w:p w:rsidR="00A62AA1" w:rsidRDefault="00A62A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EE4" w:rsidRDefault="005D5EE4" w:rsidP="00A62AA1">
      <w:r>
        <w:separator/>
      </w:r>
    </w:p>
  </w:footnote>
  <w:footnote w:type="continuationSeparator" w:id="1">
    <w:p w:rsidR="005D5EE4" w:rsidRDefault="005D5EE4" w:rsidP="00A62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A1" w:rsidRDefault="00A62AA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2201"/>
    <w:rsid w:val="00157DA3"/>
    <w:rsid w:val="001637F4"/>
    <w:rsid w:val="00172F5F"/>
    <w:rsid w:val="00181AF2"/>
    <w:rsid w:val="00183EE6"/>
    <w:rsid w:val="001E2453"/>
    <w:rsid w:val="001E3E65"/>
    <w:rsid w:val="001E69CD"/>
    <w:rsid w:val="001F7AA2"/>
    <w:rsid w:val="00234164"/>
    <w:rsid w:val="00234C61"/>
    <w:rsid w:val="002351EB"/>
    <w:rsid w:val="00256B85"/>
    <w:rsid w:val="002601C4"/>
    <w:rsid w:val="00264746"/>
    <w:rsid w:val="00266F0F"/>
    <w:rsid w:val="00273B1C"/>
    <w:rsid w:val="00292D2B"/>
    <w:rsid w:val="002956F6"/>
    <w:rsid w:val="0029659A"/>
    <w:rsid w:val="002A157E"/>
    <w:rsid w:val="002A294D"/>
    <w:rsid w:val="002A3531"/>
    <w:rsid w:val="002A526D"/>
    <w:rsid w:val="002A60C8"/>
    <w:rsid w:val="002B0BDE"/>
    <w:rsid w:val="002B31E6"/>
    <w:rsid w:val="002B6134"/>
    <w:rsid w:val="002B7FC5"/>
    <w:rsid w:val="002D032E"/>
    <w:rsid w:val="002D0332"/>
    <w:rsid w:val="002D1F49"/>
    <w:rsid w:val="002E0B64"/>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209F"/>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65D29"/>
    <w:rsid w:val="0058789D"/>
    <w:rsid w:val="0059106D"/>
    <w:rsid w:val="00594030"/>
    <w:rsid w:val="0059421E"/>
    <w:rsid w:val="005A4765"/>
    <w:rsid w:val="005A51BE"/>
    <w:rsid w:val="005C0056"/>
    <w:rsid w:val="005C4419"/>
    <w:rsid w:val="005D40AC"/>
    <w:rsid w:val="005D5EE4"/>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62AA1"/>
    <w:rsid w:val="00A7284B"/>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16DB0"/>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1B7BF9"/>
    <w:rsid w:val="036E3E96"/>
    <w:rsid w:val="04A27C21"/>
    <w:rsid w:val="095B5307"/>
    <w:rsid w:val="10131525"/>
    <w:rsid w:val="10C81711"/>
    <w:rsid w:val="11DE23F7"/>
    <w:rsid w:val="121A4BA4"/>
    <w:rsid w:val="1A70751E"/>
    <w:rsid w:val="1C63102D"/>
    <w:rsid w:val="1C7E16DB"/>
    <w:rsid w:val="21147E65"/>
    <w:rsid w:val="217322AB"/>
    <w:rsid w:val="266F5E17"/>
    <w:rsid w:val="39AB3558"/>
    <w:rsid w:val="39AC4C15"/>
    <w:rsid w:val="39B823CD"/>
    <w:rsid w:val="3EC03B95"/>
    <w:rsid w:val="43765B1A"/>
    <w:rsid w:val="4448599E"/>
    <w:rsid w:val="448B593B"/>
    <w:rsid w:val="46F20978"/>
    <w:rsid w:val="4856664F"/>
    <w:rsid w:val="493D0EE3"/>
    <w:rsid w:val="4A264A3D"/>
    <w:rsid w:val="51705511"/>
    <w:rsid w:val="553C6728"/>
    <w:rsid w:val="5DCD3D91"/>
    <w:rsid w:val="67090DCE"/>
    <w:rsid w:val="7A3258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AA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A62AA1"/>
    <w:rPr>
      <w:sz w:val="18"/>
      <w:szCs w:val="18"/>
    </w:rPr>
  </w:style>
  <w:style w:type="paragraph" w:styleId="a4">
    <w:name w:val="footer"/>
    <w:basedOn w:val="a"/>
    <w:link w:val="Char"/>
    <w:qFormat/>
    <w:rsid w:val="00A62AA1"/>
    <w:pPr>
      <w:tabs>
        <w:tab w:val="center" w:pos="4153"/>
        <w:tab w:val="right" w:pos="8306"/>
      </w:tabs>
      <w:snapToGrid w:val="0"/>
      <w:jc w:val="left"/>
    </w:pPr>
    <w:rPr>
      <w:rFonts w:cs="Times New Roman"/>
      <w:sz w:val="18"/>
      <w:szCs w:val="18"/>
    </w:rPr>
  </w:style>
  <w:style w:type="paragraph" w:styleId="a5">
    <w:name w:val="header"/>
    <w:basedOn w:val="a"/>
    <w:qFormat/>
    <w:rsid w:val="00A62AA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A62AA1"/>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A62AA1"/>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A62AA1"/>
  </w:style>
  <w:style w:type="character" w:customStyle="1" w:styleId="NormalCharacter">
    <w:name w:val="NormalCharacter"/>
    <w:qFormat/>
    <w:rsid w:val="00A62AA1"/>
  </w:style>
  <w:style w:type="character" w:customStyle="1" w:styleId="Char">
    <w:name w:val="页脚 Char"/>
    <w:link w:val="a4"/>
    <w:qFormat/>
    <w:rsid w:val="00A62AA1"/>
    <w:rPr>
      <w:rFonts w:cs="Calibri"/>
      <w:kern w:val="2"/>
      <w:sz w:val="18"/>
      <w:szCs w:val="18"/>
    </w:rPr>
  </w:style>
  <w:style w:type="paragraph" w:customStyle="1" w:styleId="New">
    <w:name w:val="正文 New"/>
    <w:qFormat/>
    <w:rsid w:val="00A62AA1"/>
    <w:pPr>
      <w:widowControl w:val="0"/>
      <w:jc w:val="both"/>
    </w:pPr>
    <w:rPr>
      <w:rFonts w:ascii="Times New Roman" w:hAnsi="Times New Roman"/>
      <w:kern w:val="2"/>
      <w:sz w:val="32"/>
      <w:szCs w:val="24"/>
    </w:rPr>
  </w:style>
  <w:style w:type="paragraph" w:customStyle="1" w:styleId="CharChar3CharChar">
    <w:name w:val="Char Char3 Char Char"/>
    <w:basedOn w:val="a"/>
    <w:qFormat/>
    <w:rsid w:val="00A62AA1"/>
    <w:rPr>
      <w:rFonts w:ascii="Times New Roman" w:hAnsi="Times New Roman" w:cs="Times New Roman"/>
      <w:sz w:val="32"/>
      <w:szCs w:val="24"/>
    </w:rPr>
  </w:style>
  <w:style w:type="paragraph" w:customStyle="1" w:styleId="CharCharCharChar">
    <w:name w:val="Char Char Char Char"/>
    <w:basedOn w:val="a"/>
    <w:qFormat/>
    <w:rsid w:val="00A62AA1"/>
    <w:pPr>
      <w:adjustRightInd w:val="0"/>
      <w:spacing w:line="360" w:lineRule="auto"/>
    </w:pPr>
    <w:rPr>
      <w:rFonts w:ascii="Times New Roman" w:hAnsi="Times New Roman" w:cs="Times New Roman"/>
    </w:rPr>
  </w:style>
  <w:style w:type="paragraph" w:customStyle="1" w:styleId="CharCharCharChar0">
    <w:name w:val="Char Char Char Char"/>
    <w:basedOn w:val="a"/>
    <w:qFormat/>
    <w:rsid w:val="00A62AA1"/>
    <w:pPr>
      <w:adjustRightInd w:val="0"/>
      <w:spacing w:line="360" w:lineRule="auto"/>
    </w:pPr>
    <w:rPr>
      <w:rFonts w:ascii="Times New Roman" w:hAnsi="Times New Roman" w:cs="Times New Roman"/>
      <w:szCs w:val="24"/>
    </w:rPr>
  </w:style>
  <w:style w:type="paragraph" w:customStyle="1" w:styleId="CharChar3">
    <w:name w:val="Char Char3"/>
    <w:basedOn w:val="a"/>
    <w:qFormat/>
    <w:rsid w:val="00A62AA1"/>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A62AA1"/>
    <w:pPr>
      <w:widowControl w:val="0"/>
      <w:jc w:val="both"/>
    </w:pPr>
    <w:rPr>
      <w:rFonts w:ascii="Times New Roman" w:eastAsia="仿宋_GB2312"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298</Words>
  <Characters>1701</Characters>
  <Application>Microsoft Office Word</Application>
  <DocSecurity>0</DocSecurity>
  <Lines>14</Lines>
  <Paragraphs>3</Paragraphs>
  <ScaleCrop>false</ScaleCrop>
  <Company>Lenovo</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NTKO</cp:lastModifiedBy>
  <cp:revision>7</cp:revision>
  <cp:lastPrinted>2020-01-16T01:36:00Z</cp:lastPrinted>
  <dcterms:created xsi:type="dcterms:W3CDTF">2020-01-10T08:37:00Z</dcterms:created>
  <dcterms:modified xsi:type="dcterms:W3CDTF">2020-01-16T01:40:00Z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