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738" w:rsidRDefault="00DF0977">
      <w:pPr>
        <w:pStyle w:val="ab"/>
        <w:spacing w:line="540" w:lineRule="exac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" o:spid="_x0000_s1026" type="#_x0000_t202" style="position:absolute;left:0;text-align:left;margin-left:-.05pt;margin-top:13pt;width:131.25pt;height:53.1pt;z-index:251658240;mso-width-relative:page;mso-height-relative:page">
            <v:textbox>
              <w:txbxContent>
                <w:p w:rsidR="002F7738" w:rsidRPr="00FA57F9" w:rsidRDefault="00216086">
                  <w:pPr>
                    <w:spacing w:line="400" w:lineRule="exact"/>
                    <w:jc w:val="distribute"/>
                    <w:rPr>
                      <w:rFonts w:ascii="仿宋_GB2312" w:eastAsia="仿宋_GB2312" w:hAnsi="新宋体" w:cs="Times New Roman"/>
                      <w:spacing w:val="15"/>
                      <w:kern w:val="10"/>
                      <w:sz w:val="28"/>
                      <w:szCs w:val="28"/>
                    </w:rPr>
                  </w:pPr>
                  <w:r w:rsidRPr="00FA57F9">
                    <w:rPr>
                      <w:rFonts w:ascii="仿宋_GB2312" w:eastAsia="仿宋_GB2312" w:hAnsi="新宋体" w:cs="Times New Roman" w:hint="eastAsia"/>
                      <w:spacing w:val="15"/>
                      <w:kern w:val="10"/>
                      <w:sz w:val="28"/>
                      <w:szCs w:val="28"/>
                    </w:rPr>
                    <w:t>县人大评议部门</w:t>
                  </w:r>
                </w:p>
                <w:p w:rsidR="002F7738" w:rsidRPr="00FA57F9" w:rsidRDefault="00216086">
                  <w:pPr>
                    <w:spacing w:line="400" w:lineRule="exact"/>
                    <w:jc w:val="distribute"/>
                    <w:rPr>
                      <w:rFonts w:ascii="仿宋_GB2312" w:eastAsia="仿宋_GB2312" w:hAnsi="新宋体" w:cs="Times New Roman"/>
                      <w:sz w:val="28"/>
                      <w:szCs w:val="28"/>
                    </w:rPr>
                  </w:pPr>
                  <w:r w:rsidRPr="00FA57F9">
                    <w:rPr>
                      <w:rFonts w:ascii="仿宋_GB2312" w:eastAsia="仿宋_GB2312" w:hAnsi="新宋体" w:cs="Times New Roman" w:hint="eastAsia"/>
                      <w:spacing w:val="15"/>
                      <w:w w:val="90"/>
                      <w:kern w:val="10"/>
                      <w:sz w:val="28"/>
                      <w:szCs w:val="28"/>
                    </w:rPr>
                    <w:t>专项工作汇报材料</w:t>
                  </w:r>
                </w:p>
              </w:txbxContent>
            </v:textbox>
          </v:shape>
        </w:pict>
      </w:r>
    </w:p>
    <w:p w:rsidR="002F7738" w:rsidRDefault="002F7738">
      <w:pPr>
        <w:pStyle w:val="ab"/>
        <w:spacing w:line="540" w:lineRule="exact"/>
        <w:rPr>
          <w:rFonts w:ascii="Times New Roman" w:hAnsi="Times New Roman" w:cs="Times New Roman"/>
          <w:b/>
        </w:rPr>
      </w:pPr>
    </w:p>
    <w:p w:rsidR="002F7738" w:rsidRDefault="002F7738">
      <w:pPr>
        <w:pStyle w:val="ab"/>
        <w:spacing w:line="540" w:lineRule="exact"/>
        <w:rPr>
          <w:rFonts w:ascii="Times New Roman" w:hAnsi="Times New Roman" w:cs="Times New Roman"/>
          <w:b/>
        </w:rPr>
      </w:pPr>
    </w:p>
    <w:p w:rsidR="002F7738" w:rsidRPr="00FA57F9" w:rsidRDefault="002F7738">
      <w:pPr>
        <w:pStyle w:val="ab"/>
        <w:spacing w:line="540" w:lineRule="exact"/>
        <w:rPr>
          <w:rFonts w:ascii="Times New Roman" w:hAnsi="Times New Roman" w:cs="Times New Roman"/>
        </w:rPr>
      </w:pPr>
    </w:p>
    <w:p w:rsidR="00FA57F9" w:rsidRPr="00FA57F9" w:rsidRDefault="00216086">
      <w:pPr>
        <w:pStyle w:val="ab"/>
        <w:spacing w:line="540" w:lineRule="exact"/>
        <w:rPr>
          <w:rFonts w:ascii="Times New Roman" w:hAnsi="Times New Roman" w:cs="Times New Roman"/>
        </w:rPr>
      </w:pPr>
      <w:r w:rsidRPr="00FA57F9">
        <w:rPr>
          <w:rFonts w:ascii="Times New Roman" w:hAnsi="Times New Roman" w:cs="Times New Roman"/>
        </w:rPr>
        <w:t>县人大常委会</w:t>
      </w:r>
      <w:r w:rsidRPr="00FA57F9">
        <w:rPr>
          <w:rFonts w:ascii="Times New Roman" w:hAnsi="Times New Roman" w:cs="Times New Roman"/>
        </w:rPr>
        <w:t>20</w:t>
      </w:r>
      <w:r w:rsidRPr="00FA57F9">
        <w:rPr>
          <w:rFonts w:ascii="Times New Roman" w:hAnsi="Times New Roman" w:cs="Times New Roman" w:hint="eastAsia"/>
        </w:rPr>
        <w:t>19</w:t>
      </w:r>
      <w:r w:rsidRPr="00FA57F9">
        <w:rPr>
          <w:rFonts w:ascii="Times New Roman" w:hAnsi="Times New Roman" w:cs="Times New Roman"/>
        </w:rPr>
        <w:t>年专项工作评议</w:t>
      </w:r>
    </w:p>
    <w:p w:rsidR="002F7738" w:rsidRPr="00FA57F9" w:rsidRDefault="00216086">
      <w:pPr>
        <w:pStyle w:val="ab"/>
        <w:spacing w:line="540" w:lineRule="exact"/>
        <w:rPr>
          <w:rFonts w:ascii="Times New Roman" w:hAnsi="Times New Roman" w:cs="Times New Roman"/>
        </w:rPr>
      </w:pPr>
      <w:r w:rsidRPr="00FA57F9">
        <w:rPr>
          <w:rFonts w:ascii="Times New Roman" w:hAnsi="Times New Roman" w:cs="Times New Roman"/>
        </w:rPr>
        <w:t>重点意见建议整改落实情况报告</w:t>
      </w:r>
    </w:p>
    <w:p w:rsidR="002F7738" w:rsidRPr="00FA57F9" w:rsidRDefault="00216086">
      <w:pPr>
        <w:spacing w:line="540" w:lineRule="exact"/>
        <w:jc w:val="center"/>
        <w:rPr>
          <w:rFonts w:ascii="Times New Roman" w:eastAsia="楷体_GB2312" w:hAnsi="Times New Roman" w:cs="Times New Roman"/>
          <w:sz w:val="32"/>
          <w:szCs w:val="32"/>
        </w:rPr>
      </w:pPr>
      <w:r w:rsidRPr="00FA57F9">
        <w:rPr>
          <w:rFonts w:ascii="Times New Roman" w:eastAsia="楷体_GB2312" w:hAnsi="Times New Roman" w:cs="Times New Roman"/>
          <w:sz w:val="32"/>
          <w:szCs w:val="32"/>
        </w:rPr>
        <w:t>县统计局</w:t>
      </w:r>
    </w:p>
    <w:p w:rsidR="002F7738" w:rsidRPr="00FA57F9" w:rsidRDefault="00216086" w:rsidP="00FA57F9">
      <w:pPr>
        <w:spacing w:line="540" w:lineRule="exact"/>
        <w:jc w:val="center"/>
        <w:rPr>
          <w:rFonts w:ascii="Times New Roman" w:hAnsi="Times New Roman" w:cs="Times New Roman"/>
          <w:sz w:val="32"/>
          <w:szCs w:val="32"/>
        </w:rPr>
      </w:pPr>
      <w:r w:rsidRPr="00FA57F9">
        <w:rPr>
          <w:rFonts w:ascii="Times New Roman" w:hAnsi="Times New Roman" w:cs="Times New Roman"/>
          <w:sz w:val="32"/>
          <w:szCs w:val="32"/>
        </w:rPr>
        <w:t>（</w:t>
      </w:r>
      <w:r w:rsidRPr="00FA57F9">
        <w:rPr>
          <w:rFonts w:ascii="Times New Roman" w:hAnsi="Times New Roman" w:cs="Times New Roman"/>
          <w:sz w:val="32"/>
          <w:szCs w:val="32"/>
        </w:rPr>
        <w:t>2020</w:t>
      </w:r>
      <w:r w:rsidRPr="00FA57F9">
        <w:rPr>
          <w:rFonts w:ascii="Times New Roman" w:hAnsi="Times New Roman" w:cs="Times New Roman"/>
          <w:sz w:val="32"/>
          <w:szCs w:val="32"/>
        </w:rPr>
        <w:t>年</w:t>
      </w:r>
      <w:r w:rsidRPr="00FA57F9">
        <w:rPr>
          <w:rFonts w:ascii="Times New Roman" w:hAnsi="Times New Roman" w:cs="Times New Roman"/>
          <w:sz w:val="32"/>
          <w:szCs w:val="32"/>
        </w:rPr>
        <w:t>10</w:t>
      </w:r>
      <w:r w:rsidRPr="00FA57F9">
        <w:rPr>
          <w:rFonts w:ascii="Times New Roman" w:hAnsi="Times New Roman" w:cs="Times New Roman"/>
          <w:sz w:val="32"/>
          <w:szCs w:val="32"/>
        </w:rPr>
        <w:t>月</w:t>
      </w:r>
      <w:r w:rsidR="00BF4EE4">
        <w:rPr>
          <w:rFonts w:ascii="Times New Roman" w:hAnsi="Times New Roman" w:cs="Times New Roman" w:hint="eastAsia"/>
          <w:sz w:val="32"/>
          <w:szCs w:val="32"/>
        </w:rPr>
        <w:t>30</w:t>
      </w:r>
      <w:bookmarkStart w:id="0" w:name="_GoBack"/>
      <w:bookmarkEnd w:id="0"/>
      <w:r w:rsidRPr="00FA57F9">
        <w:rPr>
          <w:rFonts w:ascii="Times New Roman" w:hAnsi="Times New Roman" w:cs="Times New Roman"/>
          <w:sz w:val="32"/>
          <w:szCs w:val="32"/>
        </w:rPr>
        <w:t>日）</w:t>
      </w:r>
    </w:p>
    <w:p w:rsidR="002F7738" w:rsidRPr="00FA57F9" w:rsidRDefault="00216086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FA57F9">
        <w:rPr>
          <w:rFonts w:ascii="Times New Roman" w:eastAsia="仿宋_GB2312" w:hAnsi="Times New Roman" w:cs="Times New Roman"/>
          <w:sz w:val="32"/>
          <w:szCs w:val="32"/>
        </w:rPr>
        <w:t>各位委员：</w:t>
      </w:r>
    </w:p>
    <w:p w:rsidR="002F7738" w:rsidRPr="00FA57F9" w:rsidRDefault="00216086">
      <w:pPr>
        <w:tabs>
          <w:tab w:val="left" w:pos="2903"/>
        </w:tabs>
        <w:spacing w:line="540" w:lineRule="exact"/>
        <w:ind w:right="28" w:firstLine="645"/>
        <w:rPr>
          <w:rFonts w:ascii="Times New Roman" w:eastAsia="仿宋_GB2312" w:hAnsi="Times New Roman" w:cs="Times New Roman"/>
          <w:sz w:val="32"/>
          <w:szCs w:val="32"/>
        </w:rPr>
      </w:pPr>
      <w:r w:rsidRPr="00FA57F9">
        <w:rPr>
          <w:rFonts w:ascii="仿宋_GB2312" w:eastAsia="仿宋_GB2312" w:hAnsi="仿宋_GB2312" w:cs="仿宋_GB2312" w:hint="eastAsia"/>
          <w:sz w:val="32"/>
          <w:szCs w:val="32"/>
        </w:rPr>
        <w:t>2020年以来，在县委、县政府的正确领导和市统计局的科学指导下，县统计局坚持以习近平新时代中国特色社会主义思想为指导，深入贯彻落实党的十九大和十九届二中、三中、四中全会精神，充分发挥统计职能作用,努力争先进位、奋力走向前列，各项工作扎实推进。</w:t>
      </w:r>
      <w:r w:rsidRPr="00FA57F9">
        <w:rPr>
          <w:rFonts w:ascii="Times New Roman" w:eastAsia="仿宋_GB2312" w:hAnsi="Times New Roman" w:cs="Times New Roman"/>
          <w:sz w:val="32"/>
          <w:szCs w:val="32"/>
        </w:rPr>
        <w:t>现将县人大常委会</w:t>
      </w:r>
      <w:r w:rsidRPr="00FA57F9">
        <w:rPr>
          <w:rFonts w:ascii="Times New Roman" w:eastAsia="仿宋_GB2312" w:hAnsi="Times New Roman" w:cs="Times New Roman"/>
          <w:sz w:val="32"/>
          <w:szCs w:val="32"/>
        </w:rPr>
        <w:t>20</w:t>
      </w:r>
      <w:r w:rsidRPr="00FA57F9">
        <w:rPr>
          <w:rFonts w:ascii="Times New Roman" w:eastAsia="仿宋_GB2312" w:hAnsi="Times New Roman" w:cs="Times New Roman" w:hint="eastAsia"/>
          <w:sz w:val="32"/>
          <w:szCs w:val="32"/>
        </w:rPr>
        <w:t>19</w:t>
      </w:r>
      <w:r w:rsidRPr="00FA57F9">
        <w:rPr>
          <w:rFonts w:ascii="Times New Roman" w:eastAsia="仿宋_GB2312" w:hAnsi="Times New Roman" w:cs="Times New Roman"/>
          <w:sz w:val="32"/>
          <w:szCs w:val="32"/>
        </w:rPr>
        <w:t>年专项工作评议重点意见建议整改落实情况简要汇报如下：</w:t>
      </w:r>
    </w:p>
    <w:p w:rsidR="002F7738" w:rsidRPr="00FA57F9" w:rsidRDefault="00216086" w:rsidP="00FA57F9">
      <w:pPr>
        <w:pStyle w:val="a9"/>
        <w:spacing w:line="540" w:lineRule="exact"/>
        <w:ind w:firstLineChars="200" w:firstLine="720"/>
      </w:pPr>
      <w:r w:rsidRPr="00FA57F9">
        <w:rPr>
          <w:rFonts w:hint="eastAsia"/>
        </w:rPr>
        <w:t>一、</w:t>
      </w:r>
      <w:r w:rsidRPr="00FA57F9">
        <w:t>重点意见整改落实情况</w:t>
      </w:r>
    </w:p>
    <w:p w:rsidR="002F7738" w:rsidRPr="00FA57F9" w:rsidRDefault="00216086" w:rsidP="00FA57F9">
      <w:pPr>
        <w:pStyle w:val="ad"/>
        <w:spacing w:line="540" w:lineRule="exact"/>
        <w:ind w:firstLineChars="200" w:firstLine="640"/>
      </w:pPr>
      <w:r w:rsidRPr="00FA57F9">
        <w:rPr>
          <w:rFonts w:ascii="Times New Roman" w:eastAsia="仿宋_GB2312"/>
        </w:rPr>
        <w:t>（一）</w:t>
      </w:r>
      <w:r w:rsidRPr="00FA57F9">
        <w:rPr>
          <w:rFonts w:hint="eastAsia"/>
        </w:rPr>
        <w:t>重点意见建议</w:t>
      </w:r>
    </w:p>
    <w:p w:rsidR="002F7738" w:rsidRPr="00FA57F9" w:rsidRDefault="00216086" w:rsidP="00FA57F9">
      <w:pPr>
        <w:pStyle w:val="aa"/>
        <w:spacing w:line="540" w:lineRule="exact"/>
        <w:ind w:firstLineChars="196" w:firstLine="627"/>
      </w:pPr>
      <w:r w:rsidRPr="00FA57F9">
        <w:rPr>
          <w:rFonts w:hint="eastAsia"/>
        </w:rPr>
        <w:t>1</w:t>
      </w:r>
      <w:r w:rsidRPr="00FA57F9">
        <w:t>、</w:t>
      </w:r>
      <w:r w:rsidRPr="00FA57F9">
        <w:rPr>
          <w:rFonts w:hint="eastAsia"/>
        </w:rPr>
        <w:t>加强</w:t>
      </w:r>
      <w:r w:rsidRPr="00FA57F9">
        <w:t>统计调研分析</w:t>
      </w:r>
      <w:r w:rsidRPr="00FA57F9">
        <w:rPr>
          <w:rFonts w:hint="eastAsia"/>
        </w:rPr>
        <w:t>工作</w:t>
      </w:r>
      <w:r w:rsidRPr="00FA57F9">
        <w:t>，</w:t>
      </w:r>
      <w:r w:rsidRPr="00FA57F9">
        <w:rPr>
          <w:rFonts w:hint="eastAsia"/>
        </w:rPr>
        <w:t>牢牢把握服务全县经济社会发展主线，不断转变服务理念，</w:t>
      </w:r>
      <w:r w:rsidRPr="00FA57F9">
        <w:t>加大</w:t>
      </w:r>
      <w:r w:rsidRPr="00FA57F9">
        <w:rPr>
          <w:rFonts w:hint="eastAsia"/>
        </w:rPr>
        <w:t>对</w:t>
      </w:r>
      <w:r w:rsidRPr="00FA57F9">
        <w:t>镇</w:t>
      </w:r>
      <w:r w:rsidRPr="00FA57F9">
        <w:rPr>
          <w:rFonts w:hint="eastAsia"/>
        </w:rPr>
        <w:t>办</w:t>
      </w:r>
      <w:r w:rsidRPr="00FA57F9">
        <w:t>、村、社区</w:t>
      </w:r>
      <w:r w:rsidRPr="00FA57F9">
        <w:rPr>
          <w:rFonts w:hint="eastAsia"/>
        </w:rPr>
        <w:t>相关企业</w:t>
      </w:r>
      <w:r w:rsidRPr="00FA57F9">
        <w:t>调研力度，</w:t>
      </w:r>
      <w:r w:rsidRPr="00FA57F9">
        <w:rPr>
          <w:rFonts w:hint="eastAsia"/>
        </w:rPr>
        <w:t>并</w:t>
      </w:r>
      <w:r w:rsidRPr="00FA57F9">
        <w:t>围绕</w:t>
      </w:r>
      <w:r w:rsidRPr="00FA57F9">
        <w:rPr>
          <w:rFonts w:hint="eastAsia"/>
        </w:rPr>
        <w:t>一些</w:t>
      </w:r>
      <w:r w:rsidRPr="00FA57F9">
        <w:t>全县经济发展的热点难点问题开展调研，为县领导制定决策提供建议和参考</w:t>
      </w:r>
      <w:r w:rsidRPr="00FA57F9">
        <w:rPr>
          <w:rFonts w:hint="eastAsia"/>
        </w:rPr>
        <w:t>。同时进一步开发统计产品，创新服务方式，发挥统计监测预警职能，不断</w:t>
      </w:r>
      <w:r w:rsidRPr="00FA57F9">
        <w:t>提高统计服务水平。</w:t>
      </w:r>
    </w:p>
    <w:p w:rsidR="002F7738" w:rsidRPr="00FA57F9" w:rsidRDefault="00216086" w:rsidP="00FA57F9">
      <w:pPr>
        <w:pStyle w:val="aa"/>
        <w:spacing w:line="540" w:lineRule="exact"/>
        <w:ind w:firstLineChars="196" w:firstLine="627"/>
      </w:pPr>
      <w:r w:rsidRPr="00FA57F9">
        <w:rPr>
          <w:rFonts w:hint="eastAsia"/>
        </w:rPr>
        <w:t>2</w:t>
      </w:r>
      <w:r w:rsidRPr="00FA57F9">
        <w:t>、加强对重大国情国力普查的宣传，让</w:t>
      </w:r>
      <w:r w:rsidRPr="00FA57F9">
        <w:rPr>
          <w:rFonts w:hint="eastAsia"/>
        </w:rPr>
        <w:t>普查工作家喻户晓、</w:t>
      </w:r>
      <w:r w:rsidRPr="00FA57F9">
        <w:rPr>
          <w:rFonts w:hint="eastAsia"/>
        </w:rPr>
        <w:lastRenderedPageBreak/>
        <w:t>人人皆知，使社会各界理解普查、重视普查、支持普查。加强领导、</w:t>
      </w:r>
      <w:r w:rsidRPr="00FA57F9">
        <w:t>精心组织、</w:t>
      </w:r>
      <w:r w:rsidRPr="00FA57F9">
        <w:rPr>
          <w:rFonts w:hint="eastAsia"/>
        </w:rPr>
        <w:t>周密部署</w:t>
      </w:r>
      <w:r w:rsidRPr="00FA57F9">
        <w:t>，</w:t>
      </w:r>
      <w:r w:rsidRPr="00FA57F9">
        <w:rPr>
          <w:rFonts w:hint="eastAsia"/>
        </w:rPr>
        <w:t>扎实开展普查各阶段工作，确保普查</w:t>
      </w:r>
      <w:r w:rsidRPr="00FA57F9">
        <w:t>数据全面</w:t>
      </w:r>
      <w:r w:rsidRPr="00FA57F9">
        <w:rPr>
          <w:rFonts w:hint="eastAsia"/>
        </w:rPr>
        <w:t>真实准确，客观反映全县经济社会发展现状</w:t>
      </w:r>
      <w:r w:rsidRPr="00FA57F9">
        <w:t>。</w:t>
      </w:r>
    </w:p>
    <w:p w:rsidR="002F7738" w:rsidRPr="00FA57F9" w:rsidRDefault="00216086" w:rsidP="00FA57F9">
      <w:pPr>
        <w:pStyle w:val="aa"/>
        <w:spacing w:line="540" w:lineRule="exact"/>
        <w:ind w:firstLineChars="196" w:firstLine="627"/>
      </w:pPr>
      <w:r w:rsidRPr="00FA57F9">
        <w:rPr>
          <w:rFonts w:hint="eastAsia"/>
        </w:rPr>
        <w:t>3、</w:t>
      </w:r>
      <w:r w:rsidRPr="00FA57F9">
        <w:rPr>
          <w:rFonts w:hAnsi="仿宋_GB2312" w:cs="仿宋_GB2312" w:hint="eastAsia"/>
        </w:rPr>
        <w:t>加强统计信息化建设，充分利用和研究改进统计联网直报系统，进一步健全完善网络标准、数据标准、应用标准，实现统计数据的采集、传输、处理、管理、开发全过程的信息化并建立完善信息数据电子化档案，推进我县统计工作信息化建设进程。</w:t>
      </w:r>
    </w:p>
    <w:p w:rsidR="002F7738" w:rsidRPr="00FA57F9" w:rsidRDefault="00216086" w:rsidP="00FA57F9">
      <w:pPr>
        <w:spacing w:line="540" w:lineRule="exact"/>
        <w:ind w:firstLineChars="196" w:firstLine="627"/>
        <w:rPr>
          <w:rFonts w:ascii="楷体_GB2312" w:eastAsia="楷体_GB2312" w:hAnsi="楷体_GB2312" w:cs="楷体_GB2312"/>
          <w:sz w:val="32"/>
          <w:szCs w:val="32"/>
        </w:rPr>
      </w:pPr>
      <w:r w:rsidRPr="00FA57F9">
        <w:rPr>
          <w:rFonts w:ascii="楷体_GB2312" w:eastAsia="楷体_GB2312" w:hAnsi="楷体_GB2312" w:cs="楷体_GB2312" w:hint="eastAsia"/>
          <w:sz w:val="32"/>
          <w:szCs w:val="32"/>
        </w:rPr>
        <w:t>（二）整改落实情况</w:t>
      </w:r>
    </w:p>
    <w:p w:rsidR="002F7738" w:rsidRPr="00FA57F9" w:rsidRDefault="00216086" w:rsidP="00FA57F9">
      <w:pPr>
        <w:pStyle w:val="aa"/>
        <w:spacing w:line="540" w:lineRule="exact"/>
        <w:ind w:firstLineChars="196" w:firstLine="627"/>
        <w:rPr>
          <w:rFonts w:ascii="楷体_GB2312" w:eastAsia="楷体_GB2312" w:hAnsi="楷体_GB2312" w:cs="楷体_GB2312"/>
        </w:rPr>
      </w:pPr>
      <w:r w:rsidRPr="00FA57F9">
        <w:rPr>
          <w:rFonts w:ascii="楷体_GB2312" w:eastAsia="楷体_GB2312" w:hAnsi="楷体_GB2312" w:cs="楷体_GB2312" w:hint="eastAsia"/>
        </w:rPr>
        <w:t>1、创新方式方法，强化统计服务</w:t>
      </w:r>
    </w:p>
    <w:p w:rsidR="002F7738" w:rsidRPr="00FA57F9" w:rsidRDefault="00216086" w:rsidP="00FA57F9">
      <w:pPr>
        <w:pStyle w:val="aa"/>
        <w:spacing w:line="540" w:lineRule="exact"/>
        <w:ind w:firstLineChars="196" w:firstLine="627"/>
        <w:rPr>
          <w:rFonts w:hAnsi="仿宋_GB2312" w:cs="仿宋_GB2312"/>
          <w:bCs/>
        </w:rPr>
      </w:pPr>
      <w:r w:rsidRPr="00FA57F9">
        <w:rPr>
          <w:rFonts w:hAnsi="仿宋_GB2312" w:cs="仿宋_GB2312" w:hint="eastAsia"/>
          <w:bCs/>
        </w:rPr>
        <w:t>努力增加统计服务产品。每月按时整理编发《沂源统计月报》；及时编印发布了《2019年沂源县经济和社会发展统计公报》、《2019沂源统计手册》；组织编辑出版《2019沂源统计年鉴》；完成了《2020沂源统计年鉴》的资料收集工作；</w:t>
      </w:r>
      <w:r w:rsidRPr="00FA57F9">
        <w:rPr>
          <w:rFonts w:hint="eastAsia"/>
          <w:bCs/>
        </w:rPr>
        <w:t>及时在</w:t>
      </w:r>
      <w:r w:rsidRPr="00FA57F9">
        <w:rPr>
          <w:rFonts w:hAnsi="仿宋_GB2312" w:cs="仿宋_GB2312" w:hint="eastAsia"/>
          <w:bCs/>
        </w:rPr>
        <w:t>县政府网站公开《沂源县国民经济和社会发展统计公报》、《统计月报》及相关统计资料；适度扩大了《统计年鉴》、《统计月报》的免费发放范围；热情接待社会各界的统计咨询服务。</w:t>
      </w:r>
      <w:r w:rsidRPr="00FA57F9">
        <w:rPr>
          <w:rFonts w:hint="eastAsia"/>
          <w:bCs/>
        </w:rPr>
        <w:t>统计服务水平进一步提高</w:t>
      </w:r>
      <w:r w:rsidRPr="00FA57F9">
        <w:rPr>
          <w:rFonts w:hAnsi="仿宋_GB2312" w:cs="仿宋_GB2312" w:hint="eastAsia"/>
          <w:bCs/>
        </w:rPr>
        <w:t>。</w:t>
      </w:r>
    </w:p>
    <w:p w:rsidR="002F7738" w:rsidRPr="00FA57F9" w:rsidRDefault="00216086" w:rsidP="00FA57F9">
      <w:pPr>
        <w:pStyle w:val="aa"/>
        <w:spacing w:line="540" w:lineRule="exact"/>
        <w:ind w:firstLineChars="196" w:firstLine="627"/>
        <w:rPr>
          <w:rFonts w:hAnsi="仿宋_GB2312" w:cs="仿宋_GB2312"/>
          <w:bCs/>
        </w:rPr>
      </w:pPr>
      <w:r w:rsidRPr="00FA57F9">
        <w:rPr>
          <w:rFonts w:hAnsi="仿宋_GB2312" w:cs="仿宋_GB2312" w:hint="eastAsia"/>
          <w:bCs/>
        </w:rPr>
        <w:t>积极配合县委、县政府及相关部门的工作。始终站在服务全县经济社会发展的角度，充分发挥统</w:t>
      </w:r>
      <w:r w:rsidRPr="00FA57F9">
        <w:rPr>
          <w:rFonts w:ascii="Times New Roman" w:hAnsi="Times New Roman" w:cs="Times New Roman"/>
          <w:bCs/>
        </w:rPr>
        <w:t>计的风向标、矫正器、测量仪作用，加强信息数据的监测预警，及时做好信息提供与咨询，为全县经济</w:t>
      </w:r>
      <w:r w:rsidRPr="00FA57F9">
        <w:rPr>
          <w:rFonts w:ascii="Times New Roman" w:hAnsi="Times New Roman" w:cs="Times New Roman"/>
          <w:bCs/>
        </w:rPr>
        <w:t>“</w:t>
      </w:r>
      <w:r w:rsidRPr="00FA57F9">
        <w:rPr>
          <w:rFonts w:ascii="Times New Roman" w:hAnsi="Times New Roman" w:cs="Times New Roman"/>
          <w:bCs/>
        </w:rPr>
        <w:t>稳增长、防风险</w:t>
      </w:r>
      <w:r w:rsidRPr="00FA57F9">
        <w:rPr>
          <w:rFonts w:ascii="Times New Roman" w:hAnsi="Times New Roman" w:cs="Times New Roman"/>
          <w:bCs/>
        </w:rPr>
        <w:t>”</w:t>
      </w:r>
      <w:r w:rsidRPr="00FA57F9">
        <w:rPr>
          <w:rFonts w:ascii="Times New Roman" w:hAnsi="Times New Roman" w:cs="Times New Roman"/>
          <w:bCs/>
        </w:rPr>
        <w:t>提供科学决策依据。紧紧围绕全县中心工作，积极对接县委县政府及有关职能部门，及时准确的提供反映全县经济社会发展的基本情况和数据资料</w:t>
      </w:r>
      <w:r w:rsidRPr="00FA57F9">
        <w:rPr>
          <w:rFonts w:ascii="Times New Roman" w:hAnsi="Times New Roman" w:cs="Times New Roman" w:hint="eastAsia"/>
          <w:bCs/>
        </w:rPr>
        <w:t>，协助搞好相关</w:t>
      </w:r>
      <w:r w:rsidRPr="00FA57F9">
        <w:rPr>
          <w:rFonts w:ascii="Times New Roman" w:hAnsi="Times New Roman" w:cs="Times New Roman" w:hint="eastAsia"/>
          <w:bCs/>
        </w:rPr>
        <w:lastRenderedPageBreak/>
        <w:t>工作落实</w:t>
      </w:r>
      <w:r w:rsidRPr="00FA57F9">
        <w:rPr>
          <w:rFonts w:ascii="Times New Roman" w:hAnsi="Times New Roman" w:cs="Times New Roman"/>
          <w:bCs/>
        </w:rPr>
        <w:t>。</w:t>
      </w:r>
      <w:r w:rsidRPr="00FA57F9">
        <w:rPr>
          <w:rFonts w:hAnsi="仿宋_GB2312" w:cs="仿宋_GB2312" w:hint="eastAsia"/>
          <w:bCs/>
        </w:rPr>
        <w:t xml:space="preserve"> </w:t>
      </w:r>
    </w:p>
    <w:p w:rsidR="002F7738" w:rsidRPr="00FA57F9" w:rsidRDefault="00216086" w:rsidP="00FA57F9">
      <w:pPr>
        <w:pStyle w:val="aa"/>
        <w:spacing w:line="540" w:lineRule="exact"/>
        <w:ind w:firstLineChars="196" w:firstLine="627"/>
        <w:rPr>
          <w:rFonts w:ascii="楷体_GB2312" w:eastAsia="楷体_GB2312" w:hAnsi="楷体_GB2312" w:cs="楷体_GB2312"/>
          <w:bCs/>
        </w:rPr>
      </w:pPr>
      <w:r w:rsidRPr="00FA57F9">
        <w:rPr>
          <w:rFonts w:ascii="楷体_GB2312" w:eastAsia="楷体_GB2312" w:hAnsi="楷体_GB2312" w:cs="楷体_GB2312" w:hint="eastAsia"/>
        </w:rPr>
        <w:t>2、</w:t>
      </w:r>
      <w:r w:rsidRPr="00FA57F9">
        <w:rPr>
          <w:rFonts w:ascii="楷体_GB2312" w:eastAsia="楷体_GB2312" w:hAnsi="楷体_GB2312" w:cs="楷体_GB2312" w:hint="eastAsia"/>
          <w:bCs/>
        </w:rPr>
        <w:t xml:space="preserve">突出中心工作，聚力人口普查 </w:t>
      </w:r>
    </w:p>
    <w:p w:rsidR="002F7738" w:rsidRPr="00FA57F9" w:rsidRDefault="00216086" w:rsidP="00FA57F9">
      <w:pPr>
        <w:pStyle w:val="aa"/>
        <w:spacing w:line="540" w:lineRule="exact"/>
        <w:ind w:firstLineChars="196" w:firstLine="627"/>
        <w:rPr>
          <w:rFonts w:hAnsi="仿宋_GB2312" w:cs="仿宋_GB2312"/>
          <w:bCs/>
        </w:rPr>
      </w:pPr>
      <w:r w:rsidRPr="00FA57F9">
        <w:rPr>
          <w:rFonts w:hint="eastAsia"/>
          <w:bCs/>
        </w:rPr>
        <w:t>第七次人口普查是一项重大的国情国力调查，县委县政府高度重视，县统计局作为牵头部门抽调精兵强将，</w:t>
      </w:r>
      <w:r w:rsidRPr="00FA57F9">
        <w:rPr>
          <w:rFonts w:hAnsi="仿宋_GB2312" w:cs="仿宋_GB2312" w:hint="eastAsia"/>
          <w:bCs/>
        </w:rPr>
        <w:t>提前谋划，精心组织、主动作为，</w:t>
      </w:r>
      <w:r w:rsidRPr="00FA57F9">
        <w:rPr>
          <w:rFonts w:hint="eastAsia"/>
          <w:bCs/>
        </w:rPr>
        <w:t>确保了前期各项工作的顺利开展</w:t>
      </w:r>
      <w:r w:rsidRPr="00FA57F9">
        <w:rPr>
          <w:rFonts w:hAnsi="仿宋_GB2312" w:cs="仿宋_GB2312" w:hint="eastAsia"/>
          <w:bCs/>
        </w:rPr>
        <w:t>并取得了阶段性成效。重点做到了“四个到位”，一是成立普查机构。印发了《沂源县人民政府关于做好第七次全国人口普查的通知》（</w:t>
      </w:r>
      <w:proofErr w:type="gramStart"/>
      <w:r w:rsidRPr="00FA57F9">
        <w:rPr>
          <w:rFonts w:hAnsi="仿宋_GB2312" w:cs="仿宋_GB2312" w:hint="eastAsia"/>
          <w:bCs/>
        </w:rPr>
        <w:t>源政发</w:t>
      </w:r>
      <w:proofErr w:type="gramEnd"/>
      <w:r w:rsidRPr="00FA57F9">
        <w:rPr>
          <w:rFonts w:hAnsi="仿宋_GB2312" w:cs="仿宋_GB2312" w:hint="eastAsia"/>
          <w:bCs/>
        </w:rPr>
        <w:t>〔2020〕4号）并成立了沂源县第七次全国人口普查领导小组。二是落实普查经费。县镇两级详细编制了人普经费预算计划并与财政部门具体对接，目前县级财政已批复预算资金30万元，其余经费将会陆续到位，各镇街道均实现时报实销、保证普查顺利实施的工作格局。三是确定办公场所。在县财政、政府办公室等部门关心和支持下，县人普</w:t>
      </w:r>
      <w:proofErr w:type="gramStart"/>
      <w:r w:rsidRPr="00FA57F9">
        <w:rPr>
          <w:rFonts w:hAnsi="仿宋_GB2312" w:cs="仿宋_GB2312" w:hint="eastAsia"/>
          <w:bCs/>
        </w:rPr>
        <w:t>办落实</w:t>
      </w:r>
      <w:proofErr w:type="gramEnd"/>
      <w:r w:rsidRPr="00FA57F9">
        <w:rPr>
          <w:rFonts w:hAnsi="仿宋_GB2312" w:cs="仿宋_GB2312" w:hint="eastAsia"/>
          <w:bCs/>
        </w:rPr>
        <w:t>独立办公室8间，网络、微机、打印机、办公桌椅等办公设施已全部配备到位。四是配备工作人员。根据普查工作进展需要，在相关部门的全力配合下，从县统计、宣传、公安、民政等7个部门抽调的16名工作人员已全部到位并实现集中办公。目前全县“四落实”工作全部完成，在前期全市开展的四落实工作督导检查中，对我县的普查工作前期筹备工作给予了高度评价。目前正在开展人口普查入户摸底工作。</w:t>
      </w:r>
    </w:p>
    <w:p w:rsidR="002F7738" w:rsidRPr="00FA57F9" w:rsidRDefault="00216086" w:rsidP="00FA57F9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FA57F9">
        <w:rPr>
          <w:rFonts w:ascii="仿宋_GB2312" w:eastAsia="仿宋_GB2312" w:hAnsi="仿宋_GB2312" w:cs="仿宋_GB2312" w:hint="eastAsia"/>
          <w:bCs/>
          <w:sz w:val="32"/>
          <w:szCs w:val="32"/>
        </w:rPr>
        <w:t>结合“中国统计开放日”，</w:t>
      </w:r>
      <w:r w:rsidRPr="00FA57F9">
        <w:rPr>
          <w:rFonts w:ascii="Times New Roman" w:eastAsia="仿宋_GB2312" w:hAnsi="Times New Roman" w:cs="Times New Roman"/>
          <w:bCs/>
          <w:sz w:val="32"/>
          <w:szCs w:val="32"/>
        </w:rPr>
        <w:t>到县城主要街道进行统计知识</w:t>
      </w:r>
      <w:r w:rsidRPr="00FA57F9">
        <w:rPr>
          <w:rFonts w:ascii="Times New Roman" w:eastAsia="仿宋_GB2312" w:hAnsi="Times New Roman" w:cs="Times New Roman" w:hint="eastAsia"/>
          <w:bCs/>
          <w:sz w:val="32"/>
          <w:szCs w:val="32"/>
        </w:rPr>
        <w:t>、法律法规</w:t>
      </w:r>
      <w:r w:rsidRPr="00FA57F9">
        <w:rPr>
          <w:rFonts w:ascii="Times New Roman" w:eastAsia="仿宋_GB2312" w:hAnsi="Times New Roman" w:cs="Times New Roman"/>
          <w:bCs/>
          <w:sz w:val="32"/>
          <w:szCs w:val="32"/>
        </w:rPr>
        <w:t>和第七次全国人口普查知识宣传。</w:t>
      </w:r>
      <w:r w:rsidRPr="00FA57F9">
        <w:rPr>
          <w:rFonts w:ascii="Times New Roman" w:eastAsia="仿宋_GB2312" w:hAnsi="Times New Roman" w:cs="Times New Roman" w:hint="eastAsia"/>
          <w:bCs/>
          <w:sz w:val="32"/>
          <w:szCs w:val="32"/>
        </w:rPr>
        <w:t>积极</w:t>
      </w:r>
      <w:r w:rsidRPr="00FA57F9">
        <w:rPr>
          <w:rFonts w:ascii="Times New Roman" w:eastAsia="仿宋_GB2312" w:hAnsi="Times New Roman" w:cs="Times New Roman"/>
          <w:bCs/>
          <w:sz w:val="32"/>
          <w:szCs w:val="32"/>
        </w:rPr>
        <w:t>组织开展人口普查宣传</w:t>
      </w:r>
      <w:r w:rsidRPr="00FA57F9">
        <w:rPr>
          <w:rFonts w:ascii="Times New Roman" w:eastAsia="仿宋_GB2312" w:hAnsi="Times New Roman" w:cs="Times New Roman"/>
          <w:bCs/>
          <w:sz w:val="32"/>
          <w:szCs w:val="32"/>
        </w:rPr>
        <w:t>“</w:t>
      </w:r>
      <w:r w:rsidRPr="00FA57F9">
        <w:rPr>
          <w:rFonts w:ascii="Times New Roman" w:eastAsia="仿宋_GB2312" w:hAnsi="Times New Roman" w:cs="Times New Roman"/>
          <w:bCs/>
          <w:sz w:val="32"/>
          <w:szCs w:val="32"/>
        </w:rPr>
        <w:t>一堂课</w:t>
      </w:r>
      <w:r w:rsidRPr="00FA57F9">
        <w:rPr>
          <w:rFonts w:ascii="Times New Roman" w:eastAsia="仿宋_GB2312" w:hAnsi="Times New Roman" w:cs="Times New Roman"/>
          <w:bCs/>
          <w:sz w:val="32"/>
          <w:szCs w:val="32"/>
        </w:rPr>
        <w:t>”“</w:t>
      </w:r>
      <w:r w:rsidRPr="00FA57F9">
        <w:rPr>
          <w:rFonts w:ascii="Times New Roman" w:eastAsia="仿宋_GB2312" w:hAnsi="Times New Roman" w:cs="Times New Roman"/>
          <w:bCs/>
          <w:sz w:val="32"/>
          <w:szCs w:val="32"/>
        </w:rPr>
        <w:t>一封信</w:t>
      </w:r>
      <w:r w:rsidRPr="00FA57F9">
        <w:rPr>
          <w:rFonts w:ascii="Times New Roman" w:eastAsia="仿宋_GB2312" w:hAnsi="Times New Roman" w:cs="Times New Roman"/>
          <w:bCs/>
          <w:sz w:val="32"/>
          <w:szCs w:val="32"/>
        </w:rPr>
        <w:t>”</w:t>
      </w:r>
      <w:r w:rsidRPr="00FA57F9">
        <w:rPr>
          <w:rFonts w:ascii="Times New Roman" w:eastAsia="仿宋_GB2312" w:hAnsi="Times New Roman" w:cs="Times New Roman"/>
          <w:bCs/>
          <w:sz w:val="32"/>
          <w:szCs w:val="32"/>
        </w:rPr>
        <w:t>活动，向幼儿家长和中小学生普及统计知识，通过幼儿园和学校学生带动家庭成员积极参与人口普查。</w:t>
      </w:r>
    </w:p>
    <w:p w:rsidR="002F7738" w:rsidRPr="00FA57F9" w:rsidRDefault="00216086" w:rsidP="00FA57F9">
      <w:pPr>
        <w:pStyle w:val="a3"/>
        <w:spacing w:line="54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FA57F9">
        <w:rPr>
          <w:rFonts w:ascii="楷体_GB2312" w:eastAsia="楷体_GB2312" w:hAnsi="楷体_GB2312" w:cs="楷体_GB2312" w:hint="eastAsia"/>
          <w:sz w:val="32"/>
          <w:szCs w:val="32"/>
        </w:rPr>
        <w:lastRenderedPageBreak/>
        <w:t xml:space="preserve">3、狠抓统计基础，夯实数据质量 </w:t>
      </w:r>
    </w:p>
    <w:p w:rsidR="002F7738" w:rsidRPr="00FA57F9" w:rsidRDefault="00216086" w:rsidP="00FA57F9">
      <w:pPr>
        <w:tabs>
          <w:tab w:val="center" w:pos="4536"/>
        </w:tabs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A57F9">
        <w:rPr>
          <w:rFonts w:ascii="仿宋_GB2312" w:eastAsia="仿宋_GB2312" w:hAnsi="仿宋_GB2312" w:cs="仿宋_GB2312" w:hint="eastAsia"/>
          <w:sz w:val="32"/>
          <w:szCs w:val="32"/>
        </w:rPr>
        <w:t>切实做好联网直报工作</w:t>
      </w:r>
      <w:r w:rsidRPr="00FA57F9">
        <w:rPr>
          <w:rFonts w:ascii="仿宋_GB2312" w:eastAsia="仿宋_GB2312" w:hAnsi="仿宋_GB2312" w:cs="仿宋_GB2312" w:hint="eastAsia"/>
          <w:sz w:val="32"/>
          <w:szCs w:val="32"/>
        </w:rPr>
        <w:tab/>
        <w:t>。以强化统计质量为着力点，加强业务监管服务，扎实做好了农业、住户调查、工业、能源、固定资产投资、服务业、建筑业等联网直报专业2019年年报、2020年月报、季报、半年报的组织、审核及上报工作。直报期间，各相关专业坚持值守，全力搞好数据查询审核工作，同时主动与企业对接，及时帮助解决直报中遇到的问题及困难，确保各项报表的按时、高质量上报。细致周到的指导服务，推动联网直报工作质量稳步提升。</w:t>
      </w:r>
    </w:p>
    <w:p w:rsidR="002F7738" w:rsidRPr="00FA57F9" w:rsidRDefault="00216086" w:rsidP="00FA57F9">
      <w:pPr>
        <w:pStyle w:val="a3"/>
        <w:spacing w:line="54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 w:rsidRPr="00FA57F9">
        <w:rPr>
          <w:rFonts w:ascii="仿宋_GB2312" w:eastAsia="仿宋_GB2312" w:hAnsi="仿宋_GB2312" w:cs="仿宋_GB2312" w:hint="eastAsia"/>
          <w:sz w:val="32"/>
          <w:szCs w:val="32"/>
        </w:rPr>
        <w:t>努力搞好统计业务培训。针对工作中发现的短板和不足，通过多种形式适时开展业务培训，增强统计法制意识、讲授业务知识、强化工作规范、交流经验技巧、开拓工作思路，努力提升镇办（街道）、企业等统计人员的业务能力。同时，利用一切机会</w:t>
      </w:r>
      <w:proofErr w:type="gramStart"/>
      <w:r w:rsidRPr="00FA57F9">
        <w:rPr>
          <w:rFonts w:ascii="仿宋_GB2312" w:eastAsia="仿宋_GB2312" w:hAnsi="仿宋_GB2312" w:cs="仿宋_GB2312" w:hint="eastAsia"/>
          <w:bCs/>
          <w:sz w:val="32"/>
          <w:szCs w:val="32"/>
        </w:rPr>
        <w:t>深入镇</w:t>
      </w:r>
      <w:proofErr w:type="gramEnd"/>
      <w:r w:rsidRPr="00FA57F9">
        <w:rPr>
          <w:rFonts w:ascii="仿宋_GB2312" w:eastAsia="仿宋_GB2312" w:hAnsi="仿宋_GB2312" w:cs="仿宋_GB2312" w:hint="eastAsia"/>
          <w:bCs/>
          <w:sz w:val="32"/>
          <w:szCs w:val="32"/>
        </w:rPr>
        <w:t>办、企业进行指导调研，及时掌握第一手情况、解决遇到的业务难题，特别是对2019年</w:t>
      </w:r>
      <w:proofErr w:type="gramStart"/>
      <w:r w:rsidRPr="00FA57F9">
        <w:rPr>
          <w:rFonts w:ascii="仿宋_GB2312" w:eastAsia="仿宋_GB2312" w:hAnsi="仿宋_GB2312" w:cs="仿宋_GB2312" w:hint="eastAsia"/>
          <w:bCs/>
          <w:sz w:val="32"/>
          <w:szCs w:val="32"/>
        </w:rPr>
        <w:t>新纳统的</w:t>
      </w:r>
      <w:proofErr w:type="gramEnd"/>
      <w:r w:rsidRPr="00FA57F9">
        <w:rPr>
          <w:rFonts w:ascii="仿宋_GB2312" w:eastAsia="仿宋_GB2312" w:hAnsi="仿宋_GB2312" w:cs="仿宋_GB2312" w:hint="eastAsia"/>
          <w:bCs/>
          <w:sz w:val="32"/>
          <w:szCs w:val="32"/>
        </w:rPr>
        <w:t>37家企业进行了有针对性的重点服务，手把手进行业务指导，确保企业能较好地按时完成统计任务。</w:t>
      </w:r>
    </w:p>
    <w:p w:rsidR="002F7738" w:rsidRPr="00FA57F9" w:rsidRDefault="00216086" w:rsidP="00FA57F9">
      <w:pPr>
        <w:spacing w:line="54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 w:rsidRPr="00FA57F9">
        <w:rPr>
          <w:rFonts w:ascii="仿宋_GB2312" w:eastAsia="仿宋_GB2312" w:hAnsi="仿宋_GB2312" w:cs="仿宋_GB2312" w:hint="eastAsia"/>
          <w:bCs/>
          <w:sz w:val="32"/>
          <w:szCs w:val="32"/>
        </w:rPr>
        <w:t>强化统计规范化建设。以迎接统计大督察为契机，做了大量工作：为全县所有规模以上企业配备了档案盒、发放了</w:t>
      </w:r>
      <w:r w:rsidRPr="00FA57F9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《统计法律法规摘编》、</w:t>
      </w:r>
      <w:r w:rsidRPr="00FA57F9">
        <w:rPr>
          <w:rFonts w:ascii="仿宋_GB2312" w:eastAsia="仿宋_GB2312" w:hAnsi="仿宋_GB2312" w:cs="仿宋_GB2312" w:hint="eastAsia"/>
          <w:bCs/>
          <w:sz w:val="32"/>
          <w:szCs w:val="32"/>
        </w:rPr>
        <w:t>《</w:t>
      </w:r>
      <w:r w:rsidRPr="00FA57F9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统计资料汇编</w:t>
      </w:r>
      <w:r w:rsidRPr="00FA57F9">
        <w:rPr>
          <w:rFonts w:ascii="仿宋_GB2312" w:eastAsia="仿宋_GB2312" w:hAnsi="仿宋_GB2312" w:cs="仿宋_GB2312" w:hint="eastAsia"/>
          <w:bCs/>
          <w:sz w:val="32"/>
          <w:szCs w:val="32"/>
        </w:rPr>
        <w:t>》</w:t>
      </w:r>
      <w:r w:rsidRPr="00FA57F9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等书籍资料</w:t>
      </w:r>
      <w:r w:rsidRPr="00FA57F9">
        <w:rPr>
          <w:rFonts w:ascii="仿宋_GB2312" w:eastAsia="仿宋_GB2312" w:hAnsi="仿宋_GB2312" w:cs="仿宋_GB2312" w:hint="eastAsia"/>
          <w:bCs/>
          <w:sz w:val="32"/>
          <w:szCs w:val="32"/>
        </w:rPr>
        <w:t>；积极推行</w:t>
      </w:r>
      <w:proofErr w:type="gramStart"/>
      <w:r w:rsidRPr="00FA57F9">
        <w:rPr>
          <w:rFonts w:ascii="仿宋_GB2312" w:eastAsia="仿宋_GB2312" w:hAnsi="仿宋_GB2312" w:cs="仿宋_GB2312" w:hint="eastAsia"/>
          <w:bCs/>
          <w:sz w:val="32"/>
          <w:szCs w:val="32"/>
        </w:rPr>
        <w:t>电子台</w:t>
      </w:r>
      <w:proofErr w:type="gramEnd"/>
      <w:r w:rsidRPr="00FA57F9">
        <w:rPr>
          <w:rFonts w:ascii="仿宋_GB2312" w:eastAsia="仿宋_GB2312" w:hAnsi="仿宋_GB2312" w:cs="仿宋_GB2312" w:hint="eastAsia"/>
          <w:bCs/>
          <w:sz w:val="32"/>
          <w:szCs w:val="32"/>
        </w:rPr>
        <w:t>账，帮助企业建立健全统计档案资料，增强工作规范性；积极开展统计数据质量核查和统计执法检查，发现问题及时整改，确保调查对象的各类报表准确完整，上报数据真实可靠，全县统计数据质</w:t>
      </w:r>
      <w:r w:rsidRPr="00FA57F9"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量全面提高。</w:t>
      </w:r>
    </w:p>
    <w:p w:rsidR="002F7738" w:rsidRPr="00FA57F9" w:rsidRDefault="00216086" w:rsidP="00FA57F9">
      <w:pPr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FA57F9">
        <w:rPr>
          <w:rFonts w:ascii="黑体" w:eastAsia="黑体" w:hAnsi="黑体" w:cs="黑体" w:hint="eastAsia"/>
          <w:sz w:val="32"/>
          <w:szCs w:val="32"/>
        </w:rPr>
        <w:t>二、存在问题及下一步工作打算</w:t>
      </w:r>
    </w:p>
    <w:p w:rsidR="002F7738" w:rsidRPr="00FA57F9" w:rsidRDefault="00216086" w:rsidP="00FA57F9">
      <w:pPr>
        <w:pStyle w:val="ad"/>
        <w:spacing w:line="540" w:lineRule="exact"/>
        <w:ind w:firstLineChars="200" w:firstLine="640"/>
      </w:pPr>
      <w:r w:rsidRPr="00FA57F9">
        <w:rPr>
          <w:rFonts w:ascii="Times New Roman" w:eastAsia="仿宋_GB2312" w:hAnsi="Times New Roman" w:cs="Times New Roman"/>
        </w:rPr>
        <w:t>（一）</w:t>
      </w:r>
      <w:r w:rsidRPr="00FA57F9">
        <w:rPr>
          <w:rFonts w:hint="eastAsia"/>
        </w:rPr>
        <w:t>存在的问题和不足</w:t>
      </w:r>
    </w:p>
    <w:p w:rsidR="002F7738" w:rsidRPr="00FA57F9" w:rsidRDefault="00216086">
      <w:pPr>
        <w:spacing w:line="540" w:lineRule="exact"/>
        <w:ind w:firstLine="640"/>
        <w:jc w:val="left"/>
        <w:rPr>
          <w:rFonts w:eastAsia="仿宋_GB2312"/>
          <w:bCs/>
          <w:sz w:val="32"/>
          <w:szCs w:val="32"/>
        </w:rPr>
      </w:pPr>
      <w:r w:rsidRPr="00FA57F9">
        <w:rPr>
          <w:rFonts w:eastAsia="仿宋_GB2312"/>
          <w:bCs/>
          <w:sz w:val="32"/>
          <w:szCs w:val="32"/>
        </w:rPr>
        <w:t>一是</w:t>
      </w:r>
      <w:r w:rsidRPr="00FA57F9">
        <w:rPr>
          <w:rFonts w:eastAsia="仿宋_GB2312" w:hint="eastAsia"/>
          <w:bCs/>
          <w:sz w:val="32"/>
          <w:szCs w:val="32"/>
        </w:rPr>
        <w:t>部分</w:t>
      </w:r>
      <w:r w:rsidRPr="00FA57F9">
        <w:rPr>
          <w:rFonts w:eastAsia="仿宋_GB2312"/>
          <w:bCs/>
          <w:sz w:val="32"/>
          <w:szCs w:val="32"/>
        </w:rPr>
        <w:t>镇办和个别企业统计部门建设管理尚不规范，需要在标准化、规范化建设上下功夫</w:t>
      </w:r>
      <w:r w:rsidRPr="00FA57F9">
        <w:rPr>
          <w:rFonts w:eastAsia="仿宋_GB2312" w:hint="eastAsia"/>
          <w:bCs/>
          <w:sz w:val="32"/>
          <w:szCs w:val="32"/>
        </w:rPr>
        <w:t>。</w:t>
      </w:r>
      <w:r w:rsidRPr="00FA57F9">
        <w:rPr>
          <w:rFonts w:ascii="仿宋_GB2312" w:eastAsia="仿宋_GB2312" w:hAnsi="仿宋_GB2312" w:cs="仿宋_GB2312" w:hint="eastAsia"/>
          <w:bCs/>
          <w:sz w:val="32"/>
          <w:szCs w:val="32"/>
        </w:rPr>
        <w:t>二是统计工作量逐年增加，技术要求也越来越高，统计局人员编制较少，</w:t>
      </w:r>
      <w:r w:rsidRPr="00FA57F9">
        <w:rPr>
          <w:rFonts w:eastAsia="仿宋_GB2312"/>
          <w:bCs/>
          <w:sz w:val="32"/>
          <w:szCs w:val="32"/>
        </w:rPr>
        <w:t>统计专业人员</w:t>
      </w:r>
      <w:r w:rsidRPr="00FA57F9">
        <w:rPr>
          <w:rFonts w:eastAsia="仿宋_GB2312" w:hint="eastAsia"/>
          <w:bCs/>
          <w:sz w:val="32"/>
          <w:szCs w:val="32"/>
        </w:rPr>
        <w:t>人手</w:t>
      </w:r>
      <w:r w:rsidRPr="00FA57F9">
        <w:rPr>
          <w:rFonts w:eastAsia="仿宋_GB2312"/>
          <w:bCs/>
          <w:sz w:val="32"/>
          <w:szCs w:val="32"/>
        </w:rPr>
        <w:t>不足</w:t>
      </w:r>
      <w:r w:rsidRPr="00FA57F9">
        <w:rPr>
          <w:rFonts w:eastAsia="仿宋_GB2312" w:hint="eastAsia"/>
          <w:bCs/>
          <w:sz w:val="32"/>
          <w:szCs w:val="32"/>
        </w:rPr>
        <w:t>，</w:t>
      </w:r>
      <w:r w:rsidRPr="00FA57F9">
        <w:rPr>
          <w:rFonts w:ascii="仿宋_GB2312" w:eastAsia="仿宋_GB2312" w:hAnsi="仿宋_GB2312" w:cs="仿宋_GB2312" w:hint="eastAsia"/>
          <w:bCs/>
          <w:sz w:val="32"/>
          <w:szCs w:val="32"/>
        </w:rPr>
        <w:t>不能满足日益增长的工作需要。</w:t>
      </w:r>
    </w:p>
    <w:p w:rsidR="002F7738" w:rsidRPr="00FA57F9" w:rsidRDefault="00216086" w:rsidP="00FA57F9">
      <w:pPr>
        <w:pStyle w:val="ad"/>
        <w:spacing w:line="540" w:lineRule="exact"/>
        <w:ind w:firstLineChars="200" w:firstLine="640"/>
      </w:pPr>
      <w:r w:rsidRPr="00FA57F9">
        <w:rPr>
          <w:rFonts w:ascii="Times New Roman" w:eastAsia="仿宋_GB2312" w:hAnsi="Times New Roman" w:cs="Times New Roman"/>
        </w:rPr>
        <w:t>（二）</w:t>
      </w:r>
      <w:r w:rsidRPr="00FA57F9">
        <w:t>下</w:t>
      </w:r>
      <w:r w:rsidRPr="00FA57F9">
        <w:rPr>
          <w:rFonts w:hint="eastAsia"/>
        </w:rPr>
        <w:t>一步工作打算</w:t>
      </w:r>
    </w:p>
    <w:p w:rsidR="002F7738" w:rsidRPr="00FA57F9" w:rsidRDefault="00216086" w:rsidP="00FA57F9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A57F9">
        <w:rPr>
          <w:rFonts w:ascii="仿宋_GB2312" w:eastAsia="仿宋_GB2312" w:hAnsi="仿宋_GB2312" w:cs="仿宋_GB2312" w:hint="eastAsia"/>
          <w:sz w:val="32"/>
          <w:szCs w:val="32"/>
        </w:rPr>
        <w:t>接下来，县统计局将进一步贯彻</w:t>
      </w:r>
      <w:proofErr w:type="gramStart"/>
      <w:r w:rsidRPr="00FA57F9">
        <w:rPr>
          <w:rFonts w:ascii="仿宋_GB2312" w:eastAsia="仿宋_GB2312" w:hAnsi="仿宋_GB2312" w:cs="仿宋_GB2312" w:hint="eastAsia"/>
          <w:sz w:val="32"/>
          <w:szCs w:val="32"/>
        </w:rPr>
        <w:t>依法治统理念</w:t>
      </w:r>
      <w:proofErr w:type="gramEnd"/>
      <w:r w:rsidRPr="00FA57F9">
        <w:rPr>
          <w:rFonts w:ascii="仿宋_GB2312" w:eastAsia="仿宋_GB2312" w:hAnsi="仿宋_GB2312" w:cs="仿宋_GB2312" w:hint="eastAsia"/>
          <w:sz w:val="32"/>
          <w:szCs w:val="32"/>
        </w:rPr>
        <w:t>，加强统计基层基础建设，突出服务职能，助力全县经济社会发展。</w:t>
      </w:r>
    </w:p>
    <w:p w:rsidR="002F7738" w:rsidRPr="00FA57F9" w:rsidRDefault="00216086" w:rsidP="00FA57F9">
      <w:pPr>
        <w:spacing w:line="54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 w:rsidRPr="00FA57F9">
        <w:rPr>
          <w:rFonts w:ascii="仿宋_GB2312" w:eastAsia="仿宋_GB2312" w:hAnsi="仿宋_GB2312" w:cs="仿宋_GB2312" w:hint="eastAsia"/>
          <w:sz w:val="32"/>
          <w:szCs w:val="32"/>
        </w:rPr>
        <w:t>1、进一步提升服务水平。围绕县委县政府中心工作，</w:t>
      </w:r>
      <w:r w:rsidRPr="00FA57F9">
        <w:rPr>
          <w:rFonts w:ascii="仿宋_GB2312" w:eastAsia="仿宋_GB2312" w:hAnsi="仿宋_GB2312" w:cs="仿宋_GB2312" w:hint="eastAsia"/>
          <w:bCs/>
          <w:sz w:val="32"/>
          <w:szCs w:val="32"/>
        </w:rPr>
        <w:t>充分发挥统计数据风向标、测量仪、矫正器的作用，积极发挥统计工作的数据监测和预警功能，认真分析研究考核体系，全力助推全县经济社会发展。</w:t>
      </w:r>
    </w:p>
    <w:p w:rsidR="002F7738" w:rsidRPr="00FA57F9" w:rsidRDefault="00216086" w:rsidP="00FA57F9">
      <w:pPr>
        <w:spacing w:line="54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 w:rsidRPr="00FA57F9">
        <w:rPr>
          <w:rFonts w:ascii="仿宋_GB2312" w:eastAsia="仿宋_GB2312" w:hAnsi="仿宋_GB2312" w:cs="仿宋_GB2312" w:hint="eastAsia"/>
          <w:sz w:val="32"/>
          <w:szCs w:val="32"/>
        </w:rPr>
        <w:t>2、扎实推进第七次人口普查工作</w:t>
      </w:r>
      <w:r w:rsidRPr="00FA57F9">
        <w:rPr>
          <w:rFonts w:ascii="仿宋_GB2312" w:eastAsia="仿宋_GB2312" w:hAnsi="仿宋_GB2312" w:cs="仿宋_GB2312" w:hint="eastAsia"/>
          <w:bCs/>
          <w:sz w:val="32"/>
          <w:szCs w:val="32"/>
        </w:rPr>
        <w:t>。11月1日起将开始入户登记。时间紧、任务重，我们将统筹谋划、全力以赴，确保普查工作顺利开展。</w:t>
      </w:r>
    </w:p>
    <w:p w:rsidR="002F7738" w:rsidRPr="00FA57F9" w:rsidRDefault="00216086" w:rsidP="00FA57F9">
      <w:pPr>
        <w:spacing w:line="54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 w:rsidRPr="00FA57F9">
        <w:rPr>
          <w:rFonts w:ascii="仿宋_GB2312" w:eastAsia="仿宋_GB2312" w:hAnsi="仿宋_GB2312" w:cs="仿宋_GB2312" w:hint="eastAsia"/>
          <w:bCs/>
          <w:sz w:val="32"/>
          <w:szCs w:val="32"/>
        </w:rPr>
        <w:t>3、继续强化统计基层基础建设。完善统计网络、强化培训指导，提高队伍素质、提高数据质量，高度重视并全力做好“四上”企业纳新工作，实现服务水平和数据质量双提升。</w:t>
      </w:r>
    </w:p>
    <w:p w:rsidR="002F7738" w:rsidRPr="00FA57F9" w:rsidRDefault="00216086" w:rsidP="00FA57F9">
      <w:pPr>
        <w:spacing w:line="540" w:lineRule="exact"/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  <w:r w:rsidRPr="00FA57F9">
        <w:rPr>
          <w:rFonts w:ascii="仿宋_GB2312" w:eastAsia="仿宋_GB2312" w:hAnsi="仿宋_GB2312" w:cs="仿宋_GB2312" w:hint="eastAsia"/>
          <w:bCs/>
          <w:sz w:val="32"/>
          <w:szCs w:val="32"/>
        </w:rPr>
        <w:t>4、努力抓好“四上企业”新增工作。充分认识“四上”企业纳新对做大做</w:t>
      </w:r>
      <w:proofErr w:type="gramStart"/>
      <w:r w:rsidRPr="00FA57F9">
        <w:rPr>
          <w:rFonts w:ascii="仿宋_GB2312" w:eastAsia="仿宋_GB2312" w:hAnsi="仿宋_GB2312" w:cs="仿宋_GB2312" w:hint="eastAsia"/>
          <w:bCs/>
          <w:sz w:val="32"/>
          <w:szCs w:val="32"/>
        </w:rPr>
        <w:t>强区域</w:t>
      </w:r>
      <w:proofErr w:type="gramEnd"/>
      <w:r w:rsidRPr="00FA57F9">
        <w:rPr>
          <w:rFonts w:ascii="仿宋_GB2312" w:eastAsia="仿宋_GB2312" w:hAnsi="仿宋_GB2312" w:cs="仿宋_GB2312" w:hint="eastAsia"/>
          <w:bCs/>
          <w:sz w:val="32"/>
          <w:szCs w:val="32"/>
        </w:rPr>
        <w:t>经济重要性，特别是做好高质量纳新工作，不断做大做强县域经济总量，优化经济结构。</w:t>
      </w:r>
    </w:p>
    <w:sectPr w:rsidR="002F7738" w:rsidRPr="00FA57F9" w:rsidSect="00FA57F9">
      <w:footerReference w:type="even" r:id="rId9"/>
      <w:footerReference w:type="default" r:id="rId10"/>
      <w:pgSz w:w="11906" w:h="16838"/>
      <w:pgMar w:top="1985" w:right="1474" w:bottom="1701" w:left="1588" w:header="851" w:footer="141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977" w:rsidRDefault="00DF0977">
      <w:r>
        <w:separator/>
      </w:r>
    </w:p>
  </w:endnote>
  <w:endnote w:type="continuationSeparator" w:id="0">
    <w:p w:rsidR="00DF0977" w:rsidRDefault="00DF0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2138613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FA57F9" w:rsidRPr="00FA57F9" w:rsidRDefault="00FA57F9">
        <w:pPr>
          <w:pStyle w:val="a5"/>
          <w:rPr>
            <w:rFonts w:ascii="宋体" w:eastAsia="宋体" w:hAnsi="宋体"/>
            <w:sz w:val="28"/>
            <w:szCs w:val="28"/>
          </w:rPr>
        </w:pPr>
        <w:r w:rsidRPr="00FA57F9">
          <w:rPr>
            <w:rFonts w:ascii="宋体" w:eastAsia="宋体" w:hAnsi="宋体"/>
            <w:sz w:val="28"/>
            <w:szCs w:val="28"/>
          </w:rPr>
          <w:fldChar w:fldCharType="begin"/>
        </w:r>
        <w:r w:rsidRPr="00FA57F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FA57F9">
          <w:rPr>
            <w:rFonts w:ascii="宋体" w:eastAsia="宋体" w:hAnsi="宋体"/>
            <w:sz w:val="28"/>
            <w:szCs w:val="28"/>
          </w:rPr>
          <w:fldChar w:fldCharType="separate"/>
        </w:r>
        <w:r w:rsidR="00BF4EE4" w:rsidRPr="00BF4EE4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BF4EE4">
          <w:rPr>
            <w:rFonts w:ascii="宋体" w:eastAsia="宋体" w:hAnsi="宋体"/>
            <w:noProof/>
            <w:sz w:val="28"/>
            <w:szCs w:val="28"/>
          </w:rPr>
          <w:t xml:space="preserve"> 4 -</w:t>
        </w:r>
        <w:r w:rsidRPr="00FA57F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FA57F9" w:rsidRDefault="00FA57F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302197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FA57F9" w:rsidRPr="00FA57F9" w:rsidRDefault="00FA57F9">
        <w:pPr>
          <w:pStyle w:val="a5"/>
          <w:jc w:val="right"/>
          <w:rPr>
            <w:rFonts w:ascii="宋体" w:eastAsia="宋体" w:hAnsi="宋体"/>
            <w:sz w:val="28"/>
            <w:szCs w:val="28"/>
          </w:rPr>
        </w:pPr>
        <w:r w:rsidRPr="00FA57F9">
          <w:rPr>
            <w:rFonts w:ascii="宋体" w:eastAsia="宋体" w:hAnsi="宋体"/>
            <w:sz w:val="28"/>
            <w:szCs w:val="28"/>
          </w:rPr>
          <w:fldChar w:fldCharType="begin"/>
        </w:r>
        <w:r w:rsidRPr="00FA57F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FA57F9">
          <w:rPr>
            <w:rFonts w:ascii="宋体" w:eastAsia="宋体" w:hAnsi="宋体"/>
            <w:sz w:val="28"/>
            <w:szCs w:val="28"/>
          </w:rPr>
          <w:fldChar w:fldCharType="separate"/>
        </w:r>
        <w:r w:rsidR="00BF4EE4" w:rsidRPr="00BF4EE4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BF4EE4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FA57F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2F7738" w:rsidRDefault="002F7738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977" w:rsidRDefault="00DF0977">
      <w:r>
        <w:separator/>
      </w:r>
    </w:p>
  </w:footnote>
  <w:footnote w:type="continuationSeparator" w:id="0">
    <w:p w:rsidR="00DF0977" w:rsidRDefault="00DF0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0304"/>
    <w:rsid w:val="000D3B90"/>
    <w:rsid w:val="001310A4"/>
    <w:rsid w:val="001D5F2F"/>
    <w:rsid w:val="00216086"/>
    <w:rsid w:val="002F7738"/>
    <w:rsid w:val="00325EA8"/>
    <w:rsid w:val="003910BE"/>
    <w:rsid w:val="003951F1"/>
    <w:rsid w:val="003C04B7"/>
    <w:rsid w:val="00436B49"/>
    <w:rsid w:val="00440304"/>
    <w:rsid w:val="004E0B46"/>
    <w:rsid w:val="004E117F"/>
    <w:rsid w:val="0057538F"/>
    <w:rsid w:val="00585F5B"/>
    <w:rsid w:val="005F3F2F"/>
    <w:rsid w:val="006710B7"/>
    <w:rsid w:val="006E177C"/>
    <w:rsid w:val="006E5930"/>
    <w:rsid w:val="008012AB"/>
    <w:rsid w:val="00820D17"/>
    <w:rsid w:val="00843AD1"/>
    <w:rsid w:val="0087204F"/>
    <w:rsid w:val="008C357D"/>
    <w:rsid w:val="008D682F"/>
    <w:rsid w:val="00A326D4"/>
    <w:rsid w:val="00A45232"/>
    <w:rsid w:val="00AD594D"/>
    <w:rsid w:val="00AE12E4"/>
    <w:rsid w:val="00AE7F3C"/>
    <w:rsid w:val="00B070BA"/>
    <w:rsid w:val="00BE2F08"/>
    <w:rsid w:val="00BF4EE4"/>
    <w:rsid w:val="00C24644"/>
    <w:rsid w:val="00CC149D"/>
    <w:rsid w:val="00CE31B6"/>
    <w:rsid w:val="00D974EF"/>
    <w:rsid w:val="00DF0977"/>
    <w:rsid w:val="00E749C7"/>
    <w:rsid w:val="00EF4055"/>
    <w:rsid w:val="00F325F1"/>
    <w:rsid w:val="00F336D6"/>
    <w:rsid w:val="00FA57F9"/>
    <w:rsid w:val="1FA742E6"/>
    <w:rsid w:val="207410A4"/>
    <w:rsid w:val="322334D7"/>
    <w:rsid w:val="50C4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editortmp">
    <w:name w:val="editortmp"/>
    <w:basedOn w:val="a0"/>
    <w:qFormat/>
  </w:style>
  <w:style w:type="paragraph" w:customStyle="1" w:styleId="a9">
    <w:name w:val="一级标题"/>
    <w:basedOn w:val="a"/>
    <w:link w:val="Char3"/>
    <w:qFormat/>
    <w:pPr>
      <w:spacing w:line="560" w:lineRule="exact"/>
    </w:pPr>
    <w:rPr>
      <w:rFonts w:ascii="黑体" w:eastAsia="黑体" w:hAnsi="黑体"/>
      <w:spacing w:val="20"/>
      <w:sz w:val="32"/>
      <w:szCs w:val="32"/>
    </w:rPr>
  </w:style>
  <w:style w:type="paragraph" w:customStyle="1" w:styleId="aa">
    <w:name w:val="公文正文"/>
    <w:basedOn w:val="a"/>
    <w:link w:val="Char4"/>
    <w:qFormat/>
    <w:pPr>
      <w:spacing w:line="560" w:lineRule="exact"/>
    </w:pPr>
    <w:rPr>
      <w:rFonts w:ascii="仿宋_GB2312" w:eastAsia="仿宋_GB2312"/>
      <w:sz w:val="32"/>
      <w:szCs w:val="32"/>
    </w:rPr>
  </w:style>
  <w:style w:type="character" w:customStyle="1" w:styleId="Char3">
    <w:name w:val="一级标题 Char"/>
    <w:basedOn w:val="a0"/>
    <w:link w:val="a9"/>
    <w:rPr>
      <w:rFonts w:ascii="黑体" w:eastAsia="黑体" w:hAnsi="黑体"/>
      <w:spacing w:val="20"/>
      <w:sz w:val="32"/>
      <w:szCs w:val="32"/>
    </w:rPr>
  </w:style>
  <w:style w:type="paragraph" w:customStyle="1" w:styleId="ab">
    <w:name w:val="文件标题"/>
    <w:basedOn w:val="a"/>
    <w:link w:val="Char5"/>
    <w:qFormat/>
    <w:pPr>
      <w:spacing w:line="560" w:lineRule="exact"/>
      <w:jc w:val="center"/>
    </w:pPr>
    <w:rPr>
      <w:rFonts w:ascii="方正小标宋简体" w:eastAsia="方正小标宋简体"/>
      <w:sz w:val="44"/>
      <w:szCs w:val="44"/>
    </w:rPr>
  </w:style>
  <w:style w:type="character" w:customStyle="1" w:styleId="Char4">
    <w:name w:val="公文正文 Char"/>
    <w:basedOn w:val="a0"/>
    <w:link w:val="aa"/>
    <w:qFormat/>
    <w:rPr>
      <w:rFonts w:ascii="仿宋_GB2312" w:eastAsia="仿宋_GB2312"/>
      <w:sz w:val="32"/>
      <w:szCs w:val="32"/>
    </w:rPr>
  </w:style>
  <w:style w:type="paragraph" w:customStyle="1" w:styleId="ac">
    <w:name w:val="文件号"/>
    <w:basedOn w:val="a"/>
    <w:link w:val="Char6"/>
    <w:qFormat/>
    <w:pPr>
      <w:spacing w:line="560" w:lineRule="exact"/>
      <w:jc w:val="center"/>
    </w:pPr>
    <w:rPr>
      <w:rFonts w:ascii="仿宋_GB2312" w:eastAsia="仿宋_GB2312"/>
      <w:spacing w:val="24"/>
      <w:sz w:val="32"/>
      <w:szCs w:val="32"/>
    </w:rPr>
  </w:style>
  <w:style w:type="character" w:customStyle="1" w:styleId="Char5">
    <w:name w:val="文件标题 Char"/>
    <w:basedOn w:val="a0"/>
    <w:link w:val="ab"/>
    <w:qFormat/>
    <w:rPr>
      <w:rFonts w:ascii="方正小标宋简体" w:eastAsia="方正小标宋简体"/>
      <w:sz w:val="44"/>
      <w:szCs w:val="44"/>
    </w:rPr>
  </w:style>
  <w:style w:type="character" w:customStyle="1" w:styleId="Char6">
    <w:name w:val="文件号 Char"/>
    <w:basedOn w:val="a0"/>
    <w:link w:val="ac"/>
    <w:qFormat/>
    <w:rPr>
      <w:rFonts w:ascii="仿宋_GB2312" w:eastAsia="仿宋_GB2312"/>
      <w:spacing w:val="24"/>
      <w:sz w:val="32"/>
      <w:szCs w:val="32"/>
    </w:rPr>
  </w:style>
  <w:style w:type="paragraph" w:customStyle="1" w:styleId="ad">
    <w:name w:val="二级标题"/>
    <w:basedOn w:val="a"/>
    <w:link w:val="Char7"/>
    <w:qFormat/>
    <w:pPr>
      <w:spacing w:line="560" w:lineRule="exact"/>
    </w:pPr>
    <w:rPr>
      <w:rFonts w:ascii="楷体_GB2312" w:eastAsia="楷体_GB2312"/>
      <w:sz w:val="32"/>
      <w:szCs w:val="32"/>
    </w:rPr>
  </w:style>
  <w:style w:type="character" w:customStyle="1" w:styleId="Char7">
    <w:name w:val="二级标题 Char"/>
    <w:basedOn w:val="a0"/>
    <w:link w:val="ad"/>
    <w:qFormat/>
    <w:rPr>
      <w:rFonts w:ascii="楷体_GB2312" w:eastAsia="楷体_GB2312"/>
      <w:sz w:val="32"/>
      <w:szCs w:val="3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纯文本 Char"/>
    <w:basedOn w:val="a0"/>
    <w:link w:val="a3"/>
    <w:qFormat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F5D323-9807-4760-BD97-745690C34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406</Words>
  <Characters>2315</Characters>
  <Application>Microsoft Office Word</Application>
  <DocSecurity>0</DocSecurity>
  <Lines>19</Lines>
  <Paragraphs>5</Paragraphs>
  <ScaleCrop>false</ScaleCrop>
  <Company>China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15</cp:revision>
  <dcterms:created xsi:type="dcterms:W3CDTF">2020-10-19T07:58:00Z</dcterms:created>
  <dcterms:modified xsi:type="dcterms:W3CDTF">2020-10-30T02:29:00Z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