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AA9E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5F647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拟入选沂源县法律专家库人员名单</w:t>
      </w:r>
    </w:p>
    <w:bookmarkEnd w:id="0"/>
    <w:p w14:paraId="2C3A264F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（按姓氏笔画排序）</w:t>
      </w:r>
    </w:p>
    <w:p w14:paraId="2700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马永春     北京德恒（济南）律师事务所</w:t>
      </w:r>
    </w:p>
    <w:p w14:paraId="128A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马成栋     山东方卓律师事务所 </w:t>
      </w:r>
    </w:p>
    <w:p w14:paraId="264D6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王  杰     山东德衡（淄博）律师事务所</w:t>
      </w:r>
    </w:p>
    <w:p w14:paraId="219E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王建刚     山东多博仕律师事务所    </w:t>
      </w:r>
    </w:p>
    <w:p w14:paraId="042F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王  宏     山东平正大律师事务所</w:t>
      </w:r>
    </w:p>
    <w:p w14:paraId="47B2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王晓武     山东大地人律师事务所</w:t>
      </w:r>
    </w:p>
    <w:p w14:paraId="359C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伊国庆     江苏瀛乾线上律师事务所</w:t>
      </w:r>
    </w:p>
    <w:p w14:paraId="0889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伊  斌     山东民意律师事务所</w:t>
      </w:r>
    </w:p>
    <w:p w14:paraId="5236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刘  峰     山东多博仕律师事务所 </w:t>
      </w:r>
    </w:p>
    <w:p w14:paraId="62B6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李  闽     山东多博仕律师事务所</w:t>
      </w:r>
    </w:p>
    <w:p w14:paraId="127F2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李树伟     山东齐鲁律师事务所</w:t>
      </w:r>
    </w:p>
    <w:p w14:paraId="4ABB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宋志民     山东德衡（淄博）律师事务所</w:t>
      </w:r>
    </w:p>
    <w:p w14:paraId="1983A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苟洪标     山东康桥（淄博）律师事务所</w:t>
      </w:r>
    </w:p>
    <w:p w14:paraId="28A7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苗本玉     山东隆祥律师事务所 </w:t>
      </w:r>
    </w:p>
    <w:p w14:paraId="1BD8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胡欣雨     山东方卓律师事务所     </w:t>
      </w:r>
    </w:p>
    <w:p w14:paraId="0C067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侯可玉     山东鲁沂律师事务所</w:t>
      </w:r>
    </w:p>
    <w:p w14:paraId="206D4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贾成义     山东多博仕律师事务所</w:t>
      </w:r>
    </w:p>
    <w:p w14:paraId="2B95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唐  明     山东多博仕律师事务所</w:t>
      </w:r>
    </w:p>
    <w:p w14:paraId="222C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唐效伟     山东民意律师事务所</w:t>
      </w:r>
    </w:p>
    <w:p w14:paraId="483E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曹长法     山东隆祥律师事务所</w:t>
      </w:r>
    </w:p>
    <w:p w14:paraId="0F629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崔现安     山东多博仕律师事务所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A64DA"/>
    <w:rsid w:val="06DE5510"/>
    <w:rsid w:val="2B0454DB"/>
    <w:rsid w:val="344656AD"/>
    <w:rsid w:val="43BF2BD7"/>
    <w:rsid w:val="47FB7F56"/>
    <w:rsid w:val="68490E32"/>
    <w:rsid w:val="6E4A64DA"/>
    <w:rsid w:val="767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597</Characters>
  <Lines>0</Lines>
  <Paragraphs>0</Paragraphs>
  <TotalTime>112</TotalTime>
  <ScaleCrop>false</ScaleCrop>
  <LinksUpToDate>false</LinksUpToDate>
  <CharactersWithSpaces>877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2025-01-14T00:45:00Z</dcterms:created>
  <dc:creator>Administrator</dc:creator>
  <cp:lastModifiedBy>崔小玮</cp:lastModifiedBy>
  <cp:lastPrinted>2025-01-14T01:53:00Z</cp:lastPrinted>
  <dcterms:modified xsi:type="dcterms:W3CDTF">2025-01-14T03:00:48Z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55D3B00CFE0A404980FEA561022C3FDD_11</vt:lpwstr>
  </property>
  <property fmtid="{D5CDD505-2E9C-101B-9397-08002B2CF9AE}" pid="4" name="KSOTemplateDocerSaveRecord">
    <vt:lpwstr>eyJoZGlkIjoiODVjNDIxZDE5YTlmYWQ4NjVmMWMxZjg3YjQyOWQzMDIiLCJ1c2VySWQiOiIzMzI0OTU4NDkifQ==</vt:lpwstr>
  </property>
</Properties>
</file>