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36"/>
          <w:szCs w:val="36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36"/>
          <w:szCs w:val="36"/>
          <w:bdr w:val="none" w:color="auto" w:sz="0" w:space="0"/>
          <w:shd w:val="clear" w:fill="FFFFFF"/>
          <w:lang w:val="en-US" w:eastAsia="zh-CN"/>
        </w:rPr>
        <w:t>沂源县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36"/>
          <w:szCs w:val="36"/>
          <w:bdr w:val="none" w:color="auto" w:sz="0" w:space="0"/>
          <w:shd w:val="clear" w:fill="FFFFFF"/>
        </w:rPr>
        <w:t>无雇工个体工商户和灵活就业人员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36"/>
          <w:szCs w:val="36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36"/>
          <w:szCs w:val="36"/>
          <w:bdr w:val="none" w:color="auto" w:sz="0" w:space="0"/>
          <w:shd w:val="clear" w:fill="FFFFFF"/>
        </w:rPr>
        <w:t>2022年度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36"/>
          <w:szCs w:val="36"/>
          <w:bdr w:val="none" w:color="auto" w:sz="0" w:space="0"/>
          <w:shd w:val="clear" w:fill="FFFFFF"/>
          <w:lang w:val="en-US" w:eastAsia="zh-CN"/>
        </w:rPr>
        <w:t>基本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36"/>
          <w:szCs w:val="36"/>
          <w:bdr w:val="none" w:color="auto" w:sz="0" w:space="0"/>
          <w:shd w:val="clear" w:fill="FFFFFF"/>
        </w:rPr>
        <w:t>养老保险费缴费标准及注意事项</w:t>
      </w:r>
    </w:p>
    <w:p/>
    <w:p>
      <w:pPr>
        <w:keepNext w:val="0"/>
        <w:keepLines w:val="0"/>
        <w:widowControl/>
        <w:numPr>
          <w:numId w:val="0"/>
        </w:numPr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1、个人缴费可在60%-300%基数之间任意选择，多缴多得。60%比例对应基数为3980元，年缴费金额为9552.00元；300%比例对应基数为19899元，年缴费金额为47757.60元。</w:t>
      </w:r>
    </w:p>
    <w:p>
      <w:pPr>
        <w:keepNext w:val="0"/>
        <w:keepLines w:val="0"/>
        <w:widowControl/>
        <w:numPr>
          <w:numId w:val="0"/>
        </w:numPr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2、2022年度灵活就业人员缴费税务部门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bdr w:val="none" w:color="auto" w:sz="0" w:space="0"/>
          <w:lang w:val="en-US" w:eastAsia="zh-CN" w:bidi="ar"/>
        </w:rPr>
        <w:t>不再通过银行代扣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方式。参保人通过税务部门“山东税务社保费缴纳”小程序自行申报缴费。县税务部门咨询电话：3312366。</w:t>
      </w:r>
    </w:p>
    <w:p>
      <w:pPr>
        <w:keepNext w:val="0"/>
        <w:keepLines w:val="0"/>
        <w:widowControl/>
        <w:numPr>
          <w:numId w:val="0"/>
        </w:numPr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3、2022年度缴费截止时间为2022年12月31日，请务必于12月31日前进行自主缴费。</w:t>
      </w:r>
    </w:p>
    <w:p>
      <w:pPr>
        <w:keepNext w:val="0"/>
        <w:keepLines w:val="0"/>
        <w:widowControl/>
        <w:numPr>
          <w:numId w:val="0"/>
        </w:numPr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4、根据国家社保费缓缴相关政策规定，2022年度灵活就业人员基本养老保险费，可自愿缓缴至2023年年底前；2023年年底缴费时，需要按照2023年度缴费基数上下限范围选择。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color w:val="FF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FF0000"/>
          <w:kern w:val="0"/>
          <w:sz w:val="24"/>
          <w:szCs w:val="24"/>
          <w:lang w:val="en-US" w:eastAsia="zh-CN" w:bidi="ar"/>
        </w:rPr>
        <w:t>温馨提醒：请参保人结合本人情况合理选择缴费档次，以免影响将来的退休待遇。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color w:val="FF0000"/>
          <w:kern w:val="0"/>
          <w:sz w:val="24"/>
          <w:szCs w:val="24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5762625" cy="191452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  <w:shd w:val="clear" w:fill="FFFFFF"/>
          <w:lang w:val="en-US" w:eastAsia="zh-CN"/>
        </w:rPr>
        <w:t xml:space="preserve">      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4228465" cy="4370070"/>
            <wp:effectExtent l="0" t="0" r="635" b="1143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28465" cy="43700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4"/>
          <w:szCs w:val="24"/>
          <w:bdr w:val="none" w:color="auto" w:sz="0" w:space="0"/>
          <w:shd w:val="clear" w:fill="FFFFFF"/>
        </w:rPr>
        <w:t>↑↑↑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4"/>
          <w:szCs w:val="24"/>
          <w:bdr w:val="none" w:color="auto" w:sz="0" w:space="0"/>
          <w:shd w:val="clear" w:fill="FFFFFF"/>
        </w:rPr>
        <w:t>山东税务社保费缴纳小程序码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4"/>
          <w:szCs w:val="24"/>
          <w:bdr w:val="none" w:color="auto" w:sz="0" w:space="0"/>
          <w:shd w:val="clear" w:fill="FFFFFF"/>
        </w:rPr>
        <w:t>供稿：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4"/>
          <w:szCs w:val="24"/>
          <w:bdr w:val="none" w:color="auto" w:sz="0" w:space="0"/>
          <w:shd w:val="clear" w:fill="FFFFFF"/>
          <w:lang w:val="en-US" w:eastAsia="zh-CN"/>
        </w:rPr>
        <w:t>沂源县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4"/>
          <w:szCs w:val="24"/>
          <w:bdr w:val="none" w:color="auto" w:sz="0" w:space="0"/>
          <w:shd w:val="clear" w:fill="FFFFFF"/>
        </w:rPr>
        <w:t>社保中心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方正琥珀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4ZjdhNTdmZmIxODlkYzMxZDQwM2FmMWUzZWNiNzEifQ=="/>
  </w:docVars>
  <w:rsids>
    <w:rsidRoot w:val="00000000"/>
    <w:rsid w:val="6FC3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2022-09-09T06:01:55Z</dcterms:created>
  <dc:creator>Administrator</dc:creator>
  <cp:lastModifiedBy>Administrator</cp:lastModifiedBy>
  <dcterms:modified xsi:type="dcterms:W3CDTF">2022-09-09T06:25:42Z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4100C05A7F744B4FB62D7A5C1D569AFF</vt:lpwstr>
  </property>
</Properties>
</file>