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57A62">
      <w:pPr>
        <w:rPr>
          <w:rFonts w:ascii="仿宋_GB2312" w:eastAsia="仿宋_GB2312"/>
          <w:sz w:val="32"/>
          <w:szCs w:val="32"/>
        </w:rPr>
      </w:pPr>
    </w:p>
    <w:p w14:paraId="634B472F">
      <w:pPr>
        <w:rPr>
          <w:rFonts w:ascii="仿宋_GB2312" w:eastAsia="仿宋_GB2312"/>
          <w:sz w:val="32"/>
          <w:szCs w:val="32"/>
        </w:rPr>
      </w:pPr>
    </w:p>
    <w:p w14:paraId="6D24CEC6">
      <w:pPr>
        <w:rPr>
          <w:rFonts w:ascii="仿宋_GB2312" w:eastAsia="仿宋_GB2312"/>
          <w:sz w:val="32"/>
          <w:szCs w:val="32"/>
        </w:rPr>
      </w:pPr>
    </w:p>
    <w:p w14:paraId="0E7F4426">
      <w:pPr>
        <w:rPr>
          <w:rFonts w:ascii="仿宋_GB2312" w:eastAsia="仿宋_GB2312"/>
          <w:sz w:val="32"/>
          <w:szCs w:val="32"/>
        </w:rPr>
      </w:pPr>
    </w:p>
    <w:p w14:paraId="662FDC29">
      <w:pPr>
        <w:rPr>
          <w:rFonts w:ascii="仿宋_GB2312" w:eastAsia="仿宋_GB2312"/>
          <w:sz w:val="32"/>
          <w:szCs w:val="32"/>
        </w:rPr>
      </w:pPr>
    </w:p>
    <w:p w14:paraId="5B83DDD4">
      <w:pPr>
        <w:spacing w:before="100" w:line="224" w:lineRule="auto"/>
        <w:rPr>
          <w:rFonts w:ascii="Times New Roman" w:hAnsi="Times New Roman" w:eastAsia="黑体" w:cs="Times New Roman"/>
          <w:b/>
          <w:bCs/>
          <w:color w:val="auto"/>
          <w:spacing w:val="33"/>
          <w:sz w:val="31"/>
          <w:szCs w:val="31"/>
          <w:lang w:eastAsia="zh-CN"/>
        </w:rPr>
      </w:pPr>
      <w:bookmarkStart w:id="8" w:name="_GoBack"/>
      <w:bookmarkEnd w:id="8"/>
      <w:r>
        <w:rPr>
          <w:rFonts w:ascii="Times New Roman" w:hAnsi="Times New Roman" w:eastAsia="黑体" w:cs="Times New Roman"/>
          <w:b/>
          <w:bCs/>
          <w:color w:val="auto"/>
          <w:spacing w:val="33"/>
          <w:sz w:val="31"/>
          <w:szCs w:val="31"/>
        </w:rPr>
        <w:t>附件</w:t>
      </w:r>
      <w:r>
        <w:rPr>
          <w:rFonts w:hint="eastAsia" w:ascii="Times New Roman" w:hAnsi="Times New Roman" w:eastAsia="黑体" w:cs="Times New Roman"/>
          <w:b/>
          <w:bCs/>
          <w:color w:val="auto"/>
          <w:spacing w:val="33"/>
          <w:sz w:val="31"/>
          <w:szCs w:val="31"/>
          <w:lang w:eastAsia="zh-CN"/>
        </w:rPr>
        <w:t>1</w:t>
      </w:r>
    </w:p>
    <w:p w14:paraId="40008D1A">
      <w:pPr>
        <w:spacing w:line="520" w:lineRule="exact"/>
        <w:rPr>
          <w:rFonts w:ascii="Times New Roman" w:hAnsi="Times New Roman" w:eastAsia="仿宋" w:cs="Times New Roman"/>
          <w:color w:val="auto"/>
          <w:sz w:val="32"/>
          <w:szCs w:val="32"/>
        </w:rPr>
      </w:pPr>
    </w:p>
    <w:p w14:paraId="33D6BB59">
      <w:pPr>
        <w:spacing w:line="5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bCs/>
          <w:color w:val="auto"/>
          <w:sz w:val="44"/>
          <w:szCs w:val="44"/>
        </w:rPr>
        <w:t>鲁村镇预防</w:t>
      </w:r>
      <w:r>
        <w:rPr>
          <w:rFonts w:ascii="Times New Roman" w:hAnsi="Times New Roman" w:eastAsia="方正小标宋简体" w:cs="Times New Roman"/>
          <w:color w:val="auto"/>
          <w:sz w:val="44"/>
          <w:szCs w:val="44"/>
        </w:rPr>
        <w:t>未成年学生溺水专项行动</w:t>
      </w:r>
    </w:p>
    <w:p w14:paraId="0A58A783">
      <w:pPr>
        <w:spacing w:line="560" w:lineRule="exact"/>
        <w:jc w:val="center"/>
        <w:rPr>
          <w:rFonts w:ascii="Times New Roman" w:hAnsi="Times New Roman" w:eastAsia="方正小标宋简体" w:cs="Times New Roman"/>
          <w:bCs/>
          <w:color w:val="auto"/>
          <w:sz w:val="44"/>
          <w:szCs w:val="44"/>
        </w:rPr>
      </w:pPr>
      <w:r>
        <w:rPr>
          <w:rFonts w:ascii="Times New Roman" w:hAnsi="Times New Roman" w:eastAsia="方正小标宋简体" w:cs="Times New Roman"/>
          <w:color w:val="auto"/>
          <w:sz w:val="44"/>
          <w:szCs w:val="44"/>
        </w:rPr>
        <w:t>工作领导小组</w:t>
      </w:r>
    </w:p>
    <w:p w14:paraId="3FDE3C35">
      <w:pPr>
        <w:spacing w:line="520" w:lineRule="exact"/>
        <w:ind w:firstLine="320" w:firstLineChars="100"/>
        <w:rPr>
          <w:rFonts w:eastAsia="仿宋_GB2312"/>
          <w:color w:val="auto"/>
          <w:sz w:val="32"/>
          <w:szCs w:val="32"/>
        </w:rPr>
      </w:pPr>
    </w:p>
    <w:p w14:paraId="552DFFA6">
      <w:pPr>
        <w:spacing w:line="520" w:lineRule="exact"/>
        <w:ind w:firstLine="320" w:firstLineChars="100"/>
        <w:rPr>
          <w:rFonts w:ascii="Times New Roman" w:hAnsi="Times New Roman" w:eastAsia="仿宋_GB2312" w:cs="Times New Roman"/>
          <w:color w:val="auto"/>
          <w:sz w:val="32"/>
          <w:szCs w:val="32"/>
        </w:rPr>
      </w:pPr>
      <w:r>
        <w:rPr>
          <w:rFonts w:ascii="Times New Roman" w:hAnsi="黑体" w:eastAsia="黑体" w:cs="Times New Roman"/>
          <w:color w:val="auto"/>
          <w:sz w:val="32"/>
          <w:szCs w:val="32"/>
        </w:rPr>
        <w:t>组</w:t>
      </w:r>
      <w:r>
        <w:rPr>
          <w:rFonts w:hint="eastAsia" w:ascii="Times New Roman" w:hAnsi="Times New Roman" w:eastAsia="黑体" w:cs="Times New Roman"/>
          <w:color w:val="auto"/>
          <w:sz w:val="32"/>
          <w:szCs w:val="32"/>
          <w:lang w:eastAsia="zh-CN"/>
        </w:rPr>
        <w:t xml:space="preserve">    </w:t>
      </w:r>
      <w:r>
        <w:rPr>
          <w:rFonts w:ascii="Times New Roman" w:hAnsi="黑体" w:eastAsia="黑体" w:cs="Times New Roman"/>
          <w:color w:val="auto"/>
          <w:sz w:val="32"/>
          <w:szCs w:val="32"/>
        </w:rPr>
        <w:t>长：</w:t>
      </w:r>
      <w:r>
        <w:rPr>
          <w:rFonts w:hint="eastAsia" w:ascii="Times New Roman" w:hAnsi="Times New Roman" w:eastAsia="仿宋_GB2312" w:cs="Times New Roman"/>
          <w:color w:val="auto"/>
          <w:sz w:val="32"/>
          <w:szCs w:val="32"/>
        </w:rPr>
        <w:t xml:space="preserve">孙庆华    </w:t>
      </w:r>
      <w:r>
        <w:rPr>
          <w:rFonts w:ascii="Times New Roman" w:hAnsi="Times New Roman" w:eastAsia="仿宋_GB2312" w:cs="Times New Roman"/>
          <w:color w:val="auto"/>
          <w:sz w:val="32"/>
          <w:szCs w:val="32"/>
        </w:rPr>
        <w:t>镇党委书记</w:t>
      </w:r>
    </w:p>
    <w:p w14:paraId="7C05F7F2">
      <w:pPr>
        <w:spacing w:line="520" w:lineRule="exact"/>
        <w:ind w:firstLine="1600" w:firstLineChars="5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 xml:space="preserve">邹    敬    </w:t>
      </w:r>
      <w:r>
        <w:rPr>
          <w:rFonts w:ascii="Times New Roman" w:hAnsi="Times New Roman" w:eastAsia="仿宋_GB2312" w:cs="Times New Roman"/>
          <w:color w:val="auto"/>
          <w:sz w:val="32"/>
          <w:szCs w:val="32"/>
        </w:rPr>
        <w:t>镇党委副书记、镇长</w:t>
      </w:r>
    </w:p>
    <w:p w14:paraId="482661C4">
      <w:pPr>
        <w:spacing w:line="520" w:lineRule="exact"/>
        <w:ind w:firstLine="320" w:firstLineChars="100"/>
        <w:rPr>
          <w:rFonts w:ascii="Times New Roman" w:hAnsi="Times New Roman" w:eastAsia="仿宋_GB2312" w:cs="Times New Roman"/>
          <w:color w:val="auto"/>
          <w:sz w:val="32"/>
          <w:szCs w:val="32"/>
          <w:lang w:eastAsia="zh-CN"/>
        </w:rPr>
      </w:pPr>
      <w:r>
        <w:rPr>
          <w:rFonts w:ascii="Times New Roman" w:hAnsi="Times New Roman" w:eastAsia="黑体" w:cs="Times New Roman"/>
          <w:color w:val="auto"/>
          <w:sz w:val="32"/>
          <w:szCs w:val="32"/>
        </w:rPr>
        <w:t>副组长：</w:t>
      </w:r>
      <w:r>
        <w:rPr>
          <w:rFonts w:ascii="Times New Roman" w:hAnsi="Times New Roman" w:eastAsia="仿宋_GB2312" w:cs="Times New Roman"/>
          <w:color w:val="auto"/>
          <w:sz w:val="32"/>
          <w:szCs w:val="32"/>
          <w:lang w:eastAsia="zh-CN"/>
        </w:rPr>
        <w:t>谭乐富</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rPr>
        <w:t>镇人大主席</w:t>
      </w:r>
    </w:p>
    <w:p w14:paraId="07297709">
      <w:pPr>
        <w:spacing w:line="520" w:lineRule="exact"/>
        <w:ind w:firstLine="1600" w:firstLineChars="500"/>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 xml:space="preserve">桑申虎    </w:t>
      </w:r>
      <w:r>
        <w:rPr>
          <w:rFonts w:ascii="Times New Roman" w:hAnsi="Times New Roman" w:eastAsia="仿宋_GB2312" w:cs="Times New Roman"/>
          <w:color w:val="auto"/>
          <w:sz w:val="32"/>
          <w:szCs w:val="32"/>
        </w:rPr>
        <w:t>镇党委副书记</w:t>
      </w:r>
      <w:r>
        <w:rPr>
          <w:rFonts w:hint="eastAsia" w:ascii="Times New Roman" w:hAnsi="Times New Roman" w:eastAsia="仿宋_GB2312" w:cs="Times New Roman"/>
          <w:color w:val="auto"/>
          <w:sz w:val="32"/>
          <w:szCs w:val="32"/>
          <w:lang w:eastAsia="zh-CN"/>
        </w:rPr>
        <w:t>、政法委员</w:t>
      </w:r>
    </w:p>
    <w:p w14:paraId="31558E26">
      <w:pPr>
        <w:spacing w:line="520" w:lineRule="exact"/>
        <w:ind w:firstLine="1600" w:firstLineChars="5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 xml:space="preserve">张欣彦    </w:t>
      </w:r>
      <w:r>
        <w:rPr>
          <w:rFonts w:ascii="Times New Roman" w:hAnsi="Times New Roman" w:eastAsia="仿宋_GB2312" w:cs="Times New Roman"/>
          <w:color w:val="auto"/>
          <w:sz w:val="32"/>
          <w:szCs w:val="32"/>
        </w:rPr>
        <w:t>镇党委副书记</w:t>
      </w:r>
    </w:p>
    <w:p w14:paraId="6C7B069B">
      <w:pPr>
        <w:spacing w:line="520" w:lineRule="exact"/>
        <w:ind w:firstLine="1600" w:firstLineChars="500"/>
        <w:rPr>
          <w:rFonts w:ascii="Times New Roman" w:hAnsi="Times New Roman" w:eastAsia="仿宋_GB2312" w:cs="Times New Roman"/>
          <w:bCs/>
          <w:color w:val="auto"/>
          <w:sz w:val="32"/>
          <w:szCs w:val="32"/>
          <w:lang w:eastAsia="zh-CN"/>
        </w:rPr>
      </w:pPr>
      <w:r>
        <w:rPr>
          <w:rFonts w:ascii="Times New Roman" w:hAnsi="Times New Roman" w:eastAsia="仿宋_GB2312" w:cs="Times New Roman"/>
          <w:color w:val="auto"/>
          <w:sz w:val="32"/>
          <w:szCs w:val="32"/>
        </w:rPr>
        <w:t>房</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rPr>
        <w:t>杰</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rPr>
        <w:t>镇党委委员、</w:t>
      </w:r>
      <w:r>
        <w:rPr>
          <w:rFonts w:ascii="Times New Roman" w:hAnsi="Times New Roman" w:eastAsia="仿宋_GB2312" w:cs="Times New Roman"/>
          <w:bCs/>
          <w:color w:val="auto"/>
          <w:sz w:val="32"/>
          <w:szCs w:val="32"/>
        </w:rPr>
        <w:t>宣统委员</w:t>
      </w:r>
    </w:p>
    <w:p w14:paraId="5AEC82E1">
      <w:pPr>
        <w:spacing w:line="520" w:lineRule="exact"/>
        <w:ind w:firstLine="1600" w:firstLineChars="5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lang w:eastAsia="zh-CN"/>
        </w:rPr>
        <w:t>崔艳霞</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color w:val="auto"/>
          <w:sz w:val="32"/>
          <w:szCs w:val="32"/>
        </w:rPr>
        <w:t>镇</w:t>
      </w:r>
      <w:r>
        <w:rPr>
          <w:rFonts w:ascii="Times New Roman" w:hAnsi="Times New Roman" w:eastAsia="仿宋_GB2312" w:cs="Times New Roman"/>
          <w:bCs/>
          <w:color w:val="auto"/>
          <w:sz w:val="32"/>
          <w:szCs w:val="32"/>
        </w:rPr>
        <w:t>党委委员、纪委书记</w:t>
      </w:r>
    </w:p>
    <w:p w14:paraId="5D16C60E">
      <w:pPr>
        <w:spacing w:line="520" w:lineRule="exact"/>
        <w:ind w:firstLine="1600" w:firstLineChars="500"/>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王炳利</w:t>
      </w:r>
      <w:r>
        <w:rPr>
          <w:rFonts w:hint="eastAsia" w:ascii="Times New Roman" w:hAnsi="Times New Roman" w:eastAsia="仿宋_GB2312" w:cs="Times New Roman"/>
          <w:bCs/>
          <w:color w:val="auto"/>
          <w:sz w:val="32"/>
          <w:szCs w:val="32"/>
          <w:lang w:eastAsia="zh-CN"/>
        </w:rPr>
        <w:t xml:space="preserve">    </w:t>
      </w:r>
      <w:bookmarkStart w:id="0" w:name="OLE_LINK6"/>
      <w:bookmarkStart w:id="1" w:name="OLE_LINK5"/>
      <w:r>
        <w:rPr>
          <w:rFonts w:ascii="Times New Roman" w:hAnsi="Times New Roman" w:eastAsia="仿宋_GB2312" w:cs="Times New Roman"/>
          <w:color w:val="auto"/>
          <w:sz w:val="32"/>
          <w:szCs w:val="32"/>
        </w:rPr>
        <w:t>镇</w:t>
      </w:r>
      <w:bookmarkEnd w:id="0"/>
      <w:bookmarkEnd w:id="1"/>
      <w:r>
        <w:rPr>
          <w:rFonts w:ascii="Times New Roman" w:hAnsi="Times New Roman" w:eastAsia="仿宋_GB2312" w:cs="Times New Roman"/>
          <w:bCs/>
          <w:color w:val="auto"/>
          <w:sz w:val="32"/>
          <w:szCs w:val="32"/>
        </w:rPr>
        <w:t>党委委员、</w:t>
      </w:r>
      <w:r>
        <w:rPr>
          <w:rFonts w:hint="eastAsia" w:ascii="Times New Roman" w:hAnsi="Times New Roman" w:eastAsia="仿宋_GB2312" w:cs="Times New Roman"/>
          <w:bCs/>
          <w:color w:val="auto"/>
          <w:sz w:val="32"/>
          <w:szCs w:val="32"/>
          <w:lang w:eastAsia="zh-CN"/>
        </w:rPr>
        <w:t>副镇长</w:t>
      </w:r>
    </w:p>
    <w:p w14:paraId="2F47D453">
      <w:pPr>
        <w:spacing w:line="520" w:lineRule="exact"/>
        <w:ind w:firstLine="1600" w:firstLineChars="500"/>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田    川    </w:t>
      </w:r>
      <w:r>
        <w:rPr>
          <w:rFonts w:ascii="Times New Roman" w:hAnsi="Times New Roman" w:eastAsia="仿宋_GB2312" w:cs="Times New Roman"/>
          <w:bCs/>
          <w:color w:val="auto"/>
          <w:sz w:val="32"/>
          <w:szCs w:val="32"/>
          <w:lang w:eastAsia="zh-CN"/>
        </w:rPr>
        <w:t>镇</w:t>
      </w:r>
      <w:r>
        <w:rPr>
          <w:rFonts w:hint="eastAsia" w:ascii="Times New Roman" w:hAnsi="Times New Roman" w:eastAsia="仿宋_GB2312" w:cs="Times New Roman"/>
          <w:bCs/>
          <w:color w:val="auto"/>
          <w:sz w:val="32"/>
          <w:szCs w:val="32"/>
          <w:lang w:eastAsia="zh-CN"/>
        </w:rPr>
        <w:t>党委委员、组织委员</w:t>
      </w:r>
    </w:p>
    <w:p w14:paraId="596C49AF">
      <w:pPr>
        <w:spacing w:line="520" w:lineRule="exact"/>
        <w:ind w:firstLine="1600" w:firstLineChars="500"/>
        <w:rPr>
          <w:rFonts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 xml:space="preserve">曹    源    </w:t>
      </w:r>
      <w:r>
        <w:rPr>
          <w:rFonts w:ascii="Times New Roman" w:hAnsi="Times New Roman" w:eastAsia="仿宋_GB2312" w:cs="Times New Roman"/>
          <w:color w:val="auto"/>
          <w:sz w:val="32"/>
          <w:szCs w:val="32"/>
        </w:rPr>
        <w:t>镇</w:t>
      </w:r>
      <w:r>
        <w:rPr>
          <w:rFonts w:ascii="Times New Roman" w:hAnsi="Times New Roman" w:eastAsia="仿宋_GB2312" w:cs="Times New Roman"/>
          <w:bCs/>
          <w:color w:val="auto"/>
          <w:sz w:val="32"/>
          <w:szCs w:val="32"/>
        </w:rPr>
        <w:t>党委委员、武装部长</w:t>
      </w:r>
    </w:p>
    <w:p w14:paraId="0EDA12C3">
      <w:pPr>
        <w:spacing w:line="520" w:lineRule="exact"/>
        <w:ind w:firstLine="1600" w:firstLineChars="5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桑志华</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政府副镇长</w:t>
      </w:r>
    </w:p>
    <w:p w14:paraId="60CFB06F">
      <w:pPr>
        <w:spacing w:line="520" w:lineRule="exact"/>
        <w:ind w:firstLine="1600" w:firstLineChars="500"/>
        <w:rPr>
          <w:rFonts w:ascii="Times New Roman" w:hAnsi="Times New Roman" w:eastAsia="仿宋_GB2312" w:cs="Times New Roman"/>
          <w:color w:val="auto"/>
          <w:sz w:val="32"/>
          <w:szCs w:val="32"/>
        </w:rPr>
      </w:pPr>
      <w:r>
        <w:rPr>
          <w:rFonts w:ascii="Times New Roman" w:hAnsi="Times New Roman" w:eastAsia="仿宋_GB2312" w:cs="Times New Roman"/>
          <w:bCs/>
          <w:color w:val="auto"/>
          <w:sz w:val="32"/>
          <w:szCs w:val="32"/>
        </w:rPr>
        <w:t>杨</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丽</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镇人大副主席</w:t>
      </w:r>
    </w:p>
    <w:p w14:paraId="041A6171">
      <w:pPr>
        <w:spacing w:line="520" w:lineRule="exact"/>
        <w:ind w:firstLine="1600" w:firstLineChars="500"/>
        <w:rPr>
          <w:rFonts w:ascii="Times New Roman" w:hAnsi="Times New Roman" w:eastAsia="仿宋_GB2312" w:cs="Times New Roman"/>
          <w:bCs/>
          <w:color w:val="auto"/>
          <w:sz w:val="32"/>
          <w:szCs w:val="32"/>
        </w:rPr>
      </w:pPr>
      <w:bookmarkStart w:id="2" w:name="OLE_LINK2"/>
      <w:bookmarkStart w:id="3" w:name="OLE_LINK1"/>
      <w:r>
        <w:rPr>
          <w:rFonts w:ascii="Times New Roman" w:hAnsi="Times New Roman" w:eastAsia="仿宋_GB2312" w:cs="Times New Roman"/>
          <w:bCs/>
          <w:color w:val="auto"/>
          <w:sz w:val="32"/>
          <w:szCs w:val="32"/>
          <w:lang w:eastAsia="zh-CN"/>
        </w:rPr>
        <w:t>李明明</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政府副镇长</w:t>
      </w:r>
      <w:bookmarkEnd w:id="2"/>
      <w:bookmarkEnd w:id="3"/>
    </w:p>
    <w:p w14:paraId="7677AEFA">
      <w:pPr>
        <w:spacing w:line="520" w:lineRule="exact"/>
        <w:ind w:firstLine="1600" w:firstLineChars="500"/>
        <w:rPr>
          <w:rFonts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耿浩田</w:t>
      </w:r>
      <w:r>
        <w:rPr>
          <w:rFonts w:hint="eastAsia" w:ascii="Times New Roman" w:hAnsi="Times New Roman" w:eastAsia="仿宋_GB2312" w:cs="Times New Roman"/>
          <w:bCs/>
          <w:color w:val="auto"/>
          <w:sz w:val="32"/>
          <w:szCs w:val="32"/>
        </w:rPr>
        <w:t xml:space="preserve">    政府副镇长</w:t>
      </w:r>
    </w:p>
    <w:p w14:paraId="3790AA0A">
      <w:pPr>
        <w:spacing w:line="520" w:lineRule="exact"/>
        <w:ind w:firstLine="1600" w:firstLineChars="5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唐文会</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镇三级主任科员</w:t>
      </w:r>
    </w:p>
    <w:p w14:paraId="4227B28A">
      <w:pPr>
        <w:spacing w:line="520" w:lineRule="exact"/>
        <w:ind w:firstLine="1600" w:firstLineChars="500"/>
        <w:rPr>
          <w:rFonts w:ascii="Times New Roman" w:hAnsi="Times New Roman" w:eastAsia="宋体" w:cs="Times New Roman"/>
          <w:color w:val="auto"/>
        </w:rPr>
      </w:pPr>
      <w:r>
        <w:rPr>
          <w:rFonts w:ascii="Times New Roman" w:hAnsi="Times New Roman" w:eastAsia="仿宋_GB2312" w:cs="Times New Roman"/>
          <w:bCs/>
          <w:color w:val="auto"/>
          <w:sz w:val="32"/>
          <w:szCs w:val="32"/>
          <w:lang w:eastAsia="zh-CN"/>
        </w:rPr>
        <w:t>孙</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lang w:eastAsia="zh-CN"/>
        </w:rPr>
        <w:t>静</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镇三级主任科员</w:t>
      </w:r>
    </w:p>
    <w:p w14:paraId="2E171A8C">
      <w:pPr>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color w:val="auto"/>
          <w:sz w:val="32"/>
          <w:szCs w:val="32"/>
        </w:rPr>
        <w:t>成员：</w:t>
      </w:r>
      <w:r>
        <w:rPr>
          <w:rFonts w:ascii="Times New Roman" w:hAnsi="Times New Roman" w:eastAsia="仿宋_GB2312" w:cs="Times New Roman"/>
          <w:color w:val="auto"/>
          <w:sz w:val="32"/>
          <w:szCs w:val="32"/>
        </w:rPr>
        <w:t>周仕发</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rPr>
        <w:t>鲁村社区</w:t>
      </w:r>
      <w:r>
        <w:rPr>
          <w:rFonts w:hint="eastAsia" w:ascii="Times New Roman" w:hAnsi="Times New Roman" w:eastAsia="仿宋_GB2312" w:cs="Times New Roman"/>
          <w:color w:val="auto"/>
          <w:sz w:val="32"/>
          <w:szCs w:val="32"/>
          <w:lang w:eastAsia="zh-CN"/>
        </w:rPr>
        <w:t>共同体党委专职</w:t>
      </w:r>
      <w:r>
        <w:rPr>
          <w:rFonts w:ascii="Times New Roman" w:hAnsi="Times New Roman" w:eastAsia="仿宋_GB2312" w:cs="Times New Roman"/>
          <w:color w:val="auto"/>
          <w:sz w:val="32"/>
          <w:szCs w:val="32"/>
        </w:rPr>
        <w:t>副书记</w:t>
      </w:r>
    </w:p>
    <w:p w14:paraId="570F9F16">
      <w:pPr>
        <w:spacing w:line="520" w:lineRule="exact"/>
        <w:ind w:firstLine="1600" w:firstLineChars="5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 xml:space="preserve">王心晴    </w:t>
      </w:r>
      <w:r>
        <w:rPr>
          <w:rFonts w:ascii="Times New Roman" w:hAnsi="Times New Roman" w:eastAsia="仿宋_GB2312" w:cs="Times New Roman"/>
          <w:color w:val="auto"/>
          <w:sz w:val="32"/>
          <w:szCs w:val="32"/>
        </w:rPr>
        <w:t>水韵河源</w:t>
      </w:r>
      <w:r>
        <w:rPr>
          <w:rFonts w:hint="eastAsia" w:ascii="Times New Roman" w:hAnsi="Times New Roman" w:eastAsia="仿宋_GB2312" w:cs="Times New Roman"/>
          <w:color w:val="auto"/>
          <w:sz w:val="32"/>
          <w:szCs w:val="32"/>
        </w:rPr>
        <w:t>共同体党委专职</w:t>
      </w:r>
      <w:r>
        <w:rPr>
          <w:rFonts w:ascii="Times New Roman" w:hAnsi="Times New Roman" w:eastAsia="仿宋_GB2312" w:cs="Times New Roman"/>
          <w:color w:val="auto"/>
          <w:sz w:val="32"/>
          <w:szCs w:val="32"/>
        </w:rPr>
        <w:t>副书记</w:t>
      </w:r>
    </w:p>
    <w:p w14:paraId="3D6636F8">
      <w:pPr>
        <w:spacing w:line="520" w:lineRule="exact"/>
        <w:ind w:firstLine="1600" w:firstLineChars="5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魏</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rPr>
        <w:t>伟</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rPr>
        <w:t>花漾王村</w:t>
      </w:r>
      <w:r>
        <w:rPr>
          <w:rFonts w:hint="eastAsia" w:ascii="Times New Roman" w:hAnsi="Times New Roman" w:eastAsia="仿宋_GB2312" w:cs="Times New Roman"/>
          <w:color w:val="auto"/>
          <w:sz w:val="32"/>
          <w:szCs w:val="32"/>
        </w:rPr>
        <w:t>共同体党委专职</w:t>
      </w:r>
      <w:r>
        <w:rPr>
          <w:rFonts w:ascii="Times New Roman" w:hAnsi="Times New Roman" w:eastAsia="仿宋_GB2312" w:cs="Times New Roman"/>
          <w:color w:val="auto"/>
          <w:sz w:val="32"/>
          <w:szCs w:val="32"/>
        </w:rPr>
        <w:t>副书记</w:t>
      </w:r>
    </w:p>
    <w:p w14:paraId="23357660">
      <w:pPr>
        <w:spacing w:line="520" w:lineRule="exact"/>
        <w:ind w:firstLine="1600" w:firstLineChars="5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 xml:space="preserve">段卉鹃    </w:t>
      </w:r>
      <w:r>
        <w:rPr>
          <w:rFonts w:ascii="Times New Roman" w:hAnsi="Times New Roman" w:eastAsia="仿宋_GB2312" w:cs="Times New Roman"/>
          <w:color w:val="auto"/>
          <w:sz w:val="32"/>
          <w:szCs w:val="32"/>
        </w:rPr>
        <w:t>沂河源乡村振兴</w:t>
      </w:r>
      <w:r>
        <w:rPr>
          <w:rFonts w:hint="eastAsia" w:ascii="Times New Roman" w:hAnsi="Times New Roman" w:eastAsia="仿宋_GB2312" w:cs="Times New Roman"/>
          <w:color w:val="auto"/>
          <w:sz w:val="32"/>
          <w:szCs w:val="32"/>
        </w:rPr>
        <w:t>共同体党委专职</w:t>
      </w:r>
      <w:r>
        <w:rPr>
          <w:rFonts w:ascii="Times New Roman" w:hAnsi="Times New Roman" w:eastAsia="仿宋_GB2312" w:cs="Times New Roman"/>
          <w:color w:val="auto"/>
          <w:sz w:val="32"/>
          <w:szCs w:val="32"/>
        </w:rPr>
        <w:t>副书记</w:t>
      </w:r>
    </w:p>
    <w:p w14:paraId="1AF39663">
      <w:pPr>
        <w:spacing w:line="520" w:lineRule="exact"/>
        <w:ind w:firstLine="1600" w:firstLineChars="500"/>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 xml:space="preserve">周博文    </w:t>
      </w:r>
      <w:r>
        <w:rPr>
          <w:rFonts w:ascii="Times New Roman" w:hAnsi="Times New Roman" w:eastAsia="仿宋_GB2312" w:cs="Times New Roman"/>
          <w:color w:val="auto"/>
          <w:sz w:val="32"/>
          <w:szCs w:val="32"/>
        </w:rPr>
        <w:t>红色西坡</w:t>
      </w:r>
      <w:r>
        <w:rPr>
          <w:rFonts w:hint="eastAsia" w:ascii="Times New Roman" w:hAnsi="Times New Roman" w:eastAsia="仿宋_GB2312" w:cs="Times New Roman"/>
          <w:color w:val="auto"/>
          <w:sz w:val="32"/>
          <w:szCs w:val="32"/>
        </w:rPr>
        <w:t>共同体党委</w:t>
      </w:r>
      <w:r>
        <w:rPr>
          <w:rFonts w:hint="eastAsia" w:ascii="Times New Roman" w:hAnsi="Times New Roman" w:eastAsia="仿宋_GB2312" w:cs="Times New Roman"/>
          <w:color w:val="auto"/>
          <w:sz w:val="32"/>
          <w:szCs w:val="32"/>
          <w:lang w:eastAsia="zh-CN"/>
        </w:rPr>
        <w:t>办公室主任</w:t>
      </w:r>
    </w:p>
    <w:p w14:paraId="0AA5F9EC">
      <w:pPr>
        <w:spacing w:line="520" w:lineRule="exact"/>
        <w:ind w:firstLine="1600" w:firstLineChars="5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齐共亮</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rPr>
        <w:t>活力草埠</w:t>
      </w:r>
      <w:r>
        <w:rPr>
          <w:rFonts w:hint="eastAsia" w:ascii="Times New Roman" w:hAnsi="Times New Roman" w:eastAsia="仿宋_GB2312" w:cs="Times New Roman"/>
          <w:color w:val="auto"/>
          <w:sz w:val="32"/>
          <w:szCs w:val="32"/>
        </w:rPr>
        <w:t>共同体党委专职</w:t>
      </w:r>
      <w:r>
        <w:rPr>
          <w:rFonts w:ascii="Times New Roman" w:hAnsi="Times New Roman" w:eastAsia="仿宋_GB2312" w:cs="Times New Roman"/>
          <w:color w:val="auto"/>
          <w:sz w:val="32"/>
          <w:szCs w:val="32"/>
        </w:rPr>
        <w:t>副书记</w:t>
      </w:r>
    </w:p>
    <w:p w14:paraId="48952E43">
      <w:pPr>
        <w:spacing w:line="520" w:lineRule="exact"/>
        <w:ind w:firstLine="1600" w:firstLineChars="5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刘</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rPr>
        <w:t>霞</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rPr>
        <w:t>甜蜜石沟</w:t>
      </w:r>
      <w:r>
        <w:rPr>
          <w:rFonts w:hint="eastAsia" w:ascii="Times New Roman" w:hAnsi="Times New Roman" w:eastAsia="仿宋_GB2312" w:cs="Times New Roman"/>
          <w:color w:val="auto"/>
          <w:sz w:val="32"/>
          <w:szCs w:val="32"/>
        </w:rPr>
        <w:t>共同体党委专职</w:t>
      </w:r>
      <w:r>
        <w:rPr>
          <w:rFonts w:ascii="Times New Roman" w:hAnsi="Times New Roman" w:eastAsia="仿宋_GB2312" w:cs="Times New Roman"/>
          <w:color w:val="auto"/>
          <w:sz w:val="32"/>
          <w:szCs w:val="32"/>
        </w:rPr>
        <w:t>副书记</w:t>
      </w:r>
    </w:p>
    <w:p w14:paraId="3899422C">
      <w:pPr>
        <w:spacing w:line="520" w:lineRule="exact"/>
        <w:ind w:firstLine="1600" w:firstLineChars="500"/>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 xml:space="preserve">尚    卿    </w:t>
      </w:r>
      <w:r>
        <w:rPr>
          <w:rFonts w:ascii="Times New Roman" w:hAnsi="Times New Roman" w:eastAsia="仿宋_GB2312" w:cs="Times New Roman"/>
          <w:color w:val="auto"/>
          <w:sz w:val="32"/>
          <w:szCs w:val="32"/>
        </w:rPr>
        <w:t>幸福安平</w:t>
      </w:r>
      <w:r>
        <w:rPr>
          <w:rFonts w:hint="eastAsia" w:ascii="Times New Roman" w:hAnsi="Times New Roman" w:eastAsia="仿宋_GB2312" w:cs="Times New Roman"/>
          <w:color w:val="auto"/>
          <w:sz w:val="32"/>
          <w:szCs w:val="32"/>
        </w:rPr>
        <w:t>共同体党委</w:t>
      </w:r>
      <w:r>
        <w:rPr>
          <w:rFonts w:hint="eastAsia" w:ascii="Times New Roman" w:hAnsi="Times New Roman" w:eastAsia="仿宋_GB2312" w:cs="Times New Roman"/>
          <w:color w:val="auto"/>
          <w:sz w:val="32"/>
          <w:szCs w:val="32"/>
          <w:lang w:eastAsia="zh-CN"/>
        </w:rPr>
        <w:t>办公室主任</w:t>
      </w:r>
    </w:p>
    <w:p w14:paraId="747FEDB2">
      <w:pPr>
        <w:spacing w:line="520" w:lineRule="exact"/>
        <w:ind w:firstLine="1600" w:firstLineChars="5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 xml:space="preserve">李瑞涛    </w:t>
      </w:r>
      <w:r>
        <w:rPr>
          <w:rFonts w:ascii="Times New Roman" w:hAnsi="Times New Roman" w:eastAsia="仿宋_GB2312" w:cs="Times New Roman"/>
          <w:color w:val="auto"/>
          <w:sz w:val="32"/>
          <w:szCs w:val="32"/>
        </w:rPr>
        <w:t>生态南岭</w:t>
      </w:r>
      <w:r>
        <w:rPr>
          <w:rFonts w:hint="eastAsia" w:ascii="Times New Roman" w:hAnsi="Times New Roman" w:eastAsia="仿宋_GB2312" w:cs="Times New Roman"/>
          <w:color w:val="auto"/>
          <w:sz w:val="32"/>
          <w:szCs w:val="32"/>
        </w:rPr>
        <w:t>共同体党委专职</w:t>
      </w:r>
      <w:r>
        <w:rPr>
          <w:rFonts w:ascii="Times New Roman" w:hAnsi="Times New Roman" w:eastAsia="仿宋_GB2312" w:cs="Times New Roman"/>
          <w:color w:val="auto"/>
          <w:sz w:val="32"/>
          <w:szCs w:val="32"/>
        </w:rPr>
        <w:t>副书记</w:t>
      </w:r>
    </w:p>
    <w:p w14:paraId="20EAC650">
      <w:pPr>
        <w:spacing w:line="520" w:lineRule="exact"/>
        <w:ind w:firstLine="1600" w:firstLineChars="5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左效亮</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rPr>
        <w:t>锦绣张庄</w:t>
      </w:r>
      <w:r>
        <w:rPr>
          <w:rFonts w:hint="eastAsia" w:ascii="Times New Roman" w:hAnsi="Times New Roman" w:eastAsia="仿宋_GB2312" w:cs="Times New Roman"/>
          <w:color w:val="auto"/>
          <w:sz w:val="32"/>
          <w:szCs w:val="32"/>
        </w:rPr>
        <w:t>共同体党委专职</w:t>
      </w:r>
      <w:r>
        <w:rPr>
          <w:rFonts w:ascii="Times New Roman" w:hAnsi="Times New Roman" w:eastAsia="仿宋_GB2312" w:cs="Times New Roman"/>
          <w:color w:val="auto"/>
          <w:sz w:val="32"/>
          <w:szCs w:val="32"/>
        </w:rPr>
        <w:t>副书记</w:t>
      </w:r>
    </w:p>
    <w:p w14:paraId="64727522">
      <w:pPr>
        <w:spacing w:line="520" w:lineRule="exact"/>
        <w:ind w:firstLine="1600" w:firstLineChars="5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eastAsia="zh-CN"/>
        </w:rPr>
        <w:t>周</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lang w:eastAsia="zh-CN"/>
        </w:rPr>
        <w:t>璇</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rPr>
        <w:t>埠上泉乡</w:t>
      </w:r>
      <w:r>
        <w:rPr>
          <w:rFonts w:hint="eastAsia" w:ascii="Times New Roman" w:hAnsi="Times New Roman" w:eastAsia="仿宋_GB2312" w:cs="Times New Roman"/>
          <w:color w:val="auto"/>
          <w:sz w:val="32"/>
          <w:szCs w:val="32"/>
        </w:rPr>
        <w:t>共同体党委专职</w:t>
      </w:r>
      <w:r>
        <w:rPr>
          <w:rFonts w:ascii="Times New Roman" w:hAnsi="Times New Roman" w:eastAsia="仿宋_GB2312" w:cs="Times New Roman"/>
          <w:color w:val="auto"/>
          <w:sz w:val="32"/>
          <w:szCs w:val="32"/>
        </w:rPr>
        <w:t>副书记</w:t>
      </w:r>
    </w:p>
    <w:p w14:paraId="7B50290C">
      <w:pPr>
        <w:spacing w:line="520" w:lineRule="exact"/>
        <w:ind w:firstLine="1600" w:firstLineChars="500"/>
        <w:rPr>
          <w:rFonts w:ascii="Times New Roman" w:hAnsi="Times New Roman" w:eastAsia="仿宋_GB2312" w:cs="Times New Roman"/>
          <w:color w:val="auto"/>
          <w:sz w:val="32"/>
          <w:szCs w:val="32"/>
        </w:rPr>
      </w:pPr>
      <w:r>
        <w:rPr>
          <w:rFonts w:ascii="Times New Roman" w:hAnsi="Times New Roman" w:eastAsia="仿宋_GB2312" w:cs="Times New Roman"/>
          <w:bCs/>
          <w:color w:val="auto"/>
          <w:sz w:val="32"/>
          <w:szCs w:val="32"/>
        </w:rPr>
        <w:t>鞠立华</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镇便民服务和社会事务中心主任</w:t>
      </w:r>
    </w:p>
    <w:p w14:paraId="587BF04C">
      <w:pPr>
        <w:spacing w:line="520" w:lineRule="exact"/>
        <w:ind w:firstLine="1600" w:firstLineChars="5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徐传勇</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镇乡村振兴办主任</w:t>
      </w:r>
    </w:p>
    <w:p w14:paraId="6D25EDCF">
      <w:pPr>
        <w:spacing w:line="520" w:lineRule="exact"/>
        <w:ind w:firstLine="1600" w:firstLineChars="500"/>
        <w:rPr>
          <w:rFonts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 xml:space="preserve">赵万宾    </w:t>
      </w:r>
      <w:r>
        <w:rPr>
          <w:rFonts w:ascii="Times New Roman" w:hAnsi="Times New Roman" w:eastAsia="仿宋_GB2312" w:cs="Times New Roman"/>
          <w:bCs/>
          <w:color w:val="auto"/>
          <w:sz w:val="32"/>
          <w:szCs w:val="32"/>
        </w:rPr>
        <w:t>镇文旅办主任</w:t>
      </w:r>
    </w:p>
    <w:p w14:paraId="6971FE0D">
      <w:pPr>
        <w:spacing w:line="520" w:lineRule="exact"/>
        <w:ind w:firstLine="1600" w:firstLineChars="5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丁顺芳</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镇工程建设管理服务中心主任</w:t>
      </w:r>
    </w:p>
    <w:p w14:paraId="09E0B7D8">
      <w:pPr>
        <w:spacing w:line="520" w:lineRule="exact"/>
        <w:ind w:firstLine="1600" w:firstLineChars="5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eastAsia="zh-CN"/>
        </w:rPr>
        <w:t>李绪平</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rPr>
        <w:t>镇农林办主任</w:t>
      </w:r>
    </w:p>
    <w:p w14:paraId="7D709A52">
      <w:pPr>
        <w:spacing w:line="520" w:lineRule="exact"/>
        <w:ind w:firstLine="1600" w:firstLineChars="5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lang w:eastAsia="zh-CN"/>
        </w:rPr>
        <w:t>张怀友</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镇水利办主任</w:t>
      </w:r>
    </w:p>
    <w:p w14:paraId="19534E70">
      <w:pPr>
        <w:spacing w:line="520" w:lineRule="exact"/>
        <w:ind w:firstLine="1600" w:firstLineChars="500"/>
        <w:rPr>
          <w:rFonts w:ascii="Times New Roman" w:hAnsi="Times New Roman" w:eastAsia="宋体" w:cs="Times New Roman"/>
          <w:color w:val="auto"/>
        </w:rPr>
      </w:pPr>
      <w:r>
        <w:rPr>
          <w:rFonts w:ascii="Times New Roman" w:hAnsi="Times New Roman" w:eastAsia="仿宋_GB2312" w:cs="Times New Roman"/>
          <w:bCs/>
          <w:color w:val="auto"/>
          <w:sz w:val="32"/>
          <w:szCs w:val="32"/>
        </w:rPr>
        <w:t>齐文涛</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镇党政办主任</w:t>
      </w:r>
    </w:p>
    <w:p w14:paraId="325B8089">
      <w:pPr>
        <w:spacing w:line="520" w:lineRule="exact"/>
        <w:ind w:firstLine="1600" w:firstLineChars="500"/>
        <w:rPr>
          <w:rFonts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 xml:space="preserve">李传增    </w:t>
      </w:r>
      <w:r>
        <w:rPr>
          <w:rFonts w:ascii="Times New Roman" w:hAnsi="Times New Roman" w:eastAsia="仿宋_GB2312" w:cs="Times New Roman"/>
          <w:bCs/>
          <w:color w:val="auto"/>
          <w:sz w:val="32"/>
          <w:szCs w:val="32"/>
        </w:rPr>
        <w:t>镇安全办主任</w:t>
      </w:r>
    </w:p>
    <w:p w14:paraId="52E61181">
      <w:pPr>
        <w:spacing w:line="520" w:lineRule="exact"/>
        <w:ind w:firstLine="1600" w:firstLineChars="500"/>
        <w:rPr>
          <w:rFonts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 xml:space="preserve">张    磊    </w:t>
      </w:r>
      <w:r>
        <w:rPr>
          <w:rFonts w:ascii="Times New Roman" w:hAnsi="Times New Roman" w:eastAsia="仿宋_GB2312" w:cs="Times New Roman"/>
          <w:bCs/>
          <w:color w:val="auto"/>
          <w:sz w:val="32"/>
          <w:szCs w:val="32"/>
        </w:rPr>
        <w:t>鲁村派出所所长</w:t>
      </w:r>
    </w:p>
    <w:p w14:paraId="21EED880">
      <w:pPr>
        <w:spacing w:line="520" w:lineRule="exact"/>
        <w:ind w:firstLine="1600" w:firstLineChars="5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 xml:space="preserve">侯念华    </w:t>
      </w:r>
      <w:r>
        <w:rPr>
          <w:rFonts w:ascii="Times New Roman" w:hAnsi="Times New Roman" w:eastAsia="仿宋_GB2312" w:cs="Times New Roman"/>
          <w:color w:val="auto"/>
          <w:sz w:val="32"/>
          <w:szCs w:val="32"/>
        </w:rPr>
        <w:t>鲁村学区主任</w:t>
      </w:r>
    </w:p>
    <w:p w14:paraId="390EBCC6">
      <w:pPr>
        <w:spacing w:line="520" w:lineRule="exact"/>
        <w:ind w:firstLine="1600" w:firstLineChars="5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lang w:eastAsia="zh-CN"/>
        </w:rPr>
        <w:t>张连忠</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鲁村自然资源所所长</w:t>
      </w:r>
    </w:p>
    <w:p w14:paraId="2034DB76">
      <w:pPr>
        <w:spacing w:line="520" w:lineRule="exact"/>
        <w:ind w:firstLine="1600" w:firstLineChars="500"/>
        <w:rPr>
          <w:rFonts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 xml:space="preserve">戴文利    </w:t>
      </w:r>
      <w:r>
        <w:rPr>
          <w:rFonts w:ascii="Times New Roman" w:hAnsi="Times New Roman" w:eastAsia="仿宋_GB2312" w:cs="Times New Roman"/>
          <w:bCs/>
          <w:color w:val="auto"/>
          <w:sz w:val="32"/>
          <w:szCs w:val="32"/>
        </w:rPr>
        <w:t>鲁村供电所所长</w:t>
      </w:r>
    </w:p>
    <w:p w14:paraId="789F134A">
      <w:pPr>
        <w:spacing w:line="520" w:lineRule="exact"/>
        <w:ind w:firstLine="1600" w:firstLineChars="5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朱林强</w:t>
      </w: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rPr>
        <w:t>鲁村执法中队队长</w:t>
      </w:r>
    </w:p>
    <w:p w14:paraId="44963E18">
      <w:pPr>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领导小组负责全镇防溺水工作的决策领导和组织落实，统筹全镇防溺水工作。领导小组下设防溺水办公室，</w:t>
      </w:r>
      <w:r>
        <w:rPr>
          <w:rFonts w:ascii="Times New Roman" w:hAnsi="Times New Roman" w:eastAsia="仿宋_GB2312" w:cs="Times New Roman"/>
          <w:color w:val="auto"/>
          <w:sz w:val="32"/>
          <w:szCs w:val="32"/>
          <w:lang w:eastAsia="zh-CN"/>
        </w:rPr>
        <w:t>张怀友</w:t>
      </w:r>
      <w:r>
        <w:rPr>
          <w:rFonts w:ascii="Times New Roman" w:hAnsi="Times New Roman" w:eastAsia="仿宋_GB2312" w:cs="Times New Roman"/>
          <w:color w:val="auto"/>
          <w:sz w:val="32"/>
          <w:szCs w:val="32"/>
        </w:rPr>
        <w:t>同志兼任办公室主任。</w:t>
      </w:r>
    </w:p>
    <w:p w14:paraId="0C9FBFA4">
      <w:pPr>
        <w:spacing w:line="264" w:lineRule="auto"/>
        <w:rPr>
          <w:rFonts w:ascii="Times New Roman" w:hAnsi="Times New Roman" w:cs="Times New Roman"/>
          <w:color w:val="auto"/>
        </w:rPr>
        <w:sectPr>
          <w:footerReference r:id="rId3" w:type="default"/>
          <w:pgSz w:w="11900" w:h="16840"/>
          <w:pgMar w:top="1984" w:right="1474" w:bottom="1701" w:left="1587" w:header="0" w:footer="816" w:gutter="0"/>
          <w:pgNumType w:start="1"/>
          <w:cols w:space="720" w:num="1"/>
        </w:sectPr>
      </w:pPr>
    </w:p>
    <w:p w14:paraId="1D9DA35C">
      <w:pPr>
        <w:spacing w:before="104" w:line="224" w:lineRule="auto"/>
        <w:rPr>
          <w:rFonts w:ascii="Times New Roman" w:hAnsi="Times New Roman" w:eastAsia="黑体" w:cs="Times New Roman"/>
          <w:color w:val="auto"/>
          <w:sz w:val="32"/>
          <w:szCs w:val="32"/>
        </w:rPr>
      </w:pPr>
      <w:r>
        <w:rPr>
          <w:rFonts w:ascii="Times New Roman" w:hAnsi="Times New Roman" w:eastAsia="黑体" w:cs="Times New Roman"/>
          <w:b/>
          <w:bCs/>
          <w:color w:val="auto"/>
          <w:spacing w:val="26"/>
          <w:sz w:val="32"/>
          <w:szCs w:val="32"/>
        </w:rPr>
        <w:t>附件2</w:t>
      </w:r>
    </w:p>
    <w:p w14:paraId="5AE928BA">
      <w:pPr>
        <w:pStyle w:val="2"/>
        <w:spacing w:before="97" w:line="219" w:lineRule="auto"/>
        <w:jc w:val="center"/>
        <w:rPr>
          <w:rFonts w:ascii="Times New Roman" w:hAnsi="Times New Roman" w:cs="Times New Roman"/>
          <w:color w:val="auto"/>
          <w:sz w:val="32"/>
          <w:szCs w:val="32"/>
        </w:rPr>
      </w:pPr>
      <w:bookmarkStart w:id="4" w:name="OLE_LINK3"/>
      <w:bookmarkStart w:id="5" w:name="OLE_LINK4"/>
      <w:r>
        <w:rPr>
          <w:rFonts w:ascii="Times New Roman" w:hAnsi="Times New Roman" w:cs="Times New Roman"/>
          <w:b/>
          <w:bCs/>
          <w:color w:val="auto"/>
          <w:spacing w:val="-5"/>
          <w:sz w:val="32"/>
          <w:szCs w:val="32"/>
          <w:lang w:eastAsia="zh-CN"/>
        </w:rPr>
        <w:t>鲁村镇</w:t>
      </w:r>
      <w:r>
        <w:rPr>
          <w:rFonts w:ascii="Times New Roman" w:hAnsi="Times New Roman" w:cs="Times New Roman"/>
          <w:b/>
          <w:bCs/>
          <w:color w:val="auto"/>
          <w:spacing w:val="-5"/>
          <w:sz w:val="32"/>
          <w:szCs w:val="32"/>
        </w:rPr>
        <w:t>防范未成年学生溺水专项行动各成员单位职责分工表</w:t>
      </w:r>
      <w:bookmarkEnd w:id="4"/>
      <w:bookmarkEnd w:id="5"/>
    </w:p>
    <w:p w14:paraId="5DFDD7DE">
      <w:pPr>
        <w:spacing w:line="196" w:lineRule="exact"/>
        <w:rPr>
          <w:rFonts w:ascii="Times New Roman" w:hAnsi="Times New Roman" w:cs="Times New Roman"/>
          <w:color w:val="auto"/>
        </w:rPr>
      </w:pPr>
    </w:p>
    <w:tbl>
      <w:tblPr>
        <w:tblStyle w:val="7"/>
        <w:tblW w:w="131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4"/>
        <w:gridCol w:w="10989"/>
      </w:tblGrid>
      <w:tr w14:paraId="15767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194" w:type="dxa"/>
          </w:tcPr>
          <w:p w14:paraId="556D88C0">
            <w:pPr>
              <w:spacing w:before="152" w:line="199" w:lineRule="auto"/>
              <w:ind w:left="548"/>
              <w:rPr>
                <w:rFonts w:ascii="Times New Roman" w:hAnsi="Times New Roman" w:eastAsia="宋体" w:cs="Times New Roman"/>
                <w:color w:val="auto"/>
                <w:sz w:val="27"/>
                <w:szCs w:val="27"/>
              </w:rPr>
            </w:pPr>
            <w:r>
              <w:rPr>
                <w:rFonts w:ascii="Times New Roman" w:hAnsi="Times New Roman" w:eastAsia="宋体" w:cs="Times New Roman"/>
                <w:b/>
                <w:bCs/>
                <w:color w:val="auto"/>
                <w:spacing w:val="-6"/>
                <w:sz w:val="27"/>
                <w:szCs w:val="27"/>
              </w:rPr>
              <w:t>成员单位</w:t>
            </w:r>
          </w:p>
        </w:tc>
        <w:tc>
          <w:tcPr>
            <w:tcW w:w="10989" w:type="dxa"/>
          </w:tcPr>
          <w:p w14:paraId="50FAD94D">
            <w:pPr>
              <w:spacing w:before="93" w:line="220" w:lineRule="auto"/>
              <w:ind w:left="3584"/>
              <w:rPr>
                <w:rFonts w:ascii="Times New Roman" w:hAnsi="Times New Roman" w:eastAsia="宋体" w:cs="Times New Roman"/>
                <w:color w:val="auto"/>
                <w:sz w:val="27"/>
                <w:szCs w:val="27"/>
              </w:rPr>
            </w:pPr>
            <w:r>
              <w:rPr>
                <w:rFonts w:ascii="Times New Roman" w:hAnsi="Times New Roman" w:eastAsia="宋体" w:cs="Times New Roman"/>
                <w:b/>
                <w:bCs/>
                <w:color w:val="auto"/>
                <w:spacing w:val="-6"/>
                <w:sz w:val="27"/>
                <w:szCs w:val="27"/>
              </w:rPr>
              <w:t>职责分工</w:t>
            </w:r>
          </w:p>
        </w:tc>
      </w:tr>
      <w:tr w14:paraId="03232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2194" w:type="dxa"/>
            <w:vAlign w:val="center"/>
          </w:tcPr>
          <w:p w14:paraId="43E00312">
            <w:pPr>
              <w:spacing w:line="320" w:lineRule="exact"/>
              <w:ind w:left="142" w:right="34"/>
              <w:jc w:val="center"/>
              <w:rPr>
                <w:rFonts w:ascii="Times New Roman" w:hAnsi="Times New Roman" w:eastAsia="宋体" w:cs="Times New Roman"/>
                <w:color w:val="auto"/>
                <w:sz w:val="27"/>
                <w:szCs w:val="27"/>
              </w:rPr>
            </w:pPr>
            <w:r>
              <w:rPr>
                <w:rFonts w:hint="eastAsia" w:ascii="Times New Roman" w:hAnsi="Times New Roman" w:eastAsia="宋体" w:cs="Times New Roman"/>
                <w:color w:val="auto"/>
                <w:sz w:val="27"/>
                <w:szCs w:val="27"/>
              </w:rPr>
              <w:t>鲁村学区</w:t>
            </w:r>
          </w:p>
        </w:tc>
        <w:tc>
          <w:tcPr>
            <w:tcW w:w="10989" w:type="dxa"/>
            <w:vAlign w:val="center"/>
          </w:tcPr>
          <w:p w14:paraId="55D09443">
            <w:pPr>
              <w:spacing w:line="320" w:lineRule="exact"/>
              <w:ind w:left="142" w:right="34"/>
              <w:jc w:val="both"/>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负责加强中小学幼儿园学生防溺水安全教育，将安全教育作为学</w:t>
            </w:r>
            <w:r>
              <w:rPr>
                <w:rFonts w:ascii="Times New Roman" w:hAnsi="Times New Roman" w:eastAsia="宋体" w:cs="Times New Roman"/>
                <w:color w:val="auto"/>
                <w:spacing w:val="-1"/>
                <w:sz w:val="27"/>
                <w:szCs w:val="27"/>
              </w:rPr>
              <w:t>生必修课程，</w:t>
            </w:r>
            <w:r>
              <w:rPr>
                <w:rFonts w:ascii="Times New Roman" w:hAnsi="Times New Roman" w:eastAsia="宋体" w:cs="Times New Roman"/>
                <w:color w:val="auto"/>
                <w:sz w:val="27"/>
                <w:szCs w:val="27"/>
              </w:rPr>
              <w:t>组织学校通过签订安全承诺书等形式，提醒督促学生、家长履</w:t>
            </w:r>
            <w:r>
              <w:rPr>
                <w:rFonts w:ascii="Times New Roman" w:hAnsi="Times New Roman" w:eastAsia="宋体" w:cs="Times New Roman"/>
                <w:color w:val="auto"/>
                <w:spacing w:val="-1"/>
                <w:sz w:val="27"/>
                <w:szCs w:val="27"/>
              </w:rPr>
              <w:t>行监护责任。</w:t>
            </w:r>
          </w:p>
        </w:tc>
      </w:tr>
      <w:tr w14:paraId="11830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2194" w:type="dxa"/>
            <w:vAlign w:val="center"/>
          </w:tcPr>
          <w:p w14:paraId="17B38A16">
            <w:pPr>
              <w:spacing w:line="320" w:lineRule="exact"/>
              <w:ind w:left="142" w:right="34"/>
              <w:jc w:val="center"/>
              <w:rPr>
                <w:rFonts w:ascii="Times New Roman" w:hAnsi="Times New Roman" w:eastAsia="宋体" w:cs="Times New Roman"/>
                <w:color w:val="auto"/>
                <w:sz w:val="27"/>
                <w:szCs w:val="27"/>
              </w:rPr>
            </w:pPr>
            <w:r>
              <w:rPr>
                <w:rFonts w:hint="eastAsia" w:ascii="Times New Roman" w:hAnsi="Times New Roman" w:eastAsia="宋体" w:cs="Times New Roman"/>
                <w:color w:val="auto"/>
                <w:sz w:val="27"/>
                <w:szCs w:val="27"/>
              </w:rPr>
              <w:t>自然资源</w:t>
            </w:r>
            <w:r>
              <w:rPr>
                <w:rFonts w:ascii="Times New Roman" w:hAnsi="Times New Roman" w:eastAsia="宋体" w:cs="Times New Roman"/>
                <w:color w:val="auto"/>
                <w:sz w:val="27"/>
                <w:szCs w:val="27"/>
              </w:rPr>
              <w:t>所</w:t>
            </w:r>
          </w:p>
        </w:tc>
        <w:tc>
          <w:tcPr>
            <w:tcW w:w="10989" w:type="dxa"/>
            <w:vAlign w:val="center"/>
          </w:tcPr>
          <w:p w14:paraId="0A88957C">
            <w:pPr>
              <w:spacing w:line="320" w:lineRule="exact"/>
              <w:ind w:left="142" w:right="34"/>
              <w:jc w:val="both"/>
              <w:rPr>
                <w:rFonts w:ascii="Times New Roman" w:hAnsi="Times New Roman" w:eastAsia="宋体" w:cs="Times New Roman"/>
                <w:color w:val="auto"/>
                <w:sz w:val="27"/>
                <w:szCs w:val="27"/>
              </w:rPr>
            </w:pPr>
            <w:bookmarkStart w:id="6" w:name="OLE_LINK7"/>
            <w:bookmarkStart w:id="7" w:name="OLE_LINK8"/>
            <w:r>
              <w:rPr>
                <w:rFonts w:ascii="Times New Roman" w:hAnsi="Times New Roman" w:eastAsia="宋体" w:cs="Times New Roman"/>
                <w:color w:val="auto"/>
                <w:sz w:val="27"/>
                <w:szCs w:val="27"/>
              </w:rPr>
              <w:t>负责对各类自然保护地等单位进行安全隐患排查、防范和治理。</w:t>
            </w:r>
            <w:bookmarkEnd w:id="6"/>
            <w:bookmarkEnd w:id="7"/>
          </w:p>
        </w:tc>
      </w:tr>
      <w:tr w14:paraId="0290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194" w:type="dxa"/>
            <w:vAlign w:val="center"/>
          </w:tcPr>
          <w:p w14:paraId="3AAF3047">
            <w:pPr>
              <w:spacing w:line="320" w:lineRule="exact"/>
              <w:ind w:left="142" w:right="34"/>
              <w:jc w:val="center"/>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水利办</w:t>
            </w:r>
          </w:p>
        </w:tc>
        <w:tc>
          <w:tcPr>
            <w:tcW w:w="10989" w:type="dxa"/>
            <w:vAlign w:val="center"/>
          </w:tcPr>
          <w:p w14:paraId="0A743FB9">
            <w:pPr>
              <w:spacing w:line="320" w:lineRule="exact"/>
              <w:ind w:left="142" w:right="34"/>
              <w:jc w:val="both"/>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负责督促有关单位对水利工程管理范围内重点水域设置安全警示标识并加大巡查力度。</w:t>
            </w:r>
          </w:p>
        </w:tc>
      </w:tr>
      <w:tr w14:paraId="052E3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194" w:type="dxa"/>
            <w:vAlign w:val="center"/>
          </w:tcPr>
          <w:p w14:paraId="4112BE5E">
            <w:pPr>
              <w:spacing w:line="320" w:lineRule="exact"/>
              <w:ind w:left="142" w:right="34"/>
              <w:jc w:val="center"/>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农林办</w:t>
            </w:r>
          </w:p>
          <w:p w14:paraId="13CD49EC">
            <w:pPr>
              <w:spacing w:line="320" w:lineRule="exact"/>
              <w:ind w:left="142" w:right="34"/>
              <w:jc w:val="center"/>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乡村振兴办</w:t>
            </w:r>
          </w:p>
        </w:tc>
        <w:tc>
          <w:tcPr>
            <w:tcW w:w="10989" w:type="dxa"/>
            <w:vAlign w:val="center"/>
          </w:tcPr>
          <w:p w14:paraId="5E019EE0">
            <w:pPr>
              <w:spacing w:line="320" w:lineRule="exact"/>
              <w:ind w:left="142" w:right="34"/>
              <w:jc w:val="both"/>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负责对国有林场等单位进行安全隐患排查、防范和治理</w:t>
            </w:r>
            <w:r>
              <w:rPr>
                <w:rFonts w:hint="eastAsia" w:ascii="Times New Roman" w:hAnsi="Times New Roman" w:eastAsia="宋体" w:cs="Times New Roman"/>
                <w:color w:val="auto"/>
                <w:sz w:val="27"/>
                <w:szCs w:val="27"/>
                <w:lang w:eastAsia="zh-CN"/>
              </w:rPr>
              <w:t>，</w:t>
            </w:r>
            <w:r>
              <w:rPr>
                <w:rFonts w:ascii="Times New Roman" w:hAnsi="Times New Roman" w:eastAsia="宋体" w:cs="Times New Roman"/>
                <w:color w:val="auto"/>
                <w:sz w:val="27"/>
                <w:szCs w:val="27"/>
              </w:rPr>
              <w:t>对农田在建项目检查排查，做好项目内小水池、小水窖、小塘坝、灌溉机井、输水管道、引水堰闸等区域安全防护情况的检查。</w:t>
            </w:r>
          </w:p>
        </w:tc>
      </w:tr>
      <w:tr w14:paraId="78930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2194" w:type="dxa"/>
            <w:vAlign w:val="center"/>
          </w:tcPr>
          <w:p w14:paraId="133B79B1">
            <w:pPr>
              <w:spacing w:line="320" w:lineRule="exact"/>
              <w:ind w:left="142" w:right="34"/>
              <w:jc w:val="center"/>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党政办</w:t>
            </w:r>
          </w:p>
          <w:p w14:paraId="29C39A8B">
            <w:pPr>
              <w:spacing w:line="320" w:lineRule="exact"/>
              <w:ind w:left="142" w:right="34"/>
              <w:jc w:val="center"/>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安全办</w:t>
            </w:r>
          </w:p>
        </w:tc>
        <w:tc>
          <w:tcPr>
            <w:tcW w:w="10989" w:type="dxa"/>
            <w:vAlign w:val="center"/>
          </w:tcPr>
          <w:p w14:paraId="0172415D">
            <w:pPr>
              <w:spacing w:line="320" w:lineRule="exact"/>
              <w:ind w:left="142" w:right="34"/>
              <w:jc w:val="both"/>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负责应急值守工作，对接到的较大溺水事件信息，及时报送镇党委政府及相关领导同志，协调相关救援力量进行应急救援。</w:t>
            </w:r>
          </w:p>
        </w:tc>
      </w:tr>
      <w:tr w14:paraId="1CAFA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2194" w:type="dxa"/>
            <w:vAlign w:val="center"/>
          </w:tcPr>
          <w:p w14:paraId="6645CEBC">
            <w:pPr>
              <w:spacing w:line="320" w:lineRule="exact"/>
              <w:ind w:left="142" w:right="34"/>
              <w:jc w:val="center"/>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文旅办</w:t>
            </w:r>
          </w:p>
        </w:tc>
        <w:tc>
          <w:tcPr>
            <w:tcW w:w="10989" w:type="dxa"/>
            <w:vAlign w:val="center"/>
          </w:tcPr>
          <w:p w14:paraId="264CBB6B">
            <w:pPr>
              <w:spacing w:line="320" w:lineRule="exact"/>
              <w:ind w:left="142" w:right="34"/>
              <w:jc w:val="both"/>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负责对A级以上景区进行安全隐患排查、防范和治理。</w:t>
            </w:r>
          </w:p>
        </w:tc>
      </w:tr>
      <w:tr w14:paraId="07782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2194" w:type="dxa"/>
            <w:vAlign w:val="center"/>
          </w:tcPr>
          <w:p w14:paraId="21A41E6D">
            <w:pPr>
              <w:spacing w:line="320" w:lineRule="exact"/>
              <w:ind w:left="142" w:right="34"/>
              <w:jc w:val="center"/>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宣传办</w:t>
            </w:r>
          </w:p>
        </w:tc>
        <w:tc>
          <w:tcPr>
            <w:tcW w:w="10989" w:type="dxa"/>
            <w:vAlign w:val="center"/>
          </w:tcPr>
          <w:p w14:paraId="6361D6F4">
            <w:pPr>
              <w:spacing w:line="320" w:lineRule="exact"/>
              <w:ind w:left="142" w:right="34"/>
              <w:jc w:val="both"/>
              <w:rPr>
                <w:rFonts w:ascii="Times New Roman" w:hAnsi="Times New Roman" w:eastAsia="宋体" w:cs="Times New Roman"/>
                <w:color w:val="auto"/>
                <w:sz w:val="27"/>
                <w:szCs w:val="27"/>
              </w:rPr>
            </w:pPr>
            <w:r>
              <w:rPr>
                <w:rFonts w:ascii="Times New Roman" w:hAnsi="Times New Roman" w:eastAsia="宋体" w:cs="Times New Roman"/>
                <w:color w:val="auto"/>
                <w:sz w:val="27"/>
                <w:szCs w:val="27"/>
              </w:rPr>
              <w:t>负责广播电视宣传引导，加大防溺水公益宣传力度，营造全社会共同关心未成年人生命安全的良好氛围。</w:t>
            </w:r>
          </w:p>
        </w:tc>
      </w:tr>
    </w:tbl>
    <w:p w14:paraId="5203C158">
      <w:pPr>
        <w:spacing w:line="305" w:lineRule="auto"/>
        <w:rPr>
          <w:rFonts w:ascii="Times New Roman" w:hAnsi="Times New Roman" w:cs="Times New Roman"/>
          <w:color w:val="auto"/>
        </w:rPr>
      </w:pPr>
    </w:p>
    <w:sectPr>
      <w:footerReference r:id="rId4" w:type="default"/>
      <w:pgSz w:w="16970" w:h="12080" w:orient="landscape"/>
      <w:pgMar w:top="1814" w:right="1270" w:bottom="1151" w:left="1825" w:header="0" w:footer="1111"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36584"/>
      <w:docPartObj>
        <w:docPartGallery w:val="autotext"/>
      </w:docPartObj>
    </w:sdtPr>
    <w:sdtContent>
      <w:p w14:paraId="2405DD93">
        <w:pPr>
          <w:pStyle w:val="3"/>
          <w:jc w:val="center"/>
        </w:pPr>
        <w:r>
          <w:fldChar w:fldCharType="begin"/>
        </w:r>
        <w:r>
          <w:instrText xml:space="preserve"> PAGE   \* MERGEFORMAT </w:instrText>
        </w:r>
        <w:r>
          <w:fldChar w:fldCharType="separate"/>
        </w:r>
        <w:r>
          <w:rPr>
            <w:lang w:val="zh-CN"/>
          </w:rPr>
          <w:t>10</w:t>
        </w:r>
        <w:r>
          <w:rPr>
            <w:lang w:val="zh-CN"/>
          </w:rPr>
          <w:fldChar w:fldCharType="end"/>
        </w:r>
      </w:p>
    </w:sdtContent>
  </w:sdt>
  <w:p w14:paraId="5B736941">
    <w:pPr>
      <w:pStyle w:val="2"/>
      <w:spacing w:line="176" w:lineRule="auto"/>
      <w:ind w:left="7005"/>
      <w:rPr>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43C04">
    <w:pPr>
      <w:pStyle w:val="2"/>
      <w:spacing w:before="1" w:line="174" w:lineRule="auto"/>
      <w:jc w:val="center"/>
      <w:rPr>
        <w:sz w:val="21"/>
        <w:szCs w:val="21"/>
        <w:lang w:eastAsia="zh-CN"/>
      </w:rPr>
    </w:pPr>
    <w:r>
      <w:rPr>
        <w:rFonts w:hint="eastAsia"/>
        <w:sz w:val="21"/>
        <w:szCs w:val="21"/>
        <w:lang w:eastAsia="zh-CN"/>
      </w:rPr>
      <w:t>11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zgyMTQzOTBhZWU4OTUxM2U4YTQwMjY0ZDBmMjEifQ=="/>
  </w:docVars>
  <w:rsids>
    <w:rsidRoot w:val="00403745"/>
    <w:rsid w:val="00004FFA"/>
    <w:rsid w:val="000668E8"/>
    <w:rsid w:val="00113880"/>
    <w:rsid w:val="00113DB9"/>
    <w:rsid w:val="00117E81"/>
    <w:rsid w:val="001300AF"/>
    <w:rsid w:val="00142D9B"/>
    <w:rsid w:val="00144A99"/>
    <w:rsid w:val="00151A4E"/>
    <w:rsid w:val="001A4A05"/>
    <w:rsid w:val="001D69F9"/>
    <w:rsid w:val="00202961"/>
    <w:rsid w:val="00290E0D"/>
    <w:rsid w:val="002C20B0"/>
    <w:rsid w:val="002F7098"/>
    <w:rsid w:val="003106B9"/>
    <w:rsid w:val="003439BE"/>
    <w:rsid w:val="00347D6A"/>
    <w:rsid w:val="003619CD"/>
    <w:rsid w:val="00386C0E"/>
    <w:rsid w:val="003B318F"/>
    <w:rsid w:val="00403745"/>
    <w:rsid w:val="00455B45"/>
    <w:rsid w:val="00465B43"/>
    <w:rsid w:val="00484421"/>
    <w:rsid w:val="00493F43"/>
    <w:rsid w:val="004E4C55"/>
    <w:rsid w:val="005150E1"/>
    <w:rsid w:val="0054066D"/>
    <w:rsid w:val="005B619E"/>
    <w:rsid w:val="005F06E3"/>
    <w:rsid w:val="00674935"/>
    <w:rsid w:val="006A6498"/>
    <w:rsid w:val="006A753F"/>
    <w:rsid w:val="006B2C4C"/>
    <w:rsid w:val="006C0FFB"/>
    <w:rsid w:val="006F1892"/>
    <w:rsid w:val="00730702"/>
    <w:rsid w:val="00734A66"/>
    <w:rsid w:val="0074358D"/>
    <w:rsid w:val="00744C35"/>
    <w:rsid w:val="007623EC"/>
    <w:rsid w:val="00796FE8"/>
    <w:rsid w:val="007A017C"/>
    <w:rsid w:val="007E71FA"/>
    <w:rsid w:val="007F145B"/>
    <w:rsid w:val="00835F75"/>
    <w:rsid w:val="00841E52"/>
    <w:rsid w:val="0084253D"/>
    <w:rsid w:val="0086096F"/>
    <w:rsid w:val="00864456"/>
    <w:rsid w:val="008931C6"/>
    <w:rsid w:val="008E1CFA"/>
    <w:rsid w:val="009138FD"/>
    <w:rsid w:val="009318D3"/>
    <w:rsid w:val="00941E93"/>
    <w:rsid w:val="00945F19"/>
    <w:rsid w:val="009617D0"/>
    <w:rsid w:val="00966DD3"/>
    <w:rsid w:val="00990C6D"/>
    <w:rsid w:val="00994688"/>
    <w:rsid w:val="009B4968"/>
    <w:rsid w:val="009F2CDF"/>
    <w:rsid w:val="009F4F77"/>
    <w:rsid w:val="00A158A1"/>
    <w:rsid w:val="00A307FE"/>
    <w:rsid w:val="00A3464B"/>
    <w:rsid w:val="00A57E7E"/>
    <w:rsid w:val="00A80CE7"/>
    <w:rsid w:val="00AB33D6"/>
    <w:rsid w:val="00AC0357"/>
    <w:rsid w:val="00AD4706"/>
    <w:rsid w:val="00B00944"/>
    <w:rsid w:val="00B07E7C"/>
    <w:rsid w:val="00B11E10"/>
    <w:rsid w:val="00B917A1"/>
    <w:rsid w:val="00BA3BE5"/>
    <w:rsid w:val="00BB0DD2"/>
    <w:rsid w:val="00BF65FF"/>
    <w:rsid w:val="00C070CE"/>
    <w:rsid w:val="00C078D7"/>
    <w:rsid w:val="00C631D1"/>
    <w:rsid w:val="00C67665"/>
    <w:rsid w:val="00CB3A70"/>
    <w:rsid w:val="00D05918"/>
    <w:rsid w:val="00D15746"/>
    <w:rsid w:val="00D462E6"/>
    <w:rsid w:val="00D65384"/>
    <w:rsid w:val="00E24B1D"/>
    <w:rsid w:val="00E4699C"/>
    <w:rsid w:val="00EA01DC"/>
    <w:rsid w:val="00EB03A4"/>
    <w:rsid w:val="00EC4E17"/>
    <w:rsid w:val="00ED0197"/>
    <w:rsid w:val="00F02084"/>
    <w:rsid w:val="00F6023A"/>
    <w:rsid w:val="00F82EB5"/>
    <w:rsid w:val="00FA61EE"/>
    <w:rsid w:val="00FC5879"/>
    <w:rsid w:val="0C911E6B"/>
    <w:rsid w:val="14A51B0E"/>
    <w:rsid w:val="22143211"/>
    <w:rsid w:val="3C2F2155"/>
    <w:rsid w:val="461969B0"/>
    <w:rsid w:val="5F022413"/>
    <w:rsid w:val="67B157C3"/>
    <w:rsid w:val="72EA1637"/>
    <w:rsid w:val="76EC3EEA"/>
    <w:rsid w:val="78947FCB"/>
    <w:rsid w:val="7C921A00"/>
    <w:rsid w:val="7EA54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1"/>
      <w:szCs w:val="51"/>
    </w:rPr>
  </w:style>
  <w:style w:type="paragraph" w:styleId="3">
    <w:name w:val="footer"/>
    <w:basedOn w:val="1"/>
    <w:link w:val="10"/>
    <w:qFormat/>
    <w:uiPriority w:val="99"/>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31"/>
      <w:szCs w:val="31"/>
    </w:rPr>
  </w:style>
  <w:style w:type="paragraph" w:customStyle="1" w:styleId="9">
    <w:name w:val="p0"/>
    <w:basedOn w:val="1"/>
    <w:qFormat/>
    <w:uiPriority w:val="0"/>
    <w:pPr>
      <w:spacing w:line="365" w:lineRule="atLeast"/>
      <w:ind w:left="1"/>
    </w:pPr>
    <w:rPr>
      <w:rFonts w:ascii="Times New Roman" w:hAnsi="Times New Roman" w:eastAsia="宋体" w:cs="Times New Roman"/>
      <w:sz w:val="20"/>
      <w:szCs w:val="20"/>
    </w:rPr>
  </w:style>
  <w:style w:type="character" w:customStyle="1" w:styleId="10">
    <w:name w:val="页脚 Char"/>
    <w:basedOn w:val="6"/>
    <w:link w:val="3"/>
    <w:qFormat/>
    <w:uiPriority w:val="99"/>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4720</Words>
  <Characters>4764</Characters>
  <Lines>36</Lines>
  <Paragraphs>10</Paragraphs>
  <TotalTime>25</TotalTime>
  <ScaleCrop>false</ScaleCrop>
  <LinksUpToDate>false</LinksUpToDate>
  <CharactersWithSpaces>4972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2024-06-05T09:00:00Z</dcterms:created>
  <dc:creator>Administrator</dc:creator>
  <cp:lastModifiedBy>LCZ</cp:lastModifiedBy>
  <cp:lastPrinted>2025-06-24T00:49:00Z</cp:lastPrinted>
  <dcterms:modified xsi:type="dcterms:W3CDTF">2025-11-20T06:52:43Z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2024-06-05T09:00:32Z</vt:filetime>
  </property>
  <property fmtid="{D5CDD505-2E9C-101B-9397-08002B2CF9AE}" pid="4" name="UsrData">
    <vt:lpwstr>665fb8a268ddbd001fdf4971wl</vt:lpwstr>
  </property>
  <property fmtid="{D5CDD505-2E9C-101B-9397-08002B2CF9AE}" pid="5" name="KSOProductBuildVer">
    <vt:lpwstr>2052-12.1.0.23125</vt:lpwstr>
  </property>
  <property fmtid="{D5CDD505-2E9C-101B-9397-08002B2CF9AE}" pid="6" name="ICV">
    <vt:lpwstr>AE07E596E1E64C9C81CFFD4E62FE3B4E_13</vt:lpwstr>
  </property>
  <property fmtid="{D5CDD505-2E9C-101B-9397-08002B2CF9AE}" pid="7" name="KSOTemplateDocerSaveRecord">
    <vt:lpwstr>eyJoZGlkIjoiOTA0OGVjNThiZjMyMDhjNWZiYjI3NzZkZTkwZDNmNTIiLCJ1c2VySWQiOiIxNDc4MjM1NzY2In0=</vt:lpwstr>
  </property>
</Properties>
</file>