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bookmarkStart w:id="0" w:name="_GoBack"/>
      <w:r>
        <w:rPr>
          <w:rStyle w:val="6"/>
          <w:rFonts w:ascii="微软雅黑" w:hAnsi="微软雅黑" w:eastAsia="微软雅黑" w:cs="微软雅黑"/>
          <w:sz w:val="36"/>
          <w:szCs w:val="36"/>
        </w:rPr>
        <w:t>沂源经济开发区管委会关于调整《新冠肺炎疫情防控工作挂包企业工作分工》的通知</w:t>
      </w:r>
    </w:p>
    <w:bookmarkEnd w:id="0"/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源经管发〔2024〕4号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</w:rPr>
        <w:t>开发区各部门，各企业：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根据新冠肺炎疫情防控工作需要，现对新冠肺炎疫情防控工作挂包企业工作分工进行调整。请认真落实挂包责任，督促企业落实防控主体责任，严格落实疫情防控措施，切实从源头上消除疫情风险隐患，科学精准做好常态化疫情防控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lang w:val="en-US"/>
        </w:rPr>
        <w:t xml:space="preserve">     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附件：开发区新冠肺炎疫情防控工作挂包企业分工一览表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</w:rPr>
        <w:t>沂源经济开发区管委会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  <w:lang w:val="en-US"/>
        </w:rPr>
        <w:t>2021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lang w:val="en-US"/>
        </w:rPr>
        <w:t>1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lang w:val="en-US"/>
        </w:rPr>
        <w:t>13</w:t>
      </w:r>
      <w:r>
        <w:rPr>
          <w:rFonts w:hint="eastAsia" w:ascii="微软雅黑" w:hAnsi="微软雅黑" w:eastAsia="微软雅黑" w:cs="微软雅黑"/>
        </w:rPr>
        <w:t>日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附件：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lang w:val="en-US"/>
        </w:rPr>
        <w:t> </w:t>
      </w:r>
    </w:p>
    <w:tbl>
      <w:tblPr>
        <w:tblW w:w="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4550"/>
        <w:gridCol w:w="1411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单位</w:t>
            </w:r>
          </w:p>
        </w:tc>
        <w:tc>
          <w:tcPr>
            <w:tcW w:w="15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联系人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挂包人员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淄博卓意玻纤材料有限公司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王清华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王贵玉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</w:rPr>
              <w:t>刘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</w:rPr>
              <w:t>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淄博国易玻璃纤维有限公司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赵希国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张仲亮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沂源县源能热电有限公司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李 志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山东瑞丰高分子材料股份有限公司</w:t>
            </w:r>
          </w:p>
        </w:tc>
        <w:tc>
          <w:tcPr>
            <w:tcW w:w="15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孙 伟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沂源亿盛化工有限公司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唐敬丰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山东合力泰化工有限公司</w:t>
            </w:r>
          </w:p>
        </w:tc>
        <w:tc>
          <w:tcPr>
            <w:tcW w:w="15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刘元军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马福义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山东瑞元康泽新材料科技有限公司（汇财）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王青艳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山东国塑科技实业有限公司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李 刚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杜兴杰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山东乐利事食品有限公司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刘书平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10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淄博和美华医药科技有限公司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王登贵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杜明臣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11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山东鑫泉医药有限公司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周 磊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淄博汇佳橡胶新型材料有限公司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崔海强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沂源精工医药塑业有限公司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郭德全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14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山东合力泰电子科技有限公司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徐国磊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陈丙海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15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淄博桃源医药有限公司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杨学广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山东省药用玻璃股份有限公司开发区分厂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潘维增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郑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17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瑞泰公司高性能军用高温合金材料产业化项目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唐本磊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18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淄博德源金属材料有限公司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翟慎宝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魏燕玲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沂源海赢食品有限公司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潘瑞明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20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山东鲁源酒业有限公司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宋尚亮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吴 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21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山东沂蒙博科新型建材有限公司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 娜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淄博康力塑胶有限公司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马光滨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张太刚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沂源县鲁源新型建材有限公司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 霞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24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山东华星创展门业有限公司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江兆峰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苗春涛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25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淄博精博星特种设备检测有限公司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韩 愈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沂源莱士单采血浆有限公司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陈 超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江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27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山东双星名人鲁海鞋业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 明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28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沂源臻业工贸有限公司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王均增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张继军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29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沂源鑫汇服装有限公司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唐敬田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30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沂源靓萱服装有限公司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刘维锋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 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31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山东省沂源县永盛福利玻璃纤维厂</w:t>
            </w:r>
          </w:p>
        </w:tc>
        <w:tc>
          <w:tcPr>
            <w:tcW w:w="15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孙兆林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淄博海途环境科技有限公司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张乐军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崔现亮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淄博奥赛环保设备有限公司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高鸿强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34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山东天源人乳库科技发展有限公司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唐文浩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刘金刚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35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淄博科医特医用制品有限公司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纪京城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鑫泉公司酶抑制剂及无菌原料药建设项目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周 磊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尚绪芬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37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淄博新奥塑料有限公司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崔保强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38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淄博市惠康医疗器械有限公司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黄胜德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苗海波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39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山东碲金新能源科技有限公司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唐传玺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40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光大垃圾发电公司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张爱民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孔祥林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41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创业公寓及原食品产业园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 莹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山东慧科助剂股份有限公司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宋婷婷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冯孟君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淄博永华滤清器制造有限公司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段连超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44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山东得贝电子技术有限公司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方桂元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45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淄博神州天诚中药饮片有限公司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王成辉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淄博瑞月包装材料有限公司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李 强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 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47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沂源丰泽源皮革有限公司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周文满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48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山东景白新材料科技有限公司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宗 慧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刘长友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49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山东伊诺维森焊割科技有限公司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贾洪义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50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青岛宏浩皮制品有限公司沂源分公司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周国东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张广云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51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沂源信满祥工贸有限公司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 霞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山东宏泰科技有限公司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李云峰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田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万康保洁有限公司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房伟伟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54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山东兴国大成电子材料有限公司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王登宝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55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山东新力环保材料有限公司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董方国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山东顺鑫源医疗科技有限公司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耿顺启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吴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57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山东鲁中公路建设有限公司养护工程分公司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丁吉峰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58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山东沂源大众建安工程有限公司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高小伟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申安民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59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淄博天源生物科技有限公司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李庆勇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60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山东金鼎环保科技有限公司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梁决市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江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61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药玻公司硼硅管制系列瓶项目（饮马河）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赵 亮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沂源本草药业有限公司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夏克立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许永超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山东瞻驰新材料有限公司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王和鹏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64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沂源县坤盈建材有限责任公司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杜海恭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宋 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65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置信集团电子信息产业园二期标准厂房建设项目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齐玉霞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山东鲁阳节能材料股份有限公司分公司（七分厂、九分厂）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任大贵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孙兆亮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67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山东鲁阳玄武岩纤维有限公司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曹洪杰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68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沂源县易通安装有限公司（自来水厂）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沈振忠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赵金波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69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山东沂源瑞特自动化设备有限公司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王金广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70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沂源县源能热力有限公司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刘焕刚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左志林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71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淄博天普阳光饲料有限公司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史效华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山东硕源工业机械设备有限公司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李 波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公丕军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山东维璟医疗器械股份有限公司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宋以章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74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瑞阳制药开发区分厂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任相刚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杜焕伦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75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沃源公司高档面料生产线搬迁改造项目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唐本磊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博拓塑业公司开发区分厂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陈明峰</w:t>
            </w:r>
          </w:p>
        </w:tc>
        <w:tc>
          <w:tcPr>
            <w:tcW w:w="169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宋以强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77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山东和创光电有限公司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翁 义</w:t>
            </w: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78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沂源筑诚新型建材有限公司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翟萌德</w:t>
            </w:r>
          </w:p>
        </w:tc>
        <w:tc>
          <w:tcPr>
            <w:tcW w:w="169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吕元俊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79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山东晟特新能源有限公司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吴秀臻</w:t>
            </w: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80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沂源县阿里巴巴数字农业集运加工中心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郑 勇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卢 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81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沂源冠通物流有限公司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陈 平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沂源韵达快递服务有限公司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马文胜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张正一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沂源宁凯包装材料股份有限公司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 鹏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84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银河消防水带公司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陈传勇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郑纪发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85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山东兴国大成特种纤维科技有限公司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董方国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淄博绿新燃气有限公司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陈安法</w:t>
            </w:r>
          </w:p>
        </w:tc>
        <w:tc>
          <w:tcPr>
            <w:tcW w:w="169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亓玉河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87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山东瑞鑫药业有限公司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于佃润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齐海滢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88</w:t>
            </w:r>
          </w:p>
        </w:tc>
        <w:tc>
          <w:tcPr>
            <w:tcW w:w="493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沂源盛源大酒店有限公司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周庆山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89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沂源汇捷物流有限公司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赵兴明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徐国祥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90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山东弘毅达电子科技有限公司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林文斌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91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沂源摩力克保洁有限公司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周庆华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曲云鹏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山东玖鼎电子有限公司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程宏明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山东华亿佳门业有限公司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刘乃东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王玉帅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94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山东康健医药有限公司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陈宝山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95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深圳市汇腾达电子科技有限公司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 勇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于 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96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沂源县同晟绝缘材料有限公司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王周祥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97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淄博新国风新塑料材料有限公司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王加福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吴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98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沂源水务发展有限公司（一厂、二厂）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周 森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99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山东裕腾电子科技有限公司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郑伟斌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张 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100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沂源中通快递有限公司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陈 平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101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山东顺丰速运有限公司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刁凤琴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唐乃凤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102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沂源永顺物流托运部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蔡元永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103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山东兴国新力环保科技股份有限公司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董湘琳</w:t>
            </w:r>
          </w:p>
        </w:tc>
        <w:tc>
          <w:tcPr>
            <w:tcW w:w="1695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魏文萍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104</w:t>
            </w:r>
          </w:p>
        </w:tc>
        <w:tc>
          <w:tcPr>
            <w:tcW w:w="49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兴国新力开发区分厂 （原恒洲、公寓北侧）</w:t>
            </w:r>
          </w:p>
        </w:tc>
        <w:tc>
          <w:tcPr>
            <w:tcW w:w="153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公维利</w:t>
            </w:r>
          </w:p>
        </w:tc>
        <w:tc>
          <w:tcPr>
            <w:tcW w:w="1695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4245117"/>
    <w:rsid w:val="04AF093C"/>
    <w:rsid w:val="04AF745D"/>
    <w:rsid w:val="09651612"/>
    <w:rsid w:val="0A640D5F"/>
    <w:rsid w:val="0B097861"/>
    <w:rsid w:val="0BFB08B9"/>
    <w:rsid w:val="0D86248F"/>
    <w:rsid w:val="10182E93"/>
    <w:rsid w:val="135C10AF"/>
    <w:rsid w:val="1534348B"/>
    <w:rsid w:val="15A757C2"/>
    <w:rsid w:val="17222BCD"/>
    <w:rsid w:val="179D7F80"/>
    <w:rsid w:val="1C083E7D"/>
    <w:rsid w:val="1C151F42"/>
    <w:rsid w:val="1CB74905"/>
    <w:rsid w:val="21D12B6A"/>
    <w:rsid w:val="223C520E"/>
    <w:rsid w:val="23460D1D"/>
    <w:rsid w:val="23D333DA"/>
    <w:rsid w:val="24161BAE"/>
    <w:rsid w:val="2427013F"/>
    <w:rsid w:val="245132E8"/>
    <w:rsid w:val="2584726B"/>
    <w:rsid w:val="29555BB4"/>
    <w:rsid w:val="2DEF356E"/>
    <w:rsid w:val="2FCD6F83"/>
    <w:rsid w:val="312C736C"/>
    <w:rsid w:val="3276698D"/>
    <w:rsid w:val="339C6284"/>
    <w:rsid w:val="35D674B8"/>
    <w:rsid w:val="37812382"/>
    <w:rsid w:val="3B505DC5"/>
    <w:rsid w:val="3B7849B0"/>
    <w:rsid w:val="41864994"/>
    <w:rsid w:val="439B7C47"/>
    <w:rsid w:val="4BA7175A"/>
    <w:rsid w:val="4D7B27CC"/>
    <w:rsid w:val="4E9B32DD"/>
    <w:rsid w:val="52832238"/>
    <w:rsid w:val="53E0623B"/>
    <w:rsid w:val="58A311E7"/>
    <w:rsid w:val="59581291"/>
    <w:rsid w:val="595B0854"/>
    <w:rsid w:val="5A5943AB"/>
    <w:rsid w:val="5A6C469C"/>
    <w:rsid w:val="5AC31D67"/>
    <w:rsid w:val="5CA23A66"/>
    <w:rsid w:val="5CAF3BB2"/>
    <w:rsid w:val="5D1F756D"/>
    <w:rsid w:val="5D7B3AC1"/>
    <w:rsid w:val="5E273ACA"/>
    <w:rsid w:val="5E7B68BE"/>
    <w:rsid w:val="5F8A2976"/>
    <w:rsid w:val="5FE21A30"/>
    <w:rsid w:val="6065796C"/>
    <w:rsid w:val="607825CF"/>
    <w:rsid w:val="61AF38EE"/>
    <w:rsid w:val="61E474D5"/>
    <w:rsid w:val="642E2649"/>
    <w:rsid w:val="654157B8"/>
    <w:rsid w:val="6AD74824"/>
    <w:rsid w:val="6AF25537"/>
    <w:rsid w:val="6C067124"/>
    <w:rsid w:val="6DE33857"/>
    <w:rsid w:val="6F046DEC"/>
    <w:rsid w:val="6FCC6A26"/>
    <w:rsid w:val="6FF756DC"/>
    <w:rsid w:val="705A2EA1"/>
    <w:rsid w:val="717A2774"/>
    <w:rsid w:val="73494BD0"/>
    <w:rsid w:val="74B5392A"/>
    <w:rsid w:val="75774ECB"/>
    <w:rsid w:val="7610234A"/>
    <w:rsid w:val="769A2896"/>
    <w:rsid w:val="780F14B5"/>
    <w:rsid w:val="7A034AA8"/>
    <w:rsid w:val="7BCC14A3"/>
    <w:rsid w:val="7C167CB6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2023-10-12T08:23:21Z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