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负责宣传和执行党的路线、方针、政策，宣传和执行党中央、上级党组织和本级党组织的决议。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负责宣传和执行党的路线、方针、政策，宣传和执行党中央、上级党组织和本级党组织的决议。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负责宣传和执行党的路线、方针、政策，宣传和执行党中央、上级党组织和本级党组织的决议。</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负责加强乡镇（街道）党（工）委自身建设和村（社区）党组织建设，以及其他隶属乡镇（街道）党（工）委的党组织建设；指导落实党的工作制度和组织生活制度。</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指导乡镇（街道）严格落实“三会一课”、党员领导干部双重组织生活等基本制度。确定软弱涣散基层党组织，制定帮扶措施；加强对各乡镇（街道）整顿工作督导。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7"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rPr>
          <w:rFonts w:ascii="仿宋_GB2312"/>
          <w:color w:val="auto"/>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负责决定或依据授权决定下级党组织成立撤销事项；调动或者指派下级党组织的负责人。</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对基层党组织的成立、撤销进行批复和备案。</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对成立党的新组织，或是撤销党的原有组织进行批复和报备；对党组织负责人调整进行任命和报备。</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负责落实党代会代表任期制。</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指导乡镇（街道）落实党代会代表任期制。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落实党代会代表任期制，做好代表联络服务工作。</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负责党员队伍建设和党员发展，对党员进行教育、管理、监督和服务。</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负责指导农村经济组织、“两新”组织党建工作，扩大新兴领域党建有效覆盖。</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指导农村经济组织、“两新”组织党建工作。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统筹抓好辖区内农村经济组织、“两新”组织党建工作。</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负责组织实施本级党组织换届工作，指导下级党组织换届工作。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负责加强对乡镇、村（社区）党组织换届选举工作的统筹领导；督促乡镇党委按期换届，就乡镇党委换届选举有关事项进行审查批复。</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组织实施乡镇党组织换届工作；指导开展村（社区）党组织换届工作。</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负责党建阵地建设。</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负责协调有关部门及时足额拨付党支部运转经费、党员活动经费、服务群众专项经费等财政专项资金和党费补助。</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加强阵地建设，优化党群服务中心功能，优化线上线下党群服务中心设置，落实制度“下墙成册”。</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负责开展人才政策宣传、培育引进、服务保障以及人才资源统计等工作。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负责履行牵头抓总职责，指导乡镇（街道）人才队伍建设。</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根据上级人才工作总体安排，细化实施方案，抓实人才工作。</w:t>
            </w:r>
          </w:p>
        </w:tc>
        <w:tc>
          <w:tcPr>
            <w:tcW w:w="171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党建工作办公室</w:t>
            </w:r>
          </w:p>
        </w:tc>
        <w:tc>
          <w:tcPr>
            <w:tcW w:w="1596"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岳跃伟</w:t>
            </w:r>
          </w:p>
        </w:tc>
        <w:tc>
          <w:tcPr>
            <w:tcW w:w="1952" w:type="dxa"/>
            <w:noWrap w:val="0"/>
            <w:vAlign w:val="center"/>
          </w:tcPr>
          <w:p>
            <w:pPr>
              <w:spacing w:line="600" w:lineRule="exact"/>
              <w:jc w:val="center"/>
              <w:rPr>
                <w:rFonts w:ascii="黑体" w:hAnsi="黑体" w:eastAsia="黑体" w:cs="黑体"/>
                <w:color w:val="auto"/>
                <w:highlight w:val="none"/>
              </w:rPr>
            </w:pPr>
            <w:r>
              <w:rPr>
                <w:rFonts w:cs="Times New Roman"/>
                <w:color w:val="auto"/>
                <w:sz w:val="28"/>
                <w:szCs w:val="28"/>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负责推进全面从严治党，加强党风廉政建设，组织协调反腐败工作。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县纪委监委机关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负责推进全面从严治党，加强党风廉政建设，组织协调反腐败工作。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党风政风监督室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鹿云龙</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0533-3240674</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负责推进全面从严治党，加强党风廉政建设，组织协调反腐败工作。</w:t>
            </w:r>
          </w:p>
        </w:tc>
        <w:tc>
          <w:tcPr>
            <w:tcW w:w="1710" w:type="dxa"/>
            <w:noWrap w:val="0"/>
            <w:vAlign w:val="center"/>
          </w:tcPr>
          <w:p>
            <w:pPr>
              <w:spacing w:line="600" w:lineRule="exact"/>
              <w:jc w:val="center"/>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镇纪委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秦昌华</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负责开展监督执纪问责、监督检查和审查调查同级党委管理的党员，同级党委下属的各级党组织的涉嫌违纪问题。</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县纪委监委机关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负责开展监督执纪问责、监督检查和审查调查同级党委管理的党员，同级党委下属的各级党组织的涉嫌违纪问题。</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纪检监察室</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赵圣东</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kern w:val="2"/>
                <w:sz w:val="28"/>
                <w:szCs w:val="28"/>
                <w:highlight w:val="none"/>
              </w:rPr>
              <w:t>0533-3241407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负责开展监督执纪问责、监督检查和审查调查同级党委管理的党员，同级党委下属的各级党组织的涉嫌违纪问题。</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lang w:eastAsia="zh-CN"/>
              </w:rPr>
              <w:t>镇纪委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秦昌华</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负责党组织和党员以及监察对象的举报受理、申诉受理，依法依规进行处置。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县纪委监委机关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领导和指导乡镇（街道）受理举报、申诉、依法依规开展处置工作，对违法违纪和职务犯罪进行调查处置。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纪检监察室</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赵圣</w:t>
            </w:r>
            <w:bookmarkStart w:id="0" w:name="_GoBack"/>
            <w:bookmarkEnd w:id="0"/>
            <w:r>
              <w:rPr>
                <w:rFonts w:hint="eastAsia" w:ascii="仿宋_GB2312" w:hAnsi="仿宋_GB2312" w:eastAsia="仿宋_GB2312"/>
                <w:color w:val="auto"/>
                <w:sz w:val="32"/>
                <w:szCs w:val="32"/>
                <w:highlight w:val="none"/>
              </w:rPr>
              <w:t>东</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kern w:val="2"/>
                <w:sz w:val="28"/>
                <w:szCs w:val="28"/>
                <w:highlight w:val="none"/>
              </w:rPr>
              <w:t>0533-3241407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lang w:eastAsia="zh-CN"/>
              </w:rPr>
              <w:t>镇纪委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秦昌华</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负责根据授权依法对公职人员进行监督，提出监察建议，按权限进行调查、处理。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县纪委监委机关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领导和指导乡镇（街道）根据授权依法对公职人员进行监督，提出监察建议；依法对公职人员进行调查处置。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纪检监察室</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赵圣东</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kern w:val="2"/>
                <w:sz w:val="28"/>
                <w:szCs w:val="28"/>
                <w:highlight w:val="none"/>
              </w:rPr>
              <w:t>0533-3241407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根据授权，依法对公职人员进行监督。对涉嫌职务犯罪的，及时上报线索。</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lang w:eastAsia="zh-CN"/>
              </w:rPr>
              <w:t>镇纪委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秦昌华</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负责开展思想政治工作，组织理论学习中心组学习。</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负责将思想政治、理论学习工作纳入领导班子、领导干部目标管理，纳入监督执纪问责范围。指导监督下级党委（党组）对本地区本部门本单位的理论学习中心组学习负领导责任。</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理论宣传教育科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孙玲玲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0533-3230446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按照上级要求组织开展全局性思想、政治工作，管理各类组织的思想政治工作。党（工）委书记落实理论学习中心组学习第一责任人责任，做好学习的组织工作。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负责加强意识形态工作，落实意识形态工作责任制。</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负责加强意识形态工作，落实意识形态工作责任制。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意识形态工作科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张晓慧</w:t>
            </w:r>
          </w:p>
        </w:tc>
        <w:tc>
          <w:tcPr>
            <w:tcW w:w="1951" w:type="dxa"/>
            <w:noWrap w:val="0"/>
            <w:vAlign w:val="center"/>
          </w:tcPr>
          <w:p>
            <w:pPr>
              <w:pStyle w:val="2"/>
              <w:keepNext w:val="0"/>
              <w:keepLines w:val="0"/>
              <w:spacing w:line="600" w:lineRule="exact"/>
              <w:rPr>
                <w:rFonts w:ascii="仿宋_GB2312" w:hAnsi="仿宋_GB2312" w:eastAsia="仿宋_GB2312"/>
                <w:color w:val="auto"/>
                <w:sz w:val="32"/>
                <w:szCs w:val="32"/>
                <w:highlight w:val="none"/>
              </w:rPr>
            </w:pPr>
            <w:r>
              <w:rPr>
                <w:rFonts w:ascii="Times New Roman" w:hAnsi="Times New Roman" w:eastAsia="仿宋_GB2312" w:cs="Times New Roman"/>
                <w:color w:val="auto"/>
                <w:sz w:val="28"/>
                <w:szCs w:val="28"/>
                <w:highlight w:val="none"/>
              </w:rPr>
              <w:t>0533-3230582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负责加强意识形态工作，落实意识形态工作责任制。</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负责开展理论宣讲、宣传和信息发布工作；宣传教育群众，培育和践行社会主义核心价值观。</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负责开展理论宣讲、宣传和信息发布工作；宣传教育群众，培育和践行社会主义核心价值观。</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理论宣传教育科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孙玲玲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0533-3230446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负责开展理论宣讲、宣传和信息发布工作；宣传教育群众，培育和践行社会主义核心价值观。</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负责公民道德建设、社会主义精神文明创建、文明城市创建、志愿服务等工作。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负责牵头创建文明城市，实施新时代公民道德建设工程，负责文明单位、文明社区、文明村镇、文明家庭等申报、复查工作；制定志愿服务方案，指导乡镇（街道）志愿服务工作。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意识形态工作科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张晓慧</w:t>
            </w:r>
          </w:p>
        </w:tc>
        <w:tc>
          <w:tcPr>
            <w:tcW w:w="1951" w:type="dxa"/>
            <w:noWrap w:val="0"/>
            <w:vAlign w:val="center"/>
          </w:tcPr>
          <w:p>
            <w:pPr>
              <w:pStyle w:val="2"/>
              <w:keepNext w:val="0"/>
              <w:keepLines w:val="0"/>
              <w:spacing w:line="600" w:lineRule="exact"/>
              <w:rPr>
                <w:rFonts w:ascii="仿宋_GB2312" w:hAnsi="仿宋_GB2312" w:eastAsia="仿宋_GB2312"/>
                <w:color w:val="auto"/>
                <w:sz w:val="32"/>
                <w:szCs w:val="32"/>
                <w:highlight w:val="none"/>
              </w:rPr>
            </w:pPr>
            <w:r>
              <w:rPr>
                <w:rFonts w:ascii="Times New Roman" w:hAnsi="Times New Roman" w:eastAsia="仿宋_GB2312" w:cs="Times New Roman"/>
                <w:color w:val="auto"/>
                <w:sz w:val="28"/>
                <w:szCs w:val="28"/>
                <w:highlight w:val="none"/>
              </w:rPr>
              <w:t>0533-3230582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负责推进新时代文明实践工作。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县新时代文明实践中心</w:t>
            </w:r>
            <w:r>
              <w:rPr>
                <w:rFonts w:ascii="仿宋_GB2312" w:hAnsi="仿宋_GB2312"/>
                <w:color w:val="auto"/>
                <w:sz w:val="30"/>
                <w:szCs w:val="30"/>
                <w:highlight w:val="none"/>
              </w:rPr>
              <w:t xml:space="preserve"> </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孙传江</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0533-3220669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建设新时代文明实践分中心，成立文明实践志愿服务队，开展各项文明实践志愿服务活动。</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负责加强党对统一战线工作的集中统一领导，联系党外代表人士，做好服务保障；开展党外知识分子和无党派人士、非公有制经济人士、新的社会阶层人士、港澳台同胞、海外侨胞和归侨侨眷等统一战线工作。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统战部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统筹协调指导统一战线工作，组织协调开展日常监督检查。</w:t>
            </w:r>
          </w:p>
        </w:tc>
        <w:tc>
          <w:tcPr>
            <w:tcW w:w="172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办公室</w:t>
            </w:r>
          </w:p>
        </w:tc>
        <w:tc>
          <w:tcPr>
            <w:tcW w:w="158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付</w:t>
            </w:r>
            <w:r>
              <w:rPr>
                <w:rFonts w:ascii="仿宋_GB2312" w:hAnsi="仿宋_GB2312"/>
                <w:color w:val="auto"/>
                <w:highlight w:val="none"/>
              </w:rPr>
              <w:t xml:space="preserve">  </w:t>
            </w:r>
            <w:r>
              <w:rPr>
                <w:rFonts w:hint="eastAsia" w:ascii="仿宋_GB2312" w:hAnsi="仿宋_GB2312"/>
                <w:color w:val="auto"/>
                <w:highlight w:val="none"/>
              </w:rPr>
              <w:t>倩</w:t>
            </w:r>
          </w:p>
        </w:tc>
        <w:tc>
          <w:tcPr>
            <w:tcW w:w="1951" w:type="dxa"/>
            <w:noWrap w:val="0"/>
            <w:vAlign w:val="center"/>
          </w:tcPr>
          <w:p>
            <w:pPr>
              <w:spacing w:line="320" w:lineRule="exact"/>
              <w:jc w:val="center"/>
              <w:rPr>
                <w:rFonts w:cs="Times New Roman"/>
                <w:color w:val="auto"/>
                <w:sz w:val="28"/>
                <w:szCs w:val="28"/>
                <w:highlight w:val="none"/>
              </w:rPr>
            </w:pPr>
            <w:r>
              <w:rPr>
                <w:rFonts w:cs="Times New Roman"/>
                <w:color w:val="auto"/>
                <w:sz w:val="28"/>
                <w:szCs w:val="28"/>
                <w:highlight w:val="none"/>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指导乡镇（街道）开展党外知识分子和无党派人士、非公有制经济人士、新的社会阶层人士等统一战线工作。</w:t>
            </w:r>
          </w:p>
        </w:tc>
        <w:tc>
          <w:tcPr>
            <w:tcW w:w="172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党外人士科</w:t>
            </w:r>
          </w:p>
        </w:tc>
        <w:tc>
          <w:tcPr>
            <w:tcW w:w="158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张兆斌</w:t>
            </w:r>
          </w:p>
        </w:tc>
        <w:tc>
          <w:tcPr>
            <w:tcW w:w="1951" w:type="dxa"/>
            <w:noWrap w:val="0"/>
            <w:vAlign w:val="center"/>
          </w:tcPr>
          <w:p>
            <w:pPr>
              <w:spacing w:line="320" w:lineRule="exact"/>
              <w:jc w:val="center"/>
              <w:rPr>
                <w:rFonts w:cs="Times New Roman"/>
                <w:color w:val="auto"/>
                <w:sz w:val="28"/>
                <w:szCs w:val="28"/>
                <w:highlight w:val="none"/>
              </w:rPr>
            </w:pPr>
            <w:r>
              <w:rPr>
                <w:rFonts w:cs="Times New Roman"/>
                <w:color w:val="auto"/>
                <w:sz w:val="28"/>
                <w:szCs w:val="28"/>
                <w:highlight w:val="none"/>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指导乡镇（街道）开展港澳台同胞、海外侨胞和归侨侨眷等统一战线工作。</w:t>
            </w:r>
          </w:p>
        </w:tc>
        <w:tc>
          <w:tcPr>
            <w:tcW w:w="172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台港澳和侨务科</w:t>
            </w:r>
          </w:p>
        </w:tc>
        <w:tc>
          <w:tcPr>
            <w:tcW w:w="1581" w:type="dxa"/>
            <w:noWrap w:val="0"/>
            <w:vAlign w:val="center"/>
          </w:tcPr>
          <w:p>
            <w:pPr>
              <w:spacing w:line="320" w:lineRule="exact"/>
              <w:jc w:val="center"/>
              <w:rPr>
                <w:rFonts w:ascii="仿宋_GB2312"/>
                <w:color w:val="auto"/>
                <w:highlight w:val="none"/>
              </w:rPr>
            </w:pPr>
            <w:r>
              <w:rPr>
                <w:rFonts w:hint="eastAsia" w:ascii="仿宋_GB2312" w:hAnsi="仿宋_GB2312"/>
                <w:color w:val="auto"/>
                <w:highlight w:val="none"/>
              </w:rPr>
              <w:t>杨</w:t>
            </w:r>
            <w:r>
              <w:rPr>
                <w:rFonts w:ascii="仿宋_GB2312" w:hAnsi="仿宋_GB2312"/>
                <w:color w:val="auto"/>
                <w:highlight w:val="none"/>
              </w:rPr>
              <w:t xml:space="preserve">  </w:t>
            </w:r>
            <w:r>
              <w:rPr>
                <w:rFonts w:hint="eastAsia" w:ascii="仿宋_GB2312" w:hAnsi="仿宋_GB2312"/>
                <w:color w:val="auto"/>
                <w:highlight w:val="none"/>
              </w:rPr>
              <w:t>霞</w:t>
            </w:r>
          </w:p>
        </w:tc>
        <w:tc>
          <w:tcPr>
            <w:tcW w:w="1951" w:type="dxa"/>
            <w:noWrap w:val="0"/>
            <w:vAlign w:val="center"/>
          </w:tcPr>
          <w:p>
            <w:pPr>
              <w:spacing w:line="320" w:lineRule="exact"/>
              <w:jc w:val="center"/>
              <w:rPr>
                <w:rFonts w:cs="Times New Roman"/>
                <w:color w:val="auto"/>
                <w:sz w:val="28"/>
                <w:szCs w:val="28"/>
                <w:highlight w:val="none"/>
              </w:rPr>
            </w:pPr>
            <w:r>
              <w:rPr>
                <w:rFonts w:cs="Times New Roman"/>
                <w:color w:val="auto"/>
                <w:sz w:val="28"/>
                <w:szCs w:val="28"/>
                <w:highlight w:val="none"/>
              </w:rPr>
              <w:t>0533-3241186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党建工作办公室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陈楠</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负责组织开展乡镇人大代表换届，召开乡镇人民代表大会，依法开展工作监督和法律法规实施情况监督；组织人大代表选举，联系各级人大代表，组织代表开展视察、调研等活动；办理人大代表建议。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县人大</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负责指导乡镇召开人民代表大会工作。领导乡镇选举委员会，指导乡镇人大换届工作。指导督促乡镇（街道）办理人大代表建议。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县人大常委会人事代表工作室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孟震</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0533-3223532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组织开展具体换届工作。负责组织召开乡镇人民代表大会。按照要求开展人大代表选举工作。组织开展人大代表视察、调研工作。办理或督促办理人大代表建议。</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人大</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陶国刚</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（第二十一项）</w:t>
      </w:r>
    </w:p>
    <w:p>
      <w:pPr>
        <w:spacing w:line="400" w:lineRule="exact"/>
        <w:rPr>
          <w:rFonts w:ascii="黑体" w:hAnsi="黑体" w:eastAsia="黑体" w:cs="黑体"/>
          <w:color w:val="auto"/>
          <w:highlight w:val="none"/>
        </w:rPr>
      </w:pPr>
    </w:p>
    <w:p>
      <w:pPr>
        <w:spacing w:line="56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县政协</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负责推进乡镇（街道）协商民主建设，提高乡镇（街道）指导村（社区）协商活动的能力和水平。</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任锋</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0533-3241190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政协工作室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赵继虎</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240" w:lineRule="exact"/>
        <w:rPr>
          <w:rFonts w:ascii="仿宋_GB2312"/>
          <w:color w:val="auto"/>
          <w:highlight w:val="none"/>
        </w:rPr>
      </w:pPr>
    </w:p>
    <w:p>
      <w:pPr>
        <w:spacing w:line="240" w:lineRule="exact"/>
        <w:rPr>
          <w:rFonts w:ascii="仿宋_GB2312"/>
          <w:color w:val="auto"/>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县总工会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负责加强县级工会自身建设，制订组织建设任务，指导乡镇（街道）、村（社区）、企业建立健全工会组织；</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组织基层宣传部</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王文元</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权益保护部</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陶蕾</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0533-3222556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沂源县大张庄镇总工会</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杜照文</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负责基层团组织建设、团员教育管理以及青年权益维护、服务等工作。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团县委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负责指导乡镇（街道）基层团组织建设、团员教育管理、青年权益维护及服务工作。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综合部</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伊婷艳</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0533-3241189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负责团组织建设，指导村（社区）级团组织教育管理工作，维护青年权益，开展服务青年工作。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镇团委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李洁</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负责基层残疾人组织建设。</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县残联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加强对基层残疾人组织建设的领导，建立基层残疾人工作的长效机制。</w:t>
            </w:r>
          </w:p>
        </w:tc>
        <w:tc>
          <w:tcPr>
            <w:tcW w:w="1721" w:type="dxa"/>
            <w:noWrap w:val="0"/>
            <w:vAlign w:val="center"/>
          </w:tcPr>
          <w:p>
            <w:pPr>
              <w:spacing w:line="600" w:lineRule="exact"/>
              <w:jc w:val="center"/>
              <w:rPr>
                <w:rFonts w:ascii="仿宋_GB2312"/>
                <w:color w:val="auto"/>
                <w:highlight w:val="none"/>
              </w:rPr>
            </w:pPr>
            <w:r>
              <w:rPr>
                <w:rFonts w:hint="eastAsia"/>
                <w:color w:val="auto"/>
                <w:sz w:val="30"/>
                <w:szCs w:val="30"/>
                <w:highlight w:val="none"/>
              </w:rPr>
              <w:t>组织联络文体科</w:t>
            </w:r>
          </w:p>
        </w:tc>
        <w:tc>
          <w:tcPr>
            <w:tcW w:w="1581" w:type="dxa"/>
            <w:noWrap w:val="0"/>
            <w:vAlign w:val="center"/>
          </w:tcPr>
          <w:p>
            <w:pPr>
              <w:spacing w:line="600" w:lineRule="exact"/>
              <w:jc w:val="center"/>
              <w:rPr>
                <w:color w:val="auto"/>
                <w:highlight w:val="none"/>
              </w:rPr>
            </w:pPr>
          </w:p>
          <w:p>
            <w:pPr>
              <w:spacing w:line="600" w:lineRule="exact"/>
              <w:jc w:val="center"/>
              <w:rPr>
                <w:color w:val="auto"/>
                <w:highlight w:val="none"/>
              </w:rPr>
            </w:pPr>
            <w:r>
              <w:rPr>
                <w:rFonts w:hint="eastAsia"/>
                <w:color w:val="auto"/>
                <w:highlight w:val="none"/>
              </w:rPr>
              <w:t>张明</w:t>
            </w:r>
          </w:p>
          <w:p>
            <w:pPr>
              <w:pStyle w:val="2"/>
              <w:rPr>
                <w:rFonts w:ascii="仿宋_GB2312" w:hAnsi="仿宋_GB2312" w:eastAsia="仿宋_GB2312"/>
                <w:color w:val="auto"/>
                <w:sz w:val="32"/>
                <w:szCs w:val="32"/>
                <w:highlight w:val="none"/>
              </w:rPr>
            </w:pP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 xml:space="preserve">0533-3238807 </w:t>
            </w:r>
            <w:r>
              <w:rPr>
                <w:rFonts w:cs="Times New Roman"/>
                <w:color w:val="auto"/>
                <w:highlight w:val="none"/>
              </w:rPr>
              <w:t xml:space="preserve"> </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社会事务办公室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伊希营</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0533-7863575</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基层党建</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负责基层妇联组织建设，促进妇女发展，加强家庭家教家风建设，维护妇女儿童合法权益，开展服务妇女儿童工作。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县妇联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jc w:val="center"/>
              <w:rPr>
                <w:rFonts w:ascii="仿宋_GB2312"/>
                <w:color w:val="auto"/>
                <w:sz w:val="24"/>
                <w:szCs w:val="24"/>
                <w:highlight w:val="none"/>
              </w:rPr>
            </w:pPr>
            <w:r>
              <w:rPr>
                <w:rFonts w:hint="eastAsia" w:ascii="仿宋_GB2312" w:hAnsi="仿宋_GB2312"/>
                <w:color w:val="auto"/>
                <w:sz w:val="24"/>
                <w:szCs w:val="24"/>
                <w:highlight w:val="none"/>
              </w:rPr>
              <w:t>指导建立健全各级妇联和基层妇女组织，广泛联系团体会员，指导基层组织按照章程做好妇女思想政治引领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组宣办</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任艳</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jc w:val="center"/>
              <w:rPr>
                <w:rFonts w:ascii="仿宋_GB2312"/>
                <w:color w:val="auto"/>
                <w:sz w:val="24"/>
                <w:szCs w:val="24"/>
                <w:highlight w:val="none"/>
              </w:rPr>
            </w:pPr>
            <w:r>
              <w:rPr>
                <w:rFonts w:hint="eastAsia" w:ascii="仿宋_GB2312" w:hAnsi="仿宋_GB2312"/>
                <w:color w:val="auto"/>
                <w:sz w:val="24"/>
                <w:szCs w:val="24"/>
                <w:highlight w:val="none"/>
              </w:rPr>
              <w:t>促进妇女发展</w:t>
            </w:r>
          </w:p>
        </w:tc>
        <w:tc>
          <w:tcPr>
            <w:tcW w:w="1721" w:type="dxa"/>
            <w:noWrap w:val="0"/>
            <w:vAlign w:val="center"/>
          </w:tcPr>
          <w:p>
            <w:pPr>
              <w:spacing w:line="240" w:lineRule="atLeast"/>
              <w:jc w:val="center"/>
              <w:rPr>
                <w:rFonts w:ascii="仿宋_GB2312"/>
                <w:color w:val="auto"/>
                <w:highlight w:val="none"/>
              </w:rPr>
            </w:pPr>
            <w:r>
              <w:rPr>
                <w:rFonts w:hint="eastAsia" w:ascii="仿宋_GB2312" w:hAnsi="仿宋_GB2312"/>
                <w:color w:val="auto"/>
                <w:sz w:val="24"/>
                <w:szCs w:val="24"/>
                <w:highlight w:val="none"/>
              </w:rPr>
              <w:t>县妇女儿童事业发展中心</w:t>
            </w:r>
          </w:p>
        </w:tc>
        <w:tc>
          <w:tcPr>
            <w:tcW w:w="1581" w:type="dxa"/>
            <w:noWrap w:val="0"/>
            <w:vAlign w:val="center"/>
          </w:tcPr>
          <w:p>
            <w:pPr>
              <w:spacing w:line="240" w:lineRule="atLeast"/>
              <w:jc w:val="center"/>
              <w:rPr>
                <w:rFonts w:ascii="仿宋_GB2312"/>
                <w:color w:val="auto"/>
                <w:highlight w:val="none"/>
              </w:rPr>
            </w:pPr>
            <w:r>
              <w:rPr>
                <w:rFonts w:hint="eastAsia" w:ascii="仿宋_GB2312" w:hAnsi="仿宋_GB2312"/>
                <w:color w:val="auto"/>
                <w:highlight w:val="none"/>
              </w:rPr>
              <w:t>王鑫</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jc w:val="center"/>
              <w:rPr>
                <w:rFonts w:ascii="仿宋_GB2312"/>
                <w:color w:val="auto"/>
                <w:sz w:val="24"/>
                <w:szCs w:val="24"/>
                <w:highlight w:val="none"/>
              </w:rPr>
            </w:pPr>
            <w:r>
              <w:rPr>
                <w:rFonts w:hint="eastAsia" w:ascii="仿宋_GB2312" w:hAnsi="仿宋_GB2312"/>
                <w:color w:val="auto"/>
                <w:sz w:val="24"/>
                <w:szCs w:val="24"/>
                <w:highlight w:val="none"/>
              </w:rPr>
              <w:t>家庭家教家风建设</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家儿部</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任艳</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pStyle w:val="2"/>
              <w:rPr>
                <w:color w:val="auto"/>
                <w:highlight w:val="none"/>
              </w:rPr>
            </w:pPr>
            <w:r>
              <w:rPr>
                <w:rFonts w:hint="eastAsia" w:ascii="仿宋_GB2312" w:hAnsi="仿宋_GB2312" w:eastAsia="仿宋_GB2312"/>
                <w:color w:val="auto"/>
                <w:kern w:val="2"/>
                <w:sz w:val="24"/>
                <w:szCs w:val="24"/>
                <w:highlight w:val="none"/>
              </w:rPr>
              <w:t>维护妇女儿童合法权益</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权益部</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王鑫</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atLeast"/>
              <w:jc w:val="center"/>
              <w:rPr>
                <w:rFonts w:ascii="仿宋_GB2312"/>
                <w:color w:val="auto"/>
                <w:sz w:val="24"/>
                <w:szCs w:val="24"/>
                <w:highlight w:val="none"/>
              </w:rPr>
            </w:pPr>
            <w:r>
              <w:rPr>
                <w:rFonts w:hint="eastAsia" w:ascii="仿宋_GB2312" w:hAnsi="仿宋_GB2312"/>
                <w:color w:val="auto"/>
                <w:sz w:val="24"/>
                <w:szCs w:val="24"/>
                <w:highlight w:val="none"/>
              </w:rPr>
              <w:t>开展妇女儿童阵地建设</w:t>
            </w:r>
          </w:p>
        </w:tc>
        <w:tc>
          <w:tcPr>
            <w:tcW w:w="1721" w:type="dxa"/>
            <w:noWrap w:val="0"/>
            <w:vAlign w:val="center"/>
          </w:tcPr>
          <w:p>
            <w:pPr>
              <w:spacing w:line="240" w:lineRule="atLeast"/>
              <w:jc w:val="center"/>
              <w:rPr>
                <w:color w:val="auto"/>
                <w:sz w:val="24"/>
                <w:szCs w:val="24"/>
                <w:highlight w:val="none"/>
              </w:rPr>
            </w:pPr>
            <w:r>
              <w:rPr>
                <w:rFonts w:hint="eastAsia"/>
                <w:color w:val="auto"/>
                <w:sz w:val="24"/>
                <w:szCs w:val="24"/>
                <w:highlight w:val="none"/>
              </w:rPr>
              <w:t>县妇女儿童事业发展中心</w:t>
            </w:r>
          </w:p>
          <w:p>
            <w:pPr>
              <w:pStyle w:val="2"/>
              <w:rPr>
                <w:rFonts w:ascii="仿宋_GB2312" w:hAnsi="仿宋_GB2312" w:eastAsia="仿宋_GB2312"/>
                <w:color w:val="auto"/>
                <w:sz w:val="24"/>
                <w:szCs w:val="24"/>
                <w:highlight w:val="none"/>
              </w:rPr>
            </w:pPr>
          </w:p>
          <w:p>
            <w:pPr>
              <w:pStyle w:val="2"/>
              <w:rPr>
                <w:color w:val="auto"/>
                <w:highlight w:val="none"/>
              </w:rPr>
            </w:pPr>
            <w:r>
              <w:rPr>
                <w:rFonts w:hint="eastAsia" w:ascii="仿宋_GB2312" w:hAnsi="仿宋_GB2312" w:eastAsia="仿宋_GB2312"/>
                <w:color w:val="auto"/>
                <w:sz w:val="24"/>
                <w:szCs w:val="24"/>
                <w:highlight w:val="none"/>
              </w:rPr>
              <w:t>组宣办</w:t>
            </w:r>
          </w:p>
        </w:tc>
        <w:tc>
          <w:tcPr>
            <w:tcW w:w="1581" w:type="dxa"/>
            <w:noWrap w:val="0"/>
            <w:vAlign w:val="center"/>
          </w:tcPr>
          <w:p>
            <w:pPr>
              <w:pStyle w:val="2"/>
              <w:spacing w:line="240" w:lineRule="atLeas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王鑫</w:t>
            </w:r>
          </w:p>
          <w:p>
            <w:pPr>
              <w:pStyle w:val="2"/>
              <w:spacing w:line="240" w:lineRule="atLeast"/>
              <w:rPr>
                <w:rFonts w:ascii="仿宋_GB2312" w:hAnsi="仿宋_GB2312" w:eastAsia="仿宋_GB2312"/>
                <w:color w:val="auto"/>
                <w:sz w:val="32"/>
                <w:szCs w:val="32"/>
                <w:highlight w:val="none"/>
              </w:rPr>
            </w:pPr>
          </w:p>
          <w:p>
            <w:pPr>
              <w:pStyle w:val="2"/>
              <w:spacing w:line="240" w:lineRule="atLeast"/>
              <w:rPr>
                <w:rFonts w:ascii="Times New Roman" w:hAnsi="Times New Roman" w:eastAsia="仿宋_GB2312"/>
                <w:color w:val="auto"/>
                <w:kern w:val="2"/>
                <w:sz w:val="32"/>
                <w:szCs w:val="32"/>
                <w:highlight w:val="none"/>
              </w:rPr>
            </w:pPr>
            <w:r>
              <w:rPr>
                <w:rFonts w:hint="eastAsia" w:ascii="仿宋_GB2312" w:hAnsi="仿宋_GB2312" w:eastAsia="仿宋_GB2312"/>
                <w:color w:val="auto"/>
                <w:sz w:val="32"/>
                <w:szCs w:val="32"/>
                <w:highlight w:val="none"/>
              </w:rPr>
              <w:t>任艳</w:t>
            </w:r>
          </w:p>
        </w:tc>
        <w:tc>
          <w:tcPr>
            <w:tcW w:w="1951" w:type="dxa"/>
            <w:noWrap w:val="0"/>
            <w:vAlign w:val="center"/>
          </w:tcPr>
          <w:p>
            <w:pPr>
              <w:spacing w:line="240" w:lineRule="atLeast"/>
              <w:rPr>
                <w:rFonts w:cs="Times New Roman"/>
                <w:color w:val="auto"/>
                <w:sz w:val="28"/>
                <w:szCs w:val="28"/>
                <w:highlight w:val="none"/>
              </w:rPr>
            </w:pPr>
            <w:r>
              <w:rPr>
                <w:rFonts w:cs="Times New Roman"/>
                <w:color w:val="auto"/>
                <w:sz w:val="28"/>
                <w:szCs w:val="28"/>
                <w:highlight w:val="none"/>
              </w:rPr>
              <w:t>0533-2343785</w:t>
            </w:r>
          </w:p>
          <w:p>
            <w:pPr>
              <w:pStyle w:val="2"/>
              <w:rPr>
                <w:rFonts w:ascii="Times New Roman" w:hAnsi="Times New Roman" w:cs="Times New Roman"/>
                <w:color w:val="auto"/>
                <w:sz w:val="28"/>
                <w:szCs w:val="28"/>
                <w:highlight w:val="none"/>
              </w:rPr>
            </w:pPr>
          </w:p>
          <w:p>
            <w:pPr>
              <w:pStyle w:val="2"/>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0533-2343780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妇联</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王树娟</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负责编制乡镇国土空间规划和村庄规划。</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负责镇规划审查并报县级人民政府审批，指导乡镇编制乡规划、镇规划；对涉及街道的城乡规划征求街道意见。</w:t>
            </w:r>
          </w:p>
        </w:tc>
        <w:tc>
          <w:tcPr>
            <w:tcW w:w="1721" w:type="dxa"/>
            <w:noWrap w:val="0"/>
            <w:vAlign w:val="center"/>
          </w:tcPr>
          <w:p>
            <w:pPr>
              <w:jc w:val="center"/>
              <w:rPr>
                <w:color w:val="auto"/>
                <w:highlight w:val="none"/>
              </w:rPr>
            </w:pPr>
            <w:r>
              <w:rPr>
                <w:rFonts w:hint="eastAsia"/>
                <w:color w:val="auto"/>
                <w:sz w:val="24"/>
                <w:szCs w:val="24"/>
                <w:highlight w:val="none"/>
              </w:rPr>
              <w:t>国土空间规划和用途管制科</w:t>
            </w:r>
          </w:p>
        </w:tc>
        <w:tc>
          <w:tcPr>
            <w:tcW w:w="1581" w:type="dxa"/>
            <w:noWrap w:val="0"/>
            <w:vAlign w:val="center"/>
          </w:tcPr>
          <w:p>
            <w:pPr>
              <w:jc w:val="center"/>
              <w:rPr>
                <w:color w:val="auto"/>
                <w:highlight w:val="none"/>
              </w:rPr>
            </w:pPr>
            <w:r>
              <w:rPr>
                <w:rFonts w:hint="eastAsia"/>
                <w:color w:val="auto"/>
                <w:highlight w:val="none"/>
              </w:rPr>
              <w:t>陈涛</w:t>
            </w:r>
          </w:p>
        </w:tc>
        <w:tc>
          <w:tcPr>
            <w:tcW w:w="1951" w:type="dxa"/>
            <w:noWrap w:val="0"/>
            <w:vAlign w:val="center"/>
          </w:tcPr>
          <w:p>
            <w:pPr>
              <w:jc w:val="center"/>
              <w:rPr>
                <w:color w:val="auto"/>
                <w:highlight w:val="none"/>
              </w:rPr>
            </w:pPr>
            <w:r>
              <w:rPr>
                <w:color w:val="auto"/>
                <w:sz w:val="28"/>
                <w:szCs w:val="28"/>
                <w:highlight w:val="none"/>
              </w:rPr>
              <w:t>0533-3256613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负责组织编制乡镇规划、村庄规划，报上一级人民政府审批；街道配合做好相关工作。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赵圣志</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负责编制控制性详细规划。</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负责组织编制城市、县人民政府所在地镇的控制性详细规划，指导乡镇编制控制性详细规划，对涉及街道的城乡规划征求街道意见。</w:t>
            </w:r>
          </w:p>
        </w:tc>
        <w:tc>
          <w:tcPr>
            <w:tcW w:w="1721" w:type="dxa"/>
            <w:noWrap w:val="0"/>
            <w:vAlign w:val="center"/>
          </w:tcPr>
          <w:p>
            <w:pPr>
              <w:jc w:val="center"/>
              <w:rPr>
                <w:color w:val="auto"/>
                <w:highlight w:val="none"/>
              </w:rPr>
            </w:pPr>
            <w:r>
              <w:rPr>
                <w:rFonts w:hint="eastAsia"/>
                <w:color w:val="auto"/>
                <w:sz w:val="24"/>
                <w:szCs w:val="24"/>
                <w:highlight w:val="none"/>
              </w:rPr>
              <w:t>国土空间规划和用途管制科</w:t>
            </w:r>
          </w:p>
        </w:tc>
        <w:tc>
          <w:tcPr>
            <w:tcW w:w="1581" w:type="dxa"/>
            <w:noWrap w:val="0"/>
            <w:vAlign w:val="center"/>
          </w:tcPr>
          <w:p>
            <w:pPr>
              <w:jc w:val="center"/>
              <w:rPr>
                <w:color w:val="auto"/>
                <w:highlight w:val="none"/>
              </w:rPr>
            </w:pPr>
            <w:r>
              <w:rPr>
                <w:rFonts w:hint="eastAsia"/>
                <w:color w:val="auto"/>
                <w:highlight w:val="none"/>
              </w:rPr>
              <w:t>陈涛</w:t>
            </w:r>
          </w:p>
        </w:tc>
        <w:tc>
          <w:tcPr>
            <w:tcW w:w="1951" w:type="dxa"/>
            <w:noWrap w:val="0"/>
            <w:vAlign w:val="center"/>
          </w:tcPr>
          <w:p>
            <w:pPr>
              <w:jc w:val="center"/>
              <w:rPr>
                <w:color w:val="auto"/>
                <w:highlight w:val="none"/>
              </w:rPr>
            </w:pPr>
            <w:r>
              <w:rPr>
                <w:color w:val="auto"/>
                <w:sz w:val="28"/>
                <w:szCs w:val="28"/>
                <w:highlight w:val="none"/>
              </w:rPr>
              <w:t>0533-3256613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组织编制控制性详细规划；街道配合做好相关工作。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赵圣志</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负责审批在村庄、集镇规划区的街道、广场、市场和车站等场所内修建临时建筑物、构筑物和其他设施。</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负责本行政区域的村庄、集镇规划建设管理工作。</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国土空间规划和用途管制科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陈涛</w:t>
            </w:r>
          </w:p>
        </w:tc>
        <w:tc>
          <w:tcPr>
            <w:tcW w:w="1951" w:type="dxa"/>
            <w:noWrap w:val="0"/>
            <w:vAlign w:val="center"/>
          </w:tcPr>
          <w:p>
            <w:pPr>
              <w:jc w:val="center"/>
              <w:rPr>
                <w:rFonts w:ascii="仿宋_GB2312"/>
                <w:color w:val="auto"/>
                <w:highlight w:val="none"/>
              </w:rPr>
            </w:pPr>
            <w:r>
              <w:rPr>
                <w:rFonts w:cs="Times New Roman"/>
                <w:color w:val="auto"/>
                <w:sz w:val="28"/>
                <w:szCs w:val="28"/>
                <w:highlight w:val="none"/>
              </w:rPr>
              <w:t>0533-3256613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负责本行政区域的村庄、集镇规划建设管理工作，依法审批临时建筑物、构筑物和其他设施；街道配合做好相关工作。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周立波</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（第二十九项）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负责审核批准农村村民住宅用地。</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负责在国土空间规划中统筹安排宅基地用地规模和布局，负责农用地转用审批和规划许可等工作。</w:t>
            </w:r>
          </w:p>
        </w:tc>
        <w:tc>
          <w:tcPr>
            <w:tcW w:w="1721" w:type="dxa"/>
            <w:noWrap w:val="0"/>
            <w:vAlign w:val="center"/>
          </w:tcPr>
          <w:p>
            <w:pPr>
              <w:spacing w:line="240" w:lineRule="exact"/>
              <w:jc w:val="center"/>
              <w:rPr>
                <w:rFonts w:ascii="仿宋_GB2312"/>
                <w:color w:val="auto"/>
                <w:highlight w:val="none"/>
              </w:rPr>
            </w:pPr>
            <w:r>
              <w:rPr>
                <w:rFonts w:hint="eastAsia" w:ascii="仿宋_GB2312" w:hAnsi="仿宋_GB2312"/>
                <w:color w:val="auto"/>
                <w:sz w:val="24"/>
                <w:szCs w:val="24"/>
                <w:highlight w:val="none"/>
              </w:rPr>
              <w:t>国土空间规划和用途管制科</w:t>
            </w:r>
          </w:p>
        </w:tc>
        <w:tc>
          <w:tcPr>
            <w:tcW w:w="1581" w:type="dxa"/>
            <w:noWrap w:val="0"/>
            <w:vAlign w:val="center"/>
          </w:tcPr>
          <w:p>
            <w:pPr>
              <w:jc w:val="center"/>
              <w:rPr>
                <w:color w:val="auto"/>
                <w:highlight w:val="none"/>
              </w:rPr>
            </w:pPr>
            <w:r>
              <w:rPr>
                <w:rFonts w:hint="eastAsia"/>
                <w:color w:val="auto"/>
                <w:highlight w:val="none"/>
              </w:rPr>
              <w:t>陈涛</w:t>
            </w:r>
          </w:p>
        </w:tc>
        <w:tc>
          <w:tcPr>
            <w:tcW w:w="1951" w:type="dxa"/>
            <w:noWrap w:val="0"/>
            <w:vAlign w:val="center"/>
          </w:tcPr>
          <w:p>
            <w:pPr>
              <w:jc w:val="center"/>
              <w:rPr>
                <w:color w:val="auto"/>
                <w:highlight w:val="none"/>
              </w:rPr>
            </w:pPr>
            <w:r>
              <w:rPr>
                <w:color w:val="auto"/>
                <w:sz w:val="28"/>
                <w:szCs w:val="28"/>
                <w:highlight w:val="none"/>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农村事业促进科（农村宅基地管理科）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杨洪超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0533-7050819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负责农村村民住宅用地审核批准。</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赵圣志</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负责对限额以下乡村建设工程质量和安全的监督管理，以及农村居民个人自建住宅等建设工程抗震设防的管理和服务。</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负责限额以上乡村建设工程质量和安全的监督检查，指导乡镇（街道）对限额以下乡村建设工程质量和安全的监督检查工作和技术指导。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0533-3241949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董方旭</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负责乡道、村道建设规划的编制、养护、绿化及相关工作。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运输局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协助乡镇人民政府编制乡道、村道建设规划，报县级人民政府批准。</w:t>
            </w:r>
          </w:p>
        </w:tc>
        <w:tc>
          <w:tcPr>
            <w:tcW w:w="172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县交通建设发展中心</w:t>
            </w:r>
          </w:p>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规划建设科</w:t>
            </w:r>
          </w:p>
        </w:tc>
        <w:tc>
          <w:tcPr>
            <w:tcW w:w="158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祁学军</w:t>
            </w:r>
          </w:p>
          <w:p>
            <w:pPr>
              <w:pStyle w:val="4"/>
              <w:jc w:val="center"/>
              <w:rPr>
                <w:rFonts w:ascii="仿宋_GB2312"/>
                <w:color w:val="auto"/>
                <w:sz w:val="30"/>
                <w:szCs w:val="30"/>
                <w:highlight w:val="none"/>
              </w:rPr>
            </w:pPr>
            <w:r>
              <w:rPr>
                <w:rFonts w:hint="eastAsia" w:ascii="仿宋_GB2312" w:hAnsi="仿宋_GB2312"/>
                <w:b w:val="0"/>
                <w:bCs w:val="0"/>
                <w:color w:val="auto"/>
                <w:sz w:val="30"/>
                <w:szCs w:val="30"/>
                <w:highlight w:val="none"/>
              </w:rPr>
              <w:t>周仕彬</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0533-2343130</w:t>
            </w:r>
          </w:p>
          <w:p>
            <w:pPr>
              <w:spacing w:line="600" w:lineRule="exact"/>
              <w:jc w:val="center"/>
              <w:rPr>
                <w:rFonts w:ascii="仿宋_GB2312"/>
                <w:color w:val="auto"/>
                <w:highlight w:val="none"/>
              </w:rPr>
            </w:pPr>
            <w:r>
              <w:rPr>
                <w:rFonts w:cs="Times New Roman"/>
                <w:color w:val="auto"/>
                <w:sz w:val="28"/>
                <w:szCs w:val="28"/>
                <w:highlight w:val="none"/>
              </w:rPr>
              <w:t>0533-2343810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负责乡道、村道建设规划的编制，做好乡道、村道养护及公路绿化等相关工作。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周立波</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负责城镇容貌、环境卫生管理及农村人居环境整治工作。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指导和监督乡镇（街道）开展城镇容貌和环境卫生管理工作，对违规违法行为予以查处。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张发军</w:t>
            </w:r>
            <w:r>
              <w:rPr>
                <w:rFonts w:ascii="仿宋_GB2312" w:hAnsi="仿宋_GB2312"/>
                <w:color w:val="auto"/>
                <w:highlight w:val="none"/>
              </w:rPr>
              <w:t xml:space="preserve"> </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负责牵头组织全县农村人居环境改善工作，负责农业废弃物资源化利用和畜禽粪污治理及资源转化利用工作。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农村事业促进科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杨洪超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负责改厕及后续管护工作、农村“巷巷亮”工作，以及其他农村人居环境改善相关工作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负责指导农村生活污水治理工作。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水与土壤环境科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陈东旭</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0533-3257229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负责乡道、村道建设规划的编制，做好乡道、村道养护及公路绿化等相关工作。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董方旭</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负责住房租赁网格化管理。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会同有关部门负责住房租赁市场管理和相关协调工作，建立多部门联合监管机制。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住房保障科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王永强</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0533-3248458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负责辖区内的住房租赁管理和服务工作，实行住房租赁网格化管理，建立纠纷调处机制，及时化解租赁矛盾纠纷。</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周立波</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负责水土流失防治工作。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主管水土保持工作。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水利事业服务中心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王振华</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负责做好水土保持规划与国民经济和社会发展规划协调衔接，做好水土保持重大建设项目上级有关政策、资金的争取。</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产业发展科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李鹏飞</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县工业和信息化局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按照各自职责，做好有关的水土保持工作。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运行监测协调科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张福亮</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加强水土保持项目的资金投入，做好资金管理和拨付工作。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农业农村科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黄雷</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按照各自职责，做好有关的水土保持工作。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按照各自职责，做好有关的水土保持工作。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生态修复科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郑作臻</w:t>
            </w:r>
          </w:p>
        </w:tc>
        <w:tc>
          <w:tcPr>
            <w:tcW w:w="1951" w:type="dxa"/>
            <w:noWrap w:val="0"/>
            <w:vAlign w:val="center"/>
          </w:tcPr>
          <w:p>
            <w:pPr>
              <w:spacing w:line="600" w:lineRule="exact"/>
              <w:jc w:val="center"/>
              <w:rPr>
                <w:rFonts w:eastAsia="黑体" w:cs="Times New Roman"/>
                <w:color w:val="auto"/>
                <w:sz w:val="28"/>
                <w:szCs w:val="28"/>
                <w:highlight w:val="none"/>
              </w:rPr>
            </w:pPr>
            <w:r>
              <w:rPr>
                <w:rFonts w:eastAsia="黑体" w:cs="Times New Roman"/>
                <w:color w:val="auto"/>
                <w:sz w:val="28"/>
                <w:szCs w:val="28"/>
                <w:highlight w:val="none"/>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做好城区雨污分流改造工作，改善水环境。</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城建科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董合</w:t>
            </w:r>
          </w:p>
        </w:tc>
        <w:tc>
          <w:tcPr>
            <w:tcW w:w="1951" w:type="dxa"/>
            <w:noWrap w:val="0"/>
            <w:vAlign w:val="center"/>
          </w:tcPr>
          <w:p>
            <w:pPr>
              <w:spacing w:line="600" w:lineRule="exact"/>
              <w:jc w:val="center"/>
              <w:rPr>
                <w:rFonts w:eastAsia="黑体" w:cs="Times New Roman"/>
                <w:color w:val="auto"/>
                <w:sz w:val="28"/>
                <w:szCs w:val="28"/>
                <w:highlight w:val="none"/>
              </w:rPr>
            </w:pPr>
            <w:r>
              <w:rPr>
                <w:rFonts w:eastAsia="黑体" w:cs="Times New Roman"/>
                <w:color w:val="auto"/>
                <w:sz w:val="28"/>
                <w:szCs w:val="28"/>
                <w:highlight w:val="none"/>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运输局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加强在建项目水土保持方案实施监管，做好县道路域环境整治工作。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县交通建设发展中心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祁学军</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配合水利部门做好景区景点等水土保持工作</w:t>
            </w:r>
          </w:p>
        </w:tc>
        <w:tc>
          <w:tcPr>
            <w:tcW w:w="1721" w:type="dxa"/>
            <w:noWrap w:val="0"/>
            <w:vAlign w:val="center"/>
          </w:tcPr>
          <w:p>
            <w:pPr>
              <w:jc w:val="center"/>
              <w:rPr>
                <w:color w:val="auto"/>
                <w:highlight w:val="none"/>
              </w:rPr>
            </w:pPr>
            <w:r>
              <w:rPr>
                <w:rFonts w:hint="eastAsia"/>
                <w:color w:val="auto"/>
                <w:sz w:val="24"/>
                <w:szCs w:val="24"/>
                <w:highlight w:val="none"/>
              </w:rPr>
              <w:t>县文化和旅游公共服务中心</w:t>
            </w:r>
          </w:p>
        </w:tc>
        <w:tc>
          <w:tcPr>
            <w:tcW w:w="1581" w:type="dxa"/>
            <w:noWrap w:val="0"/>
            <w:vAlign w:val="center"/>
          </w:tcPr>
          <w:p>
            <w:pPr>
              <w:jc w:val="center"/>
              <w:rPr>
                <w:color w:val="auto"/>
                <w:highlight w:val="none"/>
              </w:rPr>
            </w:pPr>
            <w:r>
              <w:rPr>
                <w:rFonts w:hint="eastAsia"/>
                <w:color w:val="auto"/>
                <w:highlight w:val="none"/>
              </w:rPr>
              <w:t>高源泽</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按照各自职责，做好有关的水土保持工作。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固废与生态环境科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桑彬彬</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0533-3257189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负责组织实施水土流失防治工作。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负责本行政区域内农村公共供水工作的组织、协调和指导，配合做好农村饮水安全工程的组织协调和监管，协助做好供水设施维护。</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负责抓好农村饮水工程规划、项目实施方案等前期工作和组织实施，指导、监管农村饮水工程建设和运行管理等工作。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城乡供水科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马有国</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0533-3225291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负责本行政区域内农村公共供水工作的组织、协调和指导；配合做好农村饮水安全工程的组织协调和监管，协助供水管理单位做好供水设施维护等。</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配合做好低收入群体等重点对象的住房安全保障工作。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建立健全农村危房改造工作监管机制，审核批准乡镇（街道）提交的危房改造申请。</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积极筹措资金，做好农村危房改造补贴发放工作。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综合科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王峰</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核实农村低保户、农村分散供养特困人员、农村低保边缘家庭对象身份。</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8"/>
                <w:szCs w:val="28"/>
                <w:highlight w:val="none"/>
              </w:rPr>
              <w:t>社会救助综合服务中心</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白萍萍</w:t>
            </w:r>
          </w:p>
        </w:tc>
        <w:tc>
          <w:tcPr>
            <w:tcW w:w="1951" w:type="dxa"/>
            <w:noWrap w:val="0"/>
            <w:vAlign w:val="center"/>
          </w:tcPr>
          <w:p>
            <w:pPr>
              <w:spacing w:line="300" w:lineRule="exact"/>
              <w:jc w:val="center"/>
              <w:rPr>
                <w:rFonts w:cs="Times New Roman"/>
                <w:color w:val="auto"/>
                <w:sz w:val="28"/>
                <w:szCs w:val="28"/>
                <w:highlight w:val="none"/>
              </w:rPr>
            </w:pPr>
            <w:r>
              <w:rPr>
                <w:rFonts w:cs="Times New Roman"/>
                <w:color w:val="auto"/>
                <w:sz w:val="28"/>
                <w:szCs w:val="28"/>
                <w:highlight w:val="none"/>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县农业农村局（县乡村振兴局）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按照职责分工做好相关工作。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县扶贫办</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张欣彦</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0533-3247336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负责危房入户审核、信息核查等相关工作，做好危房改造的组织实施和工程质量安全管理，指导村级做好评议、公示工作。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规划建设监督管理办公室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周立波</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配合做好对商铺和流动摊点占道经营行为的监督管理。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负责对商铺和流动摊点无证无照经营、城市规划区内对商铺和流动摊点占道经营、户外公共场所食品销售和餐饮摊点无证经营等行为进行查处。</w:t>
            </w:r>
          </w:p>
        </w:tc>
        <w:tc>
          <w:tcPr>
            <w:tcW w:w="1721" w:type="dxa"/>
            <w:noWrap w:val="0"/>
            <w:vAlign w:val="center"/>
          </w:tcPr>
          <w:p>
            <w:pPr>
              <w:jc w:val="center"/>
              <w:rPr>
                <w:rFonts w:ascii="仿宋_GB2312"/>
                <w:color w:val="auto"/>
                <w:sz w:val="24"/>
                <w:highlight w:val="none"/>
              </w:rPr>
            </w:pPr>
            <w:r>
              <w:rPr>
                <w:rFonts w:hint="eastAsia" w:ascii="仿宋_GB2312" w:hAnsi="仿宋_GB2312"/>
                <w:color w:val="auto"/>
                <w:sz w:val="24"/>
                <w:highlight w:val="none"/>
              </w:rPr>
              <w:t>信用监督管理科</w:t>
            </w:r>
          </w:p>
          <w:p>
            <w:pPr>
              <w:jc w:val="center"/>
              <w:rPr>
                <w:rFonts w:ascii="仿宋_GB2312"/>
                <w:color w:val="auto"/>
                <w:sz w:val="24"/>
                <w:highlight w:val="none"/>
              </w:rPr>
            </w:pPr>
            <w:r>
              <w:rPr>
                <w:rFonts w:hint="eastAsia" w:ascii="仿宋_GB2312" w:hAnsi="仿宋_GB2312"/>
                <w:color w:val="auto"/>
                <w:sz w:val="24"/>
                <w:highlight w:val="none"/>
              </w:rPr>
              <w:t>食品生产流通监管科</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24"/>
                <w:szCs w:val="32"/>
                <w:highlight w:val="none"/>
              </w:rPr>
              <w:t>餐饮服务食品安全监管科</w:t>
            </w:r>
          </w:p>
        </w:tc>
        <w:tc>
          <w:tcPr>
            <w:tcW w:w="1581" w:type="dxa"/>
            <w:noWrap w:val="0"/>
            <w:vAlign w:val="center"/>
          </w:tcPr>
          <w:p>
            <w:pPr>
              <w:jc w:val="center"/>
              <w:rPr>
                <w:rFonts w:ascii="仿宋_GB2312"/>
                <w:color w:val="auto"/>
                <w:sz w:val="28"/>
                <w:highlight w:val="none"/>
              </w:rPr>
            </w:pPr>
            <w:r>
              <w:rPr>
                <w:rFonts w:hint="eastAsia" w:ascii="仿宋_GB2312" w:hAnsi="仿宋_GB2312"/>
                <w:color w:val="auto"/>
                <w:sz w:val="28"/>
                <w:highlight w:val="none"/>
              </w:rPr>
              <w:t>张光明</w:t>
            </w:r>
          </w:p>
          <w:p>
            <w:pPr>
              <w:jc w:val="center"/>
              <w:rPr>
                <w:rFonts w:ascii="仿宋_GB2312"/>
                <w:color w:val="auto"/>
                <w:sz w:val="28"/>
                <w:highlight w:val="none"/>
              </w:rPr>
            </w:pPr>
            <w:r>
              <w:rPr>
                <w:rFonts w:hint="eastAsia" w:ascii="仿宋_GB2312" w:hAnsi="仿宋_GB2312"/>
                <w:color w:val="auto"/>
                <w:sz w:val="28"/>
                <w:highlight w:val="none"/>
              </w:rPr>
              <w:t>王国华</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28"/>
                <w:szCs w:val="32"/>
                <w:highlight w:val="none"/>
              </w:rPr>
              <w:t>宋速刚</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0533-2329708</w:t>
            </w:r>
          </w:p>
          <w:p>
            <w:pPr>
              <w:jc w:val="center"/>
              <w:rPr>
                <w:rFonts w:cs="Times New Roman"/>
                <w:color w:val="auto"/>
                <w:sz w:val="28"/>
                <w:szCs w:val="28"/>
                <w:highlight w:val="none"/>
              </w:rPr>
            </w:pPr>
            <w:r>
              <w:rPr>
                <w:rFonts w:cs="Times New Roman"/>
                <w:color w:val="auto"/>
                <w:sz w:val="28"/>
                <w:szCs w:val="28"/>
                <w:highlight w:val="none"/>
              </w:rPr>
              <w:t>0533-2343911</w:t>
            </w:r>
          </w:p>
          <w:p>
            <w:pPr>
              <w:pStyle w:val="2"/>
              <w:rPr>
                <w:rFonts w:ascii="Times New Roman" w:hAnsi="Times New Roman" w:eastAsia="仿宋_GB2312" w:cs="Times New Roman"/>
                <w:color w:val="auto"/>
                <w:sz w:val="28"/>
                <w:szCs w:val="28"/>
                <w:highlight w:val="none"/>
              </w:rPr>
            </w:pPr>
            <w:r>
              <w:rPr>
                <w:rFonts w:ascii="Times New Roman" w:hAnsi="Times New Roman" w:cs="Times New Roman"/>
                <w:color w:val="auto"/>
                <w:sz w:val="28"/>
                <w:szCs w:val="28"/>
                <w:highlight w:val="none"/>
              </w:rPr>
              <w:t>0533-</w:t>
            </w:r>
            <w:r>
              <w:rPr>
                <w:rFonts w:ascii="Times New Roman" w:hAnsi="Times New Roman" w:eastAsia="仿宋_GB2312" w:cs="Times New Roman"/>
                <w:color w:val="auto"/>
                <w:kern w:val="2"/>
                <w:sz w:val="28"/>
                <w:szCs w:val="28"/>
                <w:highlight w:val="none"/>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负责对商铺和流动摊点无证无照经营、城市规划区内对商铺和流动摊点占道经营、户外公共场所食品销售和餐饮摊点无证经营等行为进行查处。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张发军</w:t>
            </w:r>
            <w:r>
              <w:rPr>
                <w:rFonts w:ascii="仿宋_GB2312" w:hAnsi="仿宋_GB2312"/>
                <w:color w:val="auto"/>
                <w:highlight w:val="none"/>
              </w:rPr>
              <w:t xml:space="preserve"> </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0533-2920516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对商铺和流动摊点经营情况进行日常巡查，发现违规违法经营行为及时制止和上报。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综合执法办公室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董方旭</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配合做好征地拆迁、补偿、安置工作。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负责组织实施房屋征收与补偿工作。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三改三建办公室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王武三</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开展拟征收土地现状调查和社会稳定风险评估，拟征收土地听取所在乡镇（街道）、村（社区）意见建议。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耕地保护监督科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张纪玉</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0533-3247700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组织调查摸底、入户和做群众工作；配合做好房屋征收和补偿等相关工作。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综合执法办公室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董方旭</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（第三十九项）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配合做好环境监管网格化体系建设，做好污染源普查工作，加强环境保护隐患排查和治理。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580" w:type="dxa"/>
            <w:gridSpan w:val="2"/>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210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45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0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市生态环境局沂源分局</w:t>
            </w:r>
          </w:p>
        </w:tc>
        <w:tc>
          <w:tcPr>
            <w:tcW w:w="1050"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负责督导各乡镇（街道）完善环境监管体系建设。</w:t>
            </w:r>
          </w:p>
        </w:tc>
        <w:tc>
          <w:tcPr>
            <w:tcW w:w="1530" w:type="dxa"/>
            <w:noWrap w:val="0"/>
            <w:vAlign w:val="center"/>
          </w:tcPr>
          <w:p>
            <w:pPr>
              <w:spacing w:line="600" w:lineRule="exact"/>
              <w:jc w:val="center"/>
              <w:rPr>
                <w:rFonts w:ascii="仿宋_GB2312"/>
                <w:color w:val="auto"/>
                <w:sz w:val="21"/>
                <w:szCs w:val="21"/>
                <w:highlight w:val="none"/>
              </w:rPr>
            </w:pPr>
            <w:r>
              <w:rPr>
                <w:rFonts w:hint="eastAsia" w:ascii="仿宋_GB2312" w:hAnsi="仿宋_GB2312"/>
                <w:color w:val="auto"/>
                <w:sz w:val="21"/>
                <w:szCs w:val="21"/>
                <w:highlight w:val="none"/>
              </w:rPr>
              <w:t>配合做好环境监管网格化体系建设</w:t>
            </w:r>
          </w:p>
        </w:tc>
        <w:tc>
          <w:tcPr>
            <w:tcW w:w="2100"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网格化办公室</w:t>
            </w:r>
          </w:p>
        </w:tc>
        <w:tc>
          <w:tcPr>
            <w:tcW w:w="1455"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张海新</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1050" w:type="dxa"/>
            <w:vMerge w:val="continue"/>
            <w:noWrap w:val="0"/>
            <w:vAlign w:val="center"/>
          </w:tcPr>
          <w:p>
            <w:pPr>
              <w:spacing w:line="240" w:lineRule="exact"/>
              <w:rPr>
                <w:rFonts w:ascii="仿宋_GB2312"/>
                <w:color w:val="auto"/>
                <w:sz w:val="21"/>
                <w:szCs w:val="21"/>
                <w:highlight w:val="none"/>
              </w:rPr>
            </w:pPr>
          </w:p>
        </w:tc>
        <w:tc>
          <w:tcPr>
            <w:tcW w:w="1530" w:type="dxa"/>
            <w:noWrap w:val="0"/>
            <w:vAlign w:val="center"/>
          </w:tcPr>
          <w:p>
            <w:pPr>
              <w:spacing w:line="600" w:lineRule="exact"/>
              <w:jc w:val="center"/>
              <w:rPr>
                <w:rFonts w:ascii="仿宋_GB2312"/>
                <w:color w:val="auto"/>
                <w:sz w:val="21"/>
                <w:szCs w:val="21"/>
                <w:highlight w:val="none"/>
              </w:rPr>
            </w:pPr>
            <w:r>
              <w:rPr>
                <w:rFonts w:hint="eastAsia" w:ascii="仿宋_GB2312" w:hAnsi="仿宋_GB2312"/>
                <w:color w:val="auto"/>
                <w:sz w:val="21"/>
                <w:szCs w:val="21"/>
                <w:highlight w:val="none"/>
              </w:rPr>
              <w:t>做好污染源普查工作</w:t>
            </w:r>
          </w:p>
        </w:tc>
        <w:tc>
          <w:tcPr>
            <w:tcW w:w="210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总量科</w:t>
            </w:r>
          </w:p>
        </w:tc>
        <w:tc>
          <w:tcPr>
            <w:tcW w:w="1455"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李金红</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1050" w:type="dxa"/>
            <w:vMerge w:val="continue"/>
            <w:noWrap w:val="0"/>
            <w:vAlign w:val="center"/>
          </w:tcPr>
          <w:p>
            <w:pPr>
              <w:spacing w:line="240" w:lineRule="exact"/>
              <w:rPr>
                <w:rFonts w:ascii="仿宋_GB2312"/>
                <w:color w:val="auto"/>
                <w:sz w:val="21"/>
                <w:szCs w:val="21"/>
                <w:highlight w:val="none"/>
              </w:rPr>
            </w:pPr>
          </w:p>
        </w:tc>
        <w:tc>
          <w:tcPr>
            <w:tcW w:w="1530" w:type="dxa"/>
            <w:noWrap w:val="0"/>
            <w:vAlign w:val="center"/>
          </w:tcPr>
          <w:p>
            <w:pPr>
              <w:spacing w:line="600" w:lineRule="exact"/>
              <w:jc w:val="center"/>
              <w:rPr>
                <w:rFonts w:ascii="仿宋_GB2312"/>
                <w:color w:val="auto"/>
                <w:sz w:val="21"/>
                <w:szCs w:val="21"/>
                <w:highlight w:val="none"/>
              </w:rPr>
            </w:pPr>
            <w:r>
              <w:rPr>
                <w:rFonts w:hint="eastAsia" w:ascii="仿宋_GB2312" w:hAnsi="仿宋_GB2312"/>
                <w:color w:val="auto"/>
                <w:sz w:val="21"/>
                <w:szCs w:val="21"/>
                <w:highlight w:val="none"/>
              </w:rPr>
              <w:t>加强环境保护隐患排查和治理</w:t>
            </w:r>
          </w:p>
        </w:tc>
        <w:tc>
          <w:tcPr>
            <w:tcW w:w="210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沂源县生态环境保护综合执法大队</w:t>
            </w:r>
          </w:p>
        </w:tc>
        <w:tc>
          <w:tcPr>
            <w:tcW w:w="1455"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各中队长</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0533-3257257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广泛动员和组织社会力量积极参与并做好污染源普查工作，加强环境污染隐患排查，发现问题及时向生态环境等有关部门报告。</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安全生产监管和环境保护办公室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贾玉学</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配合做好河道、水库、饮用水源地、大气、噪声、危废固废、土壤、畜禽养殖等污染防治的监督管理，对本行政区域的环境质量负责。</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650" w:type="dxa"/>
            <w:gridSpan w:val="2"/>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5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32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0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市生态环境局沂源分局</w:t>
            </w:r>
          </w:p>
        </w:tc>
        <w:tc>
          <w:tcPr>
            <w:tcW w:w="880"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牵头负责生态环境保护、污染防治工作。</w:t>
            </w:r>
          </w:p>
        </w:tc>
        <w:tc>
          <w:tcPr>
            <w:tcW w:w="1770" w:type="dxa"/>
            <w:noWrap w:val="0"/>
            <w:vAlign w:val="center"/>
          </w:tcPr>
          <w:p>
            <w:pPr>
              <w:jc w:val="center"/>
              <w:rPr>
                <w:rFonts w:ascii="仿宋_GB2312"/>
                <w:color w:val="auto"/>
                <w:sz w:val="21"/>
                <w:szCs w:val="21"/>
                <w:highlight w:val="none"/>
              </w:rPr>
            </w:pPr>
            <w:r>
              <w:rPr>
                <w:rFonts w:hint="eastAsia" w:ascii="仿宋_GB2312" w:hAnsi="仿宋_GB2312"/>
                <w:color w:val="auto"/>
                <w:sz w:val="21"/>
                <w:szCs w:val="21"/>
                <w:highlight w:val="none"/>
              </w:rPr>
              <w:t>配合做好河道、水库、饮用水源地、土壤等污染防治的监督管理，对本行政区域的环境质量负责。</w:t>
            </w:r>
          </w:p>
        </w:tc>
        <w:tc>
          <w:tcPr>
            <w:tcW w:w="1755"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水与土壤环境科</w:t>
            </w:r>
          </w:p>
        </w:tc>
        <w:tc>
          <w:tcPr>
            <w:tcW w:w="132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陈东旭</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880" w:type="dxa"/>
            <w:vMerge w:val="continue"/>
            <w:noWrap w:val="0"/>
            <w:vAlign w:val="center"/>
          </w:tcPr>
          <w:p>
            <w:pPr>
              <w:spacing w:line="240" w:lineRule="exact"/>
              <w:rPr>
                <w:rFonts w:ascii="仿宋_GB2312"/>
                <w:color w:val="auto"/>
                <w:sz w:val="21"/>
                <w:szCs w:val="21"/>
                <w:highlight w:val="none"/>
              </w:rPr>
            </w:pPr>
          </w:p>
        </w:tc>
        <w:tc>
          <w:tcPr>
            <w:tcW w:w="1770" w:type="dxa"/>
            <w:noWrap w:val="0"/>
            <w:vAlign w:val="center"/>
          </w:tcPr>
          <w:p>
            <w:pPr>
              <w:jc w:val="center"/>
              <w:rPr>
                <w:rFonts w:ascii="仿宋_GB2312"/>
                <w:color w:val="auto"/>
                <w:sz w:val="21"/>
                <w:szCs w:val="21"/>
                <w:highlight w:val="none"/>
              </w:rPr>
            </w:pPr>
            <w:r>
              <w:rPr>
                <w:rFonts w:hint="eastAsia" w:ascii="仿宋_GB2312" w:hAnsi="仿宋_GB2312"/>
                <w:color w:val="auto"/>
                <w:sz w:val="21"/>
                <w:szCs w:val="21"/>
                <w:highlight w:val="none"/>
              </w:rPr>
              <w:t>配合做好河道、大气、噪声等污染防治的监督管理，对本行政区域的环境质量负责。</w:t>
            </w:r>
          </w:p>
        </w:tc>
        <w:tc>
          <w:tcPr>
            <w:tcW w:w="1755"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大气环境科</w:t>
            </w:r>
          </w:p>
        </w:tc>
        <w:tc>
          <w:tcPr>
            <w:tcW w:w="132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郑继美</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880" w:type="dxa"/>
            <w:vMerge w:val="continue"/>
            <w:noWrap w:val="0"/>
            <w:vAlign w:val="center"/>
          </w:tcPr>
          <w:p>
            <w:pPr>
              <w:spacing w:line="240" w:lineRule="exact"/>
              <w:rPr>
                <w:rFonts w:ascii="仿宋_GB2312"/>
                <w:color w:val="auto"/>
                <w:sz w:val="21"/>
                <w:szCs w:val="21"/>
                <w:highlight w:val="none"/>
              </w:rPr>
            </w:pPr>
          </w:p>
        </w:tc>
        <w:tc>
          <w:tcPr>
            <w:tcW w:w="1770" w:type="dxa"/>
            <w:noWrap w:val="0"/>
            <w:vAlign w:val="center"/>
          </w:tcPr>
          <w:p>
            <w:pPr>
              <w:jc w:val="center"/>
              <w:rPr>
                <w:rFonts w:ascii="仿宋_GB2312"/>
                <w:color w:val="auto"/>
                <w:sz w:val="21"/>
                <w:szCs w:val="21"/>
                <w:highlight w:val="none"/>
              </w:rPr>
            </w:pPr>
            <w:r>
              <w:rPr>
                <w:rFonts w:hint="eastAsia" w:ascii="仿宋_GB2312" w:hAnsi="仿宋_GB2312"/>
                <w:color w:val="auto"/>
                <w:sz w:val="21"/>
                <w:szCs w:val="21"/>
                <w:highlight w:val="none"/>
              </w:rPr>
              <w:t>配合做好河道、危废固废等污染防治的监督管理，对本行政区域的环境质量负责。</w:t>
            </w:r>
          </w:p>
        </w:tc>
        <w:tc>
          <w:tcPr>
            <w:tcW w:w="1755"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固废与生态环境科</w:t>
            </w:r>
          </w:p>
        </w:tc>
        <w:tc>
          <w:tcPr>
            <w:tcW w:w="1320"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桑彬彬</w:t>
            </w:r>
          </w:p>
        </w:tc>
        <w:tc>
          <w:tcPr>
            <w:tcW w:w="1905"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0533-3257189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配合做好河道、水库、饮用水源地、大气、噪声、危废固废、土壤、畜禽养殖等污染防治的监督管理；对本行政区域的环境质量负责，及时采取措施防治污染，加强环境保护的宣传教育。</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配合做好环保设施运行监督管理。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负责对环保设施运行情况进行监督检查，依法查处违规违法行为。负责对环保设施运行情况进行监督检查，依法查处违规违法行为。</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县生态环境保护综合执法大队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各中队长</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0533-3257257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对各类环境基础设施开展日常巡查并做好记录，对发现的环保设施运行管理问题及时解决，按时上报。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安全生产监管和环境保护办公室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贾玉学</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配合做好古树名木保护工作。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按照职责权限，负责古树名木的保护管理工作，对古树名木资源进行普查，核实认定，登记造册，统一编号，建立古树名木图文档案和电子信息数据库。</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生态修复科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郑作臻</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按照职责权限，负责古树名木的保护管理工作，对古树名木资源进行普查，核实认定，登记造册，统一编号，建立古树名木图文档案和电子信息数据库。</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县城市管理服务中心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高峰</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0533-2920426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配合做好古树名木保护工作。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配合做好非物质文化遗产及风景名胜区保护、利用、管理工作。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牵头负责非物质文化遗产的保护、保存工作。</w:t>
            </w:r>
          </w:p>
        </w:tc>
        <w:tc>
          <w:tcPr>
            <w:tcW w:w="1721" w:type="dxa"/>
            <w:noWrap w:val="0"/>
            <w:vAlign w:val="center"/>
          </w:tcPr>
          <w:p>
            <w:pPr>
              <w:jc w:val="center"/>
              <w:rPr>
                <w:rFonts w:ascii="仿宋_GB2312"/>
                <w:color w:val="auto"/>
                <w:highlight w:val="none"/>
              </w:rPr>
            </w:pPr>
            <w:r>
              <w:rPr>
                <w:rFonts w:hint="eastAsia" w:ascii="仿宋_GB2312" w:hAnsi="仿宋_GB2312"/>
                <w:color w:val="auto"/>
                <w:highlight w:val="none"/>
              </w:rPr>
              <w:t>县非遗保护中心</w:t>
            </w:r>
          </w:p>
        </w:tc>
        <w:tc>
          <w:tcPr>
            <w:tcW w:w="1581" w:type="dxa"/>
            <w:noWrap w:val="0"/>
            <w:vAlign w:val="center"/>
          </w:tcPr>
          <w:p>
            <w:pPr>
              <w:pStyle w:val="2"/>
              <w:spacing w:line="360" w:lineRule="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齐元林</w:t>
            </w:r>
          </w:p>
        </w:tc>
        <w:tc>
          <w:tcPr>
            <w:tcW w:w="1951" w:type="dxa"/>
            <w:noWrap w:val="0"/>
            <w:vAlign w:val="center"/>
          </w:tcPr>
          <w:p>
            <w:pPr>
              <w:spacing w:line="360" w:lineRule="auto"/>
              <w:jc w:val="center"/>
              <w:rPr>
                <w:rFonts w:cs="Times New Roman"/>
                <w:color w:val="auto"/>
                <w:highlight w:val="none"/>
              </w:rPr>
            </w:pPr>
            <w:r>
              <w:rPr>
                <w:rFonts w:cs="Times New Roman"/>
                <w:color w:val="auto"/>
                <w:sz w:val="28"/>
                <w:szCs w:val="28"/>
                <w:highlight w:val="none"/>
              </w:rPr>
              <w:t>0533-3242131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配合做好非物质文化遗产保护管理工作；协助做好风景名胜区保护、利用、管理工作。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文化旅游发展中心</w:t>
            </w:r>
          </w:p>
        </w:tc>
        <w:tc>
          <w:tcPr>
            <w:tcW w:w="1596" w:type="dxa"/>
            <w:noWrap w:val="0"/>
            <w:vAlign w:val="center"/>
          </w:tcPr>
          <w:p>
            <w:pPr>
              <w:spacing w:line="600" w:lineRule="exact"/>
              <w:rPr>
                <w:rFonts w:ascii="黑体" w:hAnsi="黑体" w:eastAsia="黑体" w:cs="黑体"/>
                <w:color w:val="auto"/>
                <w:highlight w:val="none"/>
              </w:rPr>
            </w:pPr>
            <w:r>
              <w:rPr>
                <w:rFonts w:hint="eastAsia" w:ascii="黑体" w:hAnsi="黑体" w:eastAsia="黑体" w:cs="黑体"/>
                <w:color w:val="auto"/>
                <w:highlight w:val="none"/>
              </w:rPr>
              <w:t>魏佳君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城乡建设（城市管理）</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配合做好历史文化名城、名镇、名村的保护和监督管理。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县住房城乡建设局会同县文化旅游局负责历史文化名城、名镇、名村的保护和监督管理具体工作。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城建科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董合</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县住房城乡建设局会同县文化旅游局负责历史文化名城、名镇、名村的保护和监督管理具体工作。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县文物事业综合服务中心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郑德平</w:t>
            </w:r>
          </w:p>
        </w:tc>
        <w:tc>
          <w:tcPr>
            <w:tcW w:w="1951" w:type="dxa"/>
            <w:noWrap w:val="0"/>
            <w:vAlign w:val="center"/>
          </w:tcPr>
          <w:p>
            <w:pPr>
              <w:pStyle w:val="2"/>
              <w:rPr>
                <w:rFonts w:ascii="Times New Roman" w:hAnsi="Times New Roman" w:eastAsia="仿宋_GB2312" w:cs="Times New Roman"/>
                <w:color w:val="auto"/>
                <w:sz w:val="28"/>
                <w:szCs w:val="28"/>
                <w:highlight w:val="none"/>
              </w:rPr>
            </w:pPr>
            <w:r>
              <w:rPr>
                <w:rFonts w:ascii="Times New Roman" w:hAnsi="Times New Roman" w:cs="Times New Roman"/>
                <w:color w:val="auto"/>
                <w:sz w:val="28"/>
                <w:szCs w:val="28"/>
                <w:highlight w:val="none"/>
              </w:rPr>
              <w:t>0533-3242454</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协助做好历史文化名城、名镇、名村的保护和监督管理工作。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文化旅游发展中心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魏佳君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负责做好转变经济发展职能相关工作。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取消对乡镇的“双招双引”考核。</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考核科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王松涛</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县委编办</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加强对乡镇（街道）经济职能转变的指导，加强赋权增能减负。</w:t>
            </w:r>
          </w:p>
        </w:tc>
        <w:tc>
          <w:tcPr>
            <w:tcW w:w="172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机构编制科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胡志梅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县投资促进中心</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协助做好取消街道招商引资工作任务。</w:t>
            </w:r>
          </w:p>
        </w:tc>
        <w:tc>
          <w:tcPr>
            <w:tcW w:w="172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统计管理科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张滨</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国家税务总局沂源县税务局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协助做好取消街道协税护税工作任务。</w:t>
            </w:r>
          </w:p>
        </w:tc>
        <w:tc>
          <w:tcPr>
            <w:tcW w:w="172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征收管理股</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刘鑫</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0533-3255581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乡镇经济工作重心转到做好发展规划、推进产业升级、营造良好营商和人居环境上来，促进错位发展、城乡结构调整和农民持续增收；街道工作重心转到公共服务、社会管理上来。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经济发展办公室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pStyle w:val="2"/>
        <w:rPr>
          <w:rFonts w:hint="eastAsia" w:eastAsia="仿宋_GB2312"/>
          <w:color w:val="auto"/>
          <w:highlight w:val="none"/>
          <w:lang w:eastAsia="zh-CN"/>
        </w:rPr>
      </w:pPr>
      <w:r>
        <w:rPr>
          <w:rFonts w:hint="eastAsia"/>
          <w:color w:val="auto"/>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负责做好优化营商环境相关工作。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制定实施优化营商环境政策措施，建立健全优化营商环境工作协调机制。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1"/>
                <w:szCs w:val="21"/>
                <w:highlight w:val="none"/>
              </w:rPr>
              <w:t>优化营商环境工作专班</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1"/>
                <w:szCs w:val="21"/>
                <w:highlight w:val="none"/>
              </w:rPr>
              <w:t>马全国</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1"/>
                <w:szCs w:val="21"/>
                <w:highlight w:val="none"/>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县行政审批服务局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依托市级政务服务平台，统筹推进行政审批和政务服务体系信息化、综合审批平台和“互联网</w:t>
            </w:r>
            <w:r>
              <w:rPr>
                <w:rFonts w:ascii="仿宋_GB2312" w:hAnsi="仿宋_GB2312"/>
                <w:color w:val="auto"/>
                <w:sz w:val="21"/>
                <w:szCs w:val="21"/>
                <w:highlight w:val="none"/>
              </w:rPr>
              <w:t>+</w:t>
            </w:r>
            <w:r>
              <w:rPr>
                <w:rFonts w:hint="eastAsia" w:ascii="仿宋_GB2312" w:hAnsi="仿宋_GB2312"/>
                <w:color w:val="auto"/>
                <w:sz w:val="21"/>
                <w:szCs w:val="21"/>
                <w:highlight w:val="none"/>
              </w:rPr>
              <w:t>”的建设和管理。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业务指导科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赵帅</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3257231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仿宋_GB2312" w:hAnsi="仿宋_GB2312"/>
                <w:color w:val="auto"/>
                <w:sz w:val="21"/>
                <w:szCs w:val="21"/>
                <w:highlight w:val="none"/>
              </w:rPr>
              <w:t>便民服务中心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负责巩固拓展脱贫攻坚成果同乡村振兴有效衔接并做好组织实施。</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县农业农村局（县乡村振兴局）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负责巩固拓展脱贫攻坚成果同乡村振兴有效衔接并做好组织实施。</w:t>
            </w:r>
          </w:p>
        </w:tc>
        <w:tc>
          <w:tcPr>
            <w:tcW w:w="1721" w:type="dxa"/>
            <w:noWrap w:val="0"/>
            <w:vAlign w:val="center"/>
          </w:tcPr>
          <w:p>
            <w:pPr>
              <w:spacing w:line="600" w:lineRule="exact"/>
              <w:rPr>
                <w:rFonts w:ascii="仿宋_GB2312"/>
                <w:color w:val="auto"/>
                <w:highlight w:val="none"/>
              </w:rPr>
            </w:pPr>
            <w:r>
              <w:rPr>
                <w:rFonts w:ascii="仿宋_GB2312" w:hAnsi="仿宋_GB2312"/>
                <w:color w:val="auto"/>
                <w:highlight w:val="none"/>
              </w:rPr>
              <w:t xml:space="preserve"> </w:t>
            </w:r>
            <w:r>
              <w:rPr>
                <w:rFonts w:hint="eastAsia" w:ascii="仿宋_GB2312" w:hAnsi="仿宋_GB2312"/>
                <w:color w:val="auto"/>
                <w:highlight w:val="none"/>
              </w:rPr>
              <w:t>县扶贫办</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张欣彦</w:t>
            </w:r>
          </w:p>
        </w:tc>
        <w:tc>
          <w:tcPr>
            <w:tcW w:w="1951" w:type="dxa"/>
            <w:noWrap w:val="0"/>
            <w:vAlign w:val="center"/>
          </w:tcPr>
          <w:p>
            <w:pPr>
              <w:spacing w:line="600" w:lineRule="exact"/>
              <w:rPr>
                <w:rFonts w:cs="Times New Roman"/>
                <w:color w:val="auto"/>
                <w:highlight w:val="none"/>
              </w:rPr>
            </w:pPr>
            <w:r>
              <w:rPr>
                <w:rFonts w:cs="Times New Roman"/>
                <w:color w:val="auto"/>
                <w:sz w:val="28"/>
                <w:szCs w:val="28"/>
                <w:highlight w:val="none"/>
              </w:rPr>
              <w:t>0533-3247336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负责巩固拓展脱贫攻坚成果同乡村振兴有效衔接并做好组织实施。</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亓永贵</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负责落实农村集体产权制度改革。</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负责牵头组织开展农村集体产权制度改革，制定具体工作方案，并做好指导、监督工作。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负责落实农村集体产权制度改革，指导和监督做好农村集体产权制度改革。</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亓永贵</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负责组织和指导村务公开工作。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负责村务公开工作的组织协调和监督。</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4"/>
                <w:szCs w:val="24"/>
                <w:highlight w:val="none"/>
              </w:rPr>
              <w:t>基层政权建设和社区治理科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spacing w:line="300" w:lineRule="exact"/>
              <w:jc w:val="center"/>
              <w:rPr>
                <w:rFonts w:cs="Times New Roman"/>
                <w:color w:val="auto"/>
                <w:highlight w:val="none"/>
              </w:rPr>
            </w:pPr>
            <w:r>
              <w:rPr>
                <w:rFonts w:cs="Times New Roman"/>
                <w:color w:val="auto"/>
                <w:sz w:val="28"/>
                <w:szCs w:val="28"/>
                <w:highlight w:val="none"/>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负责村务公开工作中财务公开的指导监督工作。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负责指导镇（街道）做好农村基层普法、依法治理等职责范围内的村务公开工作。</w:t>
            </w:r>
          </w:p>
        </w:tc>
        <w:tc>
          <w:tcPr>
            <w:tcW w:w="1721" w:type="dxa"/>
            <w:noWrap w:val="0"/>
            <w:vAlign w:val="center"/>
          </w:tcPr>
          <w:p>
            <w:pPr>
              <w:jc w:val="center"/>
              <w:rPr>
                <w:color w:val="auto"/>
                <w:highlight w:val="none"/>
              </w:rPr>
            </w:pPr>
            <w:r>
              <w:rPr>
                <w:rFonts w:hint="eastAsia"/>
                <w:color w:val="auto"/>
                <w:highlight w:val="none"/>
              </w:rPr>
              <w:t>普法与依法治理科</w:t>
            </w:r>
          </w:p>
        </w:tc>
        <w:tc>
          <w:tcPr>
            <w:tcW w:w="1581" w:type="dxa"/>
            <w:noWrap w:val="0"/>
            <w:vAlign w:val="center"/>
          </w:tcPr>
          <w:p>
            <w:pPr>
              <w:jc w:val="center"/>
              <w:rPr>
                <w:color w:val="auto"/>
                <w:highlight w:val="none"/>
              </w:rPr>
            </w:pPr>
            <w:r>
              <w:rPr>
                <w:rFonts w:hint="eastAsia"/>
                <w:color w:val="auto"/>
                <w:highlight w:val="none"/>
              </w:rPr>
              <w:t>王健</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负责指导镇（街道）自然资源服务所协助村集体经济组织做好土地征收（征用）职责范围内的村务公开工作。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耕地保护监督科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张纪玉</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负责指导镇（街道）做好农村危房改造等职责范围内的村务公开工作。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负责指导镇（街道）做好实施农村卫生政策和农村公共卫生服务项目等职责范围内的村务公开工作。</w:t>
            </w:r>
          </w:p>
        </w:tc>
        <w:tc>
          <w:tcPr>
            <w:tcW w:w="1721" w:type="dxa"/>
            <w:noWrap w:val="0"/>
            <w:vAlign w:val="center"/>
          </w:tcPr>
          <w:p>
            <w:pPr>
              <w:spacing w:line="600" w:lineRule="exact"/>
              <w:jc w:val="center"/>
              <w:rPr>
                <w:color w:val="auto"/>
                <w:highlight w:val="none"/>
              </w:rPr>
            </w:pPr>
            <w:r>
              <w:rPr>
                <w:rFonts w:hint="eastAsia"/>
                <w:color w:val="auto"/>
                <w:highlight w:val="none"/>
              </w:rPr>
              <w:t>基妇科</w:t>
            </w:r>
          </w:p>
          <w:p>
            <w:pPr>
              <w:spacing w:line="600" w:lineRule="exact"/>
              <w:jc w:val="center"/>
              <w:rPr>
                <w:rFonts w:ascii="仿宋_GB2312"/>
                <w:color w:val="auto"/>
                <w:highlight w:val="none"/>
              </w:rPr>
            </w:pPr>
            <w:r>
              <w:rPr>
                <w:rFonts w:hint="eastAsia"/>
                <w:color w:val="auto"/>
                <w:highlight w:val="none"/>
              </w:rPr>
              <w:t>疾控科</w:t>
            </w:r>
          </w:p>
        </w:tc>
        <w:tc>
          <w:tcPr>
            <w:tcW w:w="1581" w:type="dxa"/>
            <w:noWrap w:val="0"/>
            <w:vAlign w:val="center"/>
          </w:tcPr>
          <w:p>
            <w:pPr>
              <w:spacing w:line="600" w:lineRule="exact"/>
              <w:jc w:val="center"/>
              <w:rPr>
                <w:color w:val="auto"/>
                <w:highlight w:val="none"/>
              </w:rPr>
            </w:pPr>
            <w:r>
              <w:rPr>
                <w:rFonts w:hint="eastAsia"/>
                <w:color w:val="auto"/>
                <w:highlight w:val="none"/>
              </w:rPr>
              <w:t>李志萌</w:t>
            </w:r>
          </w:p>
          <w:p>
            <w:pPr>
              <w:spacing w:line="600" w:lineRule="exact"/>
              <w:jc w:val="center"/>
              <w:rPr>
                <w:rFonts w:ascii="仿宋_GB2312"/>
                <w:color w:val="auto"/>
                <w:highlight w:val="none"/>
              </w:rPr>
            </w:pPr>
            <w:r>
              <w:rPr>
                <w:rFonts w:hint="eastAsia"/>
                <w:color w:val="auto"/>
                <w:highlight w:val="none"/>
              </w:rPr>
              <w:t>谢仕玲</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0533-3223155</w:t>
            </w:r>
          </w:p>
          <w:p>
            <w:pPr>
              <w:spacing w:line="600" w:lineRule="exact"/>
              <w:jc w:val="center"/>
              <w:rPr>
                <w:rFonts w:cs="Times New Roman"/>
                <w:color w:val="auto"/>
                <w:sz w:val="28"/>
                <w:szCs w:val="28"/>
                <w:highlight w:val="none"/>
              </w:rPr>
            </w:pPr>
            <w:r>
              <w:rPr>
                <w:rFonts w:cs="Times New Roman"/>
                <w:color w:val="auto"/>
                <w:sz w:val="28"/>
                <w:szCs w:val="28"/>
                <w:highlight w:val="none"/>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负责指导镇（街道）做好生态环境职责范围内的村务公开工作</w:t>
            </w:r>
            <w:r>
              <w:rPr>
                <w:rFonts w:hint="eastAsia" w:ascii="仿宋_GB2312" w:hAnsi="仿宋_GB2312"/>
                <w:color w:val="auto"/>
                <w:highlight w:val="none"/>
              </w:rPr>
              <w:t>。</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耿军</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0533-3242775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具体负责本行政区域内村务公开工作的组织和指导。</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社会事务办公室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伊希营</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负责乡村集体所有制企业设立审核和监督管理。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县行政审批服务局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负责乡村集体所有制企业设立批准，办理登记并核发证照。</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商事登记科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公旭升</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0533-3618100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负责乡村集体所有制企业设立初审，并做好日常指导、管理、监督、协调和服务工作。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负责农村集体资产管理工作的指导和监督，以及农村集体经济的审计等工作。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负责农村集体资产管理工作的统一指导和监督。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县工业和信息化局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按照各自的职责，依法对农村集体资产管理的有关工作进行业务指导和监督。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企业管理科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侯兴</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按照各自的职责，依法对农村集体资产管理的有关工作进行业务指导和监督。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城乡供水科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马有国</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依法指导监督农村集体资产管理工作严格落实“四议两公开”民主决策机制，规范进行村务公开。</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4"/>
                <w:szCs w:val="24"/>
                <w:highlight w:val="none"/>
              </w:rPr>
              <w:t>基层政权建设和社区治理科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spacing w:line="300" w:lineRule="exact"/>
              <w:jc w:val="center"/>
              <w:rPr>
                <w:rFonts w:ascii="仿宋_GB2312"/>
                <w:color w:val="auto"/>
                <w:highlight w:val="none"/>
              </w:rPr>
            </w:pPr>
            <w:r>
              <w:rPr>
                <w:rFonts w:cs="Times New Roman"/>
                <w:color w:val="auto"/>
                <w:sz w:val="28"/>
                <w:szCs w:val="28"/>
                <w:highlight w:val="none"/>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按照各自的职责，依法对农村集体资产管理的有关工作进行业务指导和监督。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校产科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姚博</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县科技局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组织实施农村与农业的科技计划、试点工作及项目应用示范，推进农村科技服务体系建设。</w:t>
            </w:r>
          </w:p>
        </w:tc>
        <w:tc>
          <w:tcPr>
            <w:tcW w:w="1721" w:type="dxa"/>
            <w:noWrap w:val="0"/>
            <w:vAlign w:val="center"/>
          </w:tcPr>
          <w:p>
            <w:pPr>
              <w:jc w:val="center"/>
              <w:rPr>
                <w:rFonts w:ascii="仿宋_GB2312"/>
                <w:color w:val="auto"/>
                <w:highlight w:val="none"/>
              </w:rPr>
            </w:pPr>
            <w:r>
              <w:rPr>
                <w:rFonts w:hint="eastAsia" w:ascii="仿宋_GB2312" w:hAnsi="仿宋_GB2312"/>
                <w:color w:val="auto"/>
                <w:highlight w:val="none"/>
              </w:rPr>
              <w:t>规划与资源配置科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郑婕</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highlight w:val="none"/>
              </w:rPr>
            </w:pPr>
            <w:r>
              <w:rPr>
                <w:rFonts w:hint="eastAsia" w:ascii="仿宋_GB2312" w:hAnsi="仿宋_GB2312"/>
                <w:color w:val="auto"/>
                <w:sz w:val="21"/>
                <w:szCs w:val="21"/>
                <w:highlight w:val="none"/>
              </w:rPr>
              <w:t>负责做好配发到村（社区）的文化设备、扶持建设的文化设施等指导和监督工作。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公共文化服务科</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张文彬</w:t>
            </w:r>
          </w:p>
        </w:tc>
        <w:tc>
          <w:tcPr>
            <w:tcW w:w="1951" w:type="dxa"/>
            <w:noWrap w:val="0"/>
            <w:vAlign w:val="center"/>
          </w:tcPr>
          <w:p>
            <w:pPr>
              <w:pStyle w:val="2"/>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0533-3256106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县审计局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加强对农村审计工作的业务指导。</w:t>
            </w:r>
          </w:p>
        </w:tc>
        <w:tc>
          <w:tcPr>
            <w:tcW w:w="1721" w:type="dxa"/>
            <w:noWrap w:val="0"/>
            <w:vAlign w:val="center"/>
          </w:tcPr>
          <w:p>
            <w:pPr>
              <w:spacing w:line="600" w:lineRule="exact"/>
              <w:jc w:val="center"/>
              <w:rPr>
                <w:color w:val="auto"/>
                <w:highlight w:val="none"/>
              </w:rPr>
            </w:pPr>
            <w:r>
              <w:rPr>
                <w:rFonts w:hint="eastAsia" w:ascii="仿宋_GB2312" w:hAnsi="仿宋_GB2312"/>
                <w:color w:val="auto"/>
                <w:highlight w:val="none"/>
              </w:rPr>
              <w:t>农业农村审计科</w:t>
            </w:r>
          </w:p>
        </w:tc>
        <w:tc>
          <w:tcPr>
            <w:tcW w:w="1581" w:type="dxa"/>
            <w:noWrap w:val="0"/>
            <w:vAlign w:val="center"/>
          </w:tcPr>
          <w:p>
            <w:pPr>
              <w:spacing w:line="600" w:lineRule="exact"/>
              <w:jc w:val="center"/>
              <w:rPr>
                <w:color w:val="auto"/>
                <w:highlight w:val="none"/>
              </w:rPr>
            </w:pPr>
            <w:r>
              <w:rPr>
                <w:rFonts w:hint="eastAsia" w:ascii="仿宋_GB2312" w:hAnsi="仿宋_GB2312"/>
                <w:color w:val="auto"/>
                <w:highlight w:val="none"/>
              </w:rPr>
              <w:t>郭津汝</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0533-3229076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负责农村集体资产管理工作的统一指导和监督，对农村集体资产所有权进行备案管理，审计农村集体经济。</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负责农村集体经济承包合同的管理。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负责制定承包合同的管理制度；检查监督承包合同的履行；审查合同的变更和解除。</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负责指导承包合同的签订、鉴证、审核、调解以及承包合同的档案管理。</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负责对农业资金分配、使用过程的监督管理。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牵头负责监督管理农业资金分配、使用。</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县审计局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加强对用于农业的财政和信贷等资金的审计监督。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农业农村审计科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郭津汝</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0533-3229076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负责对农业资金分配、使用，对村级使用农业资金情况进行监督管理。</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负责农村土地承包经营及承包经营合同管理。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负责指导、监督农村土地承包经营及承包经营合同管理工作。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指导、监督农村土地承包经营及承包经营合同管理工作，对农村土地承包经营权证核发、变更等进行初审，做好农村土地承包经营权流转鉴证工作；开展承包经营权纠纷调解。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负责指导、扶持和服务农民专业合作社的建设和发展。</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对农民专业合作社的建设和发展给予指导、扶持和服务。</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支持农民专业合作社的发展，为农民专业合作社的发展提供指导和服务。</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负责处理土地、林地所有权和使用权争议。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负责指导、监督土地、林地所有权和使用权争议案件的处理工作，并由人民政府依据职权范围对争议做出裁决。</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不动产登记服务中心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代文学</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0533-3259568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受理和处理职权范围内的土地、林地所有权和使用权属争议案件。</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负责永久基本农田保护管理。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按照职责分工，负责永久基本农田保护管理工作。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耕地保护监督科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张纪玉</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按照职责分工，负责永久基本农田保护管理工作。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0533-3252207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将永久基本农田的位置、范围向社会公告，并设立保护标志。对非法占用、破坏耕地问题进行全面排查，发现违法违规行为及时劝告制止并上报，协助做好执法相关工作。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负责农民负担和筹资筹劳的监督管理。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负责农民负担和筹资筹劳的监督管理工作，检查有关农民负担执行情况。</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负责农民负担和筹资筹劳的监督管理工作，对村上报的筹资筹劳方案进行初审；责令改正强迫农民以资代劳的行为，并退还违法收取的资金。</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杨照军</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（第五十九项）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负责农村可再生能源开发利用工作。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负责农村可再生能源的开发利用推广工作，做好农村能源开发安全监督管理工作。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生态种植业管理科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宋志奎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按照各自职责，做好农村可再生能源开发利用的相关工作。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能源管理科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陈洪富</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县工业和信息化局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按照各自职责，做好农村可再生能源开发利用的相关工作。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运行监测协调科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张福亮</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加强对农业资源及生态保护的资金投入，做好资金管理和拨付工作。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农业农村科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黄雷</w:t>
            </w:r>
          </w:p>
        </w:tc>
        <w:tc>
          <w:tcPr>
            <w:tcW w:w="1951" w:type="dxa"/>
            <w:noWrap w:val="0"/>
            <w:vAlign w:val="center"/>
          </w:tcPr>
          <w:p>
            <w:pPr>
              <w:spacing w:line="600" w:lineRule="exact"/>
              <w:jc w:val="center"/>
              <w:rPr>
                <w:rFonts w:cs="Times New Roman"/>
                <w:color w:val="auto"/>
                <w:sz w:val="28"/>
                <w:szCs w:val="28"/>
                <w:highlight w:val="none"/>
              </w:rPr>
            </w:pPr>
            <w:r>
              <w:rPr>
                <w:rFonts w:ascii="仿宋_GB2312" w:hAnsi="仿宋_GB2312"/>
                <w:color w:val="auto"/>
                <w:sz w:val="28"/>
                <w:szCs w:val="28"/>
                <w:highlight w:val="none"/>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县科技局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组织实施农村可再生能源科技研究和开发项目。</w:t>
            </w:r>
          </w:p>
        </w:tc>
        <w:tc>
          <w:tcPr>
            <w:tcW w:w="1721" w:type="dxa"/>
            <w:noWrap w:val="0"/>
            <w:vAlign w:val="center"/>
          </w:tcPr>
          <w:p>
            <w:pPr>
              <w:jc w:val="center"/>
              <w:rPr>
                <w:rFonts w:ascii="仿宋_GB2312"/>
                <w:color w:val="auto"/>
                <w:highlight w:val="none"/>
              </w:rPr>
            </w:pPr>
            <w:r>
              <w:rPr>
                <w:rFonts w:hint="eastAsia" w:ascii="仿宋_GB2312" w:hAnsi="仿宋_GB2312"/>
                <w:color w:val="auto"/>
                <w:highlight w:val="none"/>
              </w:rPr>
              <w:t>规划与资源配置科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郑婕</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按照各自职责，做好农村可再生能源开发利用的相关工作。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Helvetica" w:hAnsi="Helvetica" w:cs="Helvetica"/>
                <w:color w:val="auto"/>
                <w:sz w:val="21"/>
                <w:szCs w:val="21"/>
                <w:highlight w:val="none"/>
                <w:shd w:val="clear" w:color="auto" w:fill="FFFFFF"/>
              </w:rPr>
              <w:t>对违反《山东省农村可再生能源条例》规定，生产、销售国家明令淘汰或者质量不合格的农村可再生能源产品的行为，依照国家有关法律、法规的规定处罚。</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highlight w:val="none"/>
              </w:rPr>
              <w:t>产品质量安全监督管理科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李伟成</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按照各自职责，做好农村可再生能源开发利用的相关工作。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固废与生态环境科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桑彬彬</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0533-3257189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负责农村可再生能源开发利用工作，配合做好农村能源开发安全监督管理工作。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安全生产监管和环境保护办公室</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刘泽学</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负责指导监督农产品生产经营活动。</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质监科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刘照银</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负责食用林产品种植环节质量安全监督管理，以及职责范围内的农药、肥料等其他农业投入品质量及使用的监督管理。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林业改革发展科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邹美丽</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负责将农产品质量安全管理纳入本级经济社会发展计划。</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综合规划科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秦伟</w:t>
            </w:r>
          </w:p>
        </w:tc>
        <w:tc>
          <w:tcPr>
            <w:tcW w:w="1951" w:type="dxa"/>
            <w:noWrap w:val="0"/>
            <w:vAlign w:val="center"/>
          </w:tcPr>
          <w:p>
            <w:pPr>
              <w:spacing w:line="600" w:lineRule="exact"/>
              <w:jc w:val="center"/>
              <w:rPr>
                <w:rFonts w:cs="Times New Roman"/>
                <w:color w:val="auto"/>
                <w:sz w:val="28"/>
                <w:szCs w:val="28"/>
                <w:highlight w:val="none"/>
              </w:rPr>
            </w:pPr>
            <w:r>
              <w:rPr>
                <w:rFonts w:ascii="仿宋_GB2312" w:hAnsi="仿宋_GB2312"/>
                <w:color w:val="auto"/>
                <w:highlight w:val="none"/>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加大对农产品质量安全监管工作资金投入，确保各项措施落实到位。</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农业农村科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黄雷</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加强农产品批发市场消毒和卫生防疫作业的技术指导和检查。</w:t>
            </w:r>
          </w:p>
        </w:tc>
        <w:tc>
          <w:tcPr>
            <w:tcW w:w="1721" w:type="dxa"/>
            <w:noWrap w:val="0"/>
            <w:vAlign w:val="center"/>
          </w:tcPr>
          <w:p>
            <w:pPr>
              <w:spacing w:line="600" w:lineRule="exact"/>
              <w:jc w:val="center"/>
              <w:rPr>
                <w:rFonts w:ascii="仿宋_GB2312"/>
                <w:color w:val="auto"/>
                <w:highlight w:val="none"/>
              </w:rPr>
            </w:pPr>
            <w:r>
              <w:rPr>
                <w:rFonts w:hint="eastAsia"/>
                <w:color w:val="auto"/>
                <w:highlight w:val="none"/>
              </w:rPr>
              <w:t>疾控科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谢仕玲</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县工业和信息化局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负责协调进出口检验检疫、海关等部门做好出口农产品质量安全监督管理。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技术改造科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赵静</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noWrap w:val="0"/>
            <w:vAlign w:val="center"/>
          </w:tcPr>
          <w:p>
            <w:pPr>
              <w:jc w:val="center"/>
              <w:rPr>
                <w:rFonts w:ascii="仿宋_GB2312"/>
                <w:color w:val="auto"/>
                <w:sz w:val="30"/>
                <w:szCs w:val="30"/>
                <w:highlight w:val="none"/>
              </w:rPr>
            </w:pPr>
            <w:r>
              <w:rPr>
                <w:rFonts w:hint="eastAsia" w:ascii="仿宋_GB2312" w:hAnsi="仿宋_GB2312"/>
                <w:color w:val="auto"/>
                <w:sz w:val="30"/>
                <w:szCs w:val="30"/>
                <w:highlight w:val="none"/>
              </w:rPr>
              <w:t>食品生产流通监管科</w:t>
            </w:r>
          </w:p>
          <w:p>
            <w:pPr>
              <w:pStyle w:val="2"/>
              <w:rPr>
                <w:rFonts w:ascii="仿宋_GB2312" w:hAnsi="仿宋_GB2312" w:eastAsia="仿宋_GB2312"/>
                <w:color w:val="auto"/>
                <w:sz w:val="30"/>
                <w:szCs w:val="30"/>
                <w:highlight w:val="none"/>
              </w:rPr>
            </w:pPr>
            <w:r>
              <w:rPr>
                <w:rFonts w:hint="eastAsia" w:ascii="仿宋_GB2312" w:hAnsi="仿宋_GB2312" w:eastAsia="仿宋_GB2312"/>
                <w:color w:val="auto"/>
                <w:kern w:val="2"/>
                <w:sz w:val="30"/>
                <w:szCs w:val="30"/>
                <w:highlight w:val="none"/>
              </w:rPr>
              <w:t>餐饮服务食品安全监管科</w:t>
            </w:r>
          </w:p>
        </w:tc>
        <w:tc>
          <w:tcPr>
            <w:tcW w:w="1581" w:type="dxa"/>
            <w:noWrap w:val="0"/>
            <w:vAlign w:val="center"/>
          </w:tcPr>
          <w:p>
            <w:pPr>
              <w:spacing w:line="600" w:lineRule="exact"/>
              <w:jc w:val="center"/>
              <w:rPr>
                <w:rFonts w:ascii="仿宋_GB2312"/>
                <w:color w:val="auto"/>
                <w:sz w:val="30"/>
                <w:szCs w:val="30"/>
                <w:highlight w:val="none"/>
              </w:rPr>
            </w:pPr>
            <w:r>
              <w:rPr>
                <w:rFonts w:hint="eastAsia" w:ascii="仿宋_GB2312" w:hAnsi="仿宋_GB2312"/>
                <w:color w:val="auto"/>
                <w:sz w:val="30"/>
                <w:szCs w:val="30"/>
                <w:highlight w:val="none"/>
              </w:rPr>
              <w:t>王国华</w:t>
            </w:r>
          </w:p>
          <w:p>
            <w:pPr>
              <w:pStyle w:val="2"/>
              <w:rPr>
                <w:rFonts w:ascii="仿宋_GB2312" w:hAnsi="仿宋_GB2312" w:eastAsia="仿宋_GB2312"/>
                <w:color w:val="auto"/>
                <w:sz w:val="30"/>
                <w:szCs w:val="30"/>
                <w:highlight w:val="none"/>
              </w:rPr>
            </w:pPr>
            <w:r>
              <w:rPr>
                <w:rFonts w:hint="eastAsia" w:ascii="仿宋_GB2312" w:hAnsi="仿宋_GB2312" w:eastAsia="仿宋_GB2312"/>
                <w:color w:val="auto"/>
                <w:kern w:val="2"/>
                <w:sz w:val="30"/>
                <w:szCs w:val="30"/>
                <w:highlight w:val="none"/>
              </w:rPr>
              <w:t>宋速刚</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0533-2343911</w:t>
            </w:r>
          </w:p>
          <w:p>
            <w:pPr>
              <w:pStyle w:val="2"/>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kern w:val="2"/>
                <w:sz w:val="28"/>
                <w:szCs w:val="28"/>
                <w:highlight w:val="none"/>
              </w:rPr>
              <w:t>0533-7853009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负责对农产品生产区域水体、大气、土壤等环境监测，对农产品产地卫生环境和药物残留、重金属等有毒有害物质的调查、监测和评价，确保农产品产地符合安全标准要求。</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县生态环境技术服务中心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李刚</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0533-3248935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杨艳</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负责病死畜禽无害化处理。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县水利局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负责组织收集江河、湖泊、水库等水域发现的病死畜禽以及在野外环境发现的死亡野生动物，并做好处理和溯源工作。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县河湖长制保障服务中心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唐本哲</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督察整改办公室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陈晓波</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健康局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color w:val="auto"/>
                <w:highlight w:val="none"/>
              </w:rPr>
              <w:t>疾控科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谢仕玲</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县畜牧渔业服务中心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李崇澍</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负责收集、处理在野外环境发现的死亡野外动物，并做好处理和溯源工作。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自然资源保护管理科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田永锋</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0533-3251372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组织收集在城市公共场所以及乡村发现的病死畜禽，并做好处理和溯源工作。对在江河、湖泊、水库等水域发现的病死畜禽以及在野外环境发现的死亡野生动物及时进行上报。</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刘泽学</w:t>
            </w:r>
          </w:p>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任秀云</w:t>
            </w:r>
          </w:p>
        </w:tc>
        <w:tc>
          <w:tcPr>
            <w:tcW w:w="1952" w:type="dxa"/>
            <w:noWrap w:val="0"/>
            <w:vAlign w:val="center"/>
          </w:tcPr>
          <w:p>
            <w:pPr>
              <w:jc w:val="center"/>
              <w:rPr>
                <w:rFonts w:ascii="宋体" w:eastAsia="宋体" w:cs="宋体"/>
                <w:color w:val="auto"/>
                <w:sz w:val="24"/>
                <w:szCs w:val="24"/>
                <w:highlight w:val="none"/>
              </w:rPr>
            </w:pPr>
            <w:r>
              <w:rPr>
                <w:color w:val="auto"/>
                <w:highlight w:val="none"/>
              </w:rPr>
              <w:t>0533-3611001</w:t>
            </w:r>
          </w:p>
        </w:tc>
      </w:tr>
    </w:tbl>
    <w:p>
      <w:pPr>
        <w:rPr>
          <w:rFonts w:ascii="仿宋_GB2312"/>
          <w:color w:val="auto"/>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负责做好流浪犬、猫的控制和处置，做好农村地区饲养犬只的防疫管理工作。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指导乡镇（街道）做好流浪犬、猫及农村地区饲养犬只的防疫管理工作。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县畜牧渔业服务中心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李崇澍</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0533-3289609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组织协调居民委员会、村民委员会，做好流浪犬、猫的控制和处置；做好农村地区饲养犬只的防疫管理工作。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刘泽学</w:t>
            </w:r>
          </w:p>
        </w:tc>
        <w:tc>
          <w:tcPr>
            <w:tcW w:w="1952" w:type="dxa"/>
            <w:noWrap w:val="0"/>
            <w:vAlign w:val="center"/>
          </w:tcPr>
          <w:p>
            <w:pPr>
              <w:jc w:val="center"/>
              <w:rPr>
                <w:rFonts w:ascii="宋体" w:eastAsia="宋体" w:cs="宋体"/>
                <w:color w:val="auto"/>
                <w:sz w:val="24"/>
                <w:szCs w:val="24"/>
                <w:highlight w:val="none"/>
              </w:rPr>
            </w:pPr>
            <w:r>
              <w:rPr>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负责做好农业机械管理和服务。</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负责本辖区内的农业机械管理工作。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0533-3252207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负责做好农业机械管理和服务工作。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刘树奎</w:t>
            </w:r>
          </w:p>
        </w:tc>
        <w:tc>
          <w:tcPr>
            <w:tcW w:w="1952" w:type="dxa"/>
            <w:noWrap w:val="0"/>
            <w:vAlign w:val="center"/>
          </w:tcPr>
          <w:p>
            <w:pPr>
              <w:jc w:val="center"/>
              <w:rPr>
                <w:rFonts w:ascii="宋体" w:eastAsia="宋体" w:cs="宋体"/>
                <w:color w:val="auto"/>
                <w:sz w:val="24"/>
                <w:szCs w:val="24"/>
                <w:highlight w:val="none"/>
              </w:rPr>
            </w:pPr>
            <w:r>
              <w:rPr>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负责具体组织实施村庄改厕工作。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负责制定村庄改厕实施方案、年度计划，指导和监督村庄改厕工作。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0533-3241949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负责具体组织实施村庄改厕工作。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周立波</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负责组织实施人口普查、经济普查、农业普查、土地调查等工作。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县统计局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负责根据职责分别制定人口普查、经济普查、农业普查、土地调查计划并组织实施，指导监督乡镇（街道）开展普查工作。</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县普查调查中心</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胡海波</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调查测绘和登记利用科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张光营</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0533-3223545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组织实施人口普查、经济普查、农业普查，土地调查指导监督村级开展普查工作。</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财审统计管理服务中心</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亓永贵</w:t>
            </w:r>
          </w:p>
        </w:tc>
        <w:tc>
          <w:tcPr>
            <w:tcW w:w="1952" w:type="dxa"/>
            <w:noWrap w:val="0"/>
            <w:vAlign w:val="center"/>
          </w:tcPr>
          <w:p>
            <w:pPr>
              <w:spacing w:line="600" w:lineRule="exact"/>
              <w:jc w:val="center"/>
              <w:rPr>
                <w:rFonts w:ascii="黑体" w:hAnsi="黑体" w:eastAsia="黑体" w:cs="黑体"/>
                <w:color w:val="auto"/>
                <w:highlight w:val="none"/>
              </w:rPr>
            </w:pPr>
            <w:r>
              <w:rPr>
                <w:rFonts w:ascii="黑体" w:hAnsi="黑体" w:eastAsia="黑体" w:cs="黑体"/>
                <w:color w:val="auto"/>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负责实施乡村旅游规划，完善配套设施建设，支持和发展各类乡村旅游。</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负责组织编制乡村旅游规划，协调争取相关扶持政策资金。</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县文化和旅游公共服务中心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高源泽</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sz w:val="28"/>
                <w:szCs w:val="28"/>
                <w:highlight w:val="none"/>
              </w:rPr>
              <w:t>0533-3260207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参与编制乡村旅游规划并贯彻实施，完善乡村旅游服务设施的建设和监管维护。</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文化旅游发展中心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魏佳君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配合做好设施农业用地管理。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县自然资源局会同县农业农村局负责设施农业用地日常管理、指导和监督。</w:t>
            </w:r>
          </w:p>
        </w:tc>
        <w:tc>
          <w:tcPr>
            <w:tcW w:w="1721" w:type="dxa"/>
            <w:noWrap w:val="0"/>
            <w:vAlign w:val="center"/>
          </w:tcPr>
          <w:p>
            <w:pPr>
              <w:jc w:val="center"/>
              <w:rPr>
                <w:color w:val="auto"/>
                <w:highlight w:val="none"/>
              </w:rPr>
            </w:pPr>
            <w:r>
              <w:rPr>
                <w:rFonts w:hint="eastAsia"/>
                <w:color w:val="auto"/>
                <w:highlight w:val="none"/>
              </w:rPr>
              <w:t>耕地保护监督科</w:t>
            </w:r>
          </w:p>
        </w:tc>
        <w:tc>
          <w:tcPr>
            <w:tcW w:w="1581" w:type="dxa"/>
            <w:noWrap w:val="0"/>
            <w:vAlign w:val="center"/>
          </w:tcPr>
          <w:p>
            <w:pPr>
              <w:jc w:val="center"/>
              <w:rPr>
                <w:color w:val="auto"/>
                <w:highlight w:val="none"/>
              </w:rPr>
            </w:pPr>
            <w:r>
              <w:rPr>
                <w:rFonts w:hint="eastAsia"/>
                <w:color w:val="auto"/>
                <w:highlight w:val="none"/>
              </w:rPr>
              <w:t>张纪玉</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县自然资源局会同县农业农村局负责设施农业用地日常管理、指导和监督。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赵圣志</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配合做好耕地地力保护补贴发放工作。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县财政局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负责耕地地力保护补贴信息核定上报工作、分配下达资金，并督促银行做好补贴发放工作。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农业农村科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黄雷</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县农业农村局</w:t>
            </w:r>
            <w:r>
              <w:rPr>
                <w:rFonts w:ascii="黑体" w:hAnsi="黑体" w:eastAsia="黑体" w:cs="黑体"/>
                <w:color w:val="auto"/>
                <w:sz w:val="24"/>
                <w:szCs w:val="24"/>
                <w:highlight w:val="none"/>
              </w:rPr>
              <w:t xml:space="preserve"> </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生态种植业管理科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宋志奎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0533-7050850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配合做好耕地地力保护补贴发放工作，汇总审核基本信息、补贴面积、补贴标准、补贴金额等信息，做好相关信息公示工作。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杨艳</w:t>
            </w:r>
          </w:p>
          <w:p>
            <w:pPr>
              <w:spacing w:line="600" w:lineRule="exact"/>
              <w:jc w:val="center"/>
              <w:rPr>
                <w:rFonts w:ascii="仿宋" w:hAnsi="仿宋" w:eastAsia="仿宋" w:cs="仿宋"/>
                <w:color w:val="auto"/>
                <w:sz w:val="24"/>
                <w:szCs w:val="24"/>
                <w:highlight w:val="none"/>
              </w:rPr>
            </w:pP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（第六十九项）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配合做好农田水利工程建设和运行维护。</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负责辖区内农田水利的管理和监督工作。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0533-3252207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协助做好农田水利的组织、协调和指导工作。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配合开展秸秆综合利用，实施秸秆禁烧工作。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负责公布秸秆禁烧区及禁烧区乡镇名单，将秸秆禁烧作为村务公开和精神文明建设的一项重要内容。加强对秸秆综合利用的指导，监督秸秆禁烧工作。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生态种植业管理科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宋志奎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0533-7050850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配合开展秸秆综合利用工作，推广秸秆发酵沼气、秸秆气化、秸秆固化等技术，实施秸秆禁烧工作，开展现场巡查、及时制止和查处焚烧秸秆违法行为。</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杨艳</w:t>
            </w:r>
          </w:p>
          <w:p>
            <w:pPr>
              <w:spacing w:line="600" w:lineRule="exact"/>
              <w:jc w:val="center"/>
              <w:rPr>
                <w:rFonts w:ascii="仿宋" w:hAnsi="仿宋" w:eastAsia="仿宋" w:cs="仿宋"/>
                <w:color w:val="auto"/>
                <w:sz w:val="24"/>
                <w:szCs w:val="24"/>
                <w:highlight w:val="none"/>
              </w:rPr>
            </w:pP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配合做好农业保险实施工作。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负责农业保险推进、管理的相关工作。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生态种植业管理科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宋志奎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0533-7050850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配合做好农业保险实施工作，组织引导农民和农业生产经营组织参加农业保险。</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杨艳</w:t>
            </w:r>
          </w:p>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ab/>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配合做好农药、肥料的监督管理。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负责农药、化肥的监督管理工作，对农药、肥料生产、经营和使用进行监督、检查，开展农药、肥料使用指导、服务工作，指导乡镇（街道）做好相关工作。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质监科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刘照银</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0533-7050816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配合做好农药、肥料的监督管理工作，对日常巡查发现的农药、肥料质量问题及时上报。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杨艳</w:t>
            </w:r>
          </w:p>
          <w:p>
            <w:pPr>
              <w:spacing w:line="600" w:lineRule="exact"/>
              <w:jc w:val="center"/>
              <w:rPr>
                <w:rFonts w:ascii="仿宋" w:hAnsi="仿宋" w:eastAsia="仿宋" w:cs="仿宋"/>
                <w:color w:val="auto"/>
                <w:sz w:val="24"/>
                <w:szCs w:val="24"/>
                <w:highlight w:val="none"/>
              </w:rPr>
            </w:pP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配合做好对农作物种子和林木种子质量的监督管理。</w:t>
      </w: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依职责权限做好农作物种子和林木种子质量的监督管理工作，加强农作物种子和林木种子的执法和监督，指导乡镇（街道）做好相关工作。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质监科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刘照银</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color w:val="auto"/>
                <w:highlight w:val="none"/>
              </w:rPr>
            </w:pPr>
            <w:r>
              <w:rPr>
                <w:rFonts w:hint="eastAsia"/>
                <w:color w:val="auto"/>
                <w:highlight w:val="none"/>
              </w:rPr>
              <w:t>林业改革发展科</w:t>
            </w:r>
          </w:p>
        </w:tc>
        <w:tc>
          <w:tcPr>
            <w:tcW w:w="1581" w:type="dxa"/>
            <w:noWrap w:val="0"/>
            <w:vAlign w:val="center"/>
          </w:tcPr>
          <w:p>
            <w:pPr>
              <w:jc w:val="center"/>
              <w:rPr>
                <w:color w:val="auto"/>
                <w:highlight w:val="none"/>
              </w:rPr>
            </w:pPr>
            <w:r>
              <w:rPr>
                <w:rFonts w:hint="eastAsia"/>
                <w:color w:val="auto"/>
                <w:highlight w:val="none"/>
              </w:rPr>
              <w:t>邹美丽</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县综合行政执法局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张发军</w:t>
            </w:r>
            <w:r>
              <w:rPr>
                <w:rFonts w:ascii="仿宋_GB2312" w:hAnsi="仿宋_GB2312"/>
                <w:color w:val="auto"/>
                <w:highlight w:val="none"/>
              </w:rPr>
              <w:t xml:space="preserve"> </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0533-2920516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配合做好农作物种子和林木种子的监管管理工作，对日常巡查发现的农作物种子和林木种子质量问题及时上报。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杨艳</w:t>
            </w:r>
          </w:p>
          <w:p>
            <w:pPr>
              <w:spacing w:line="600" w:lineRule="exact"/>
              <w:jc w:val="center"/>
              <w:rPr>
                <w:rFonts w:ascii="仿宋" w:hAnsi="仿宋" w:eastAsia="仿宋" w:cs="仿宋"/>
                <w:color w:val="auto"/>
                <w:sz w:val="24"/>
                <w:szCs w:val="24"/>
                <w:highlight w:val="none"/>
              </w:rPr>
            </w:pP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（第七十四项）</w:t>
      </w: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配合做好农业技术推广工作。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按照各自的职责，负责有关农业技术推广工作，充实和加强基层农业技术推广队伍。</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县农业技术服务中心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宋诚亮</w:t>
            </w:r>
          </w:p>
        </w:tc>
        <w:tc>
          <w:tcPr>
            <w:tcW w:w="1951" w:type="dxa"/>
            <w:noWrap w:val="0"/>
            <w:vAlign w:val="center"/>
          </w:tcPr>
          <w:p>
            <w:pPr>
              <w:spacing w:line="600" w:lineRule="exact"/>
              <w:rPr>
                <w:rFonts w:cs="Times New Roman"/>
                <w:color w:val="auto"/>
                <w:sz w:val="28"/>
                <w:szCs w:val="28"/>
                <w:highlight w:val="none"/>
              </w:rPr>
            </w:pPr>
            <w:r>
              <w:rPr>
                <w:rFonts w:cs="Times New Roman"/>
                <w:color w:val="auto"/>
                <w:sz w:val="28"/>
                <w:szCs w:val="28"/>
                <w:highlight w:val="none"/>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color w:val="auto"/>
                <w:highlight w:val="none"/>
              </w:rPr>
            </w:pPr>
            <w:r>
              <w:rPr>
                <w:rFonts w:hint="eastAsia"/>
                <w:color w:val="auto"/>
                <w:highlight w:val="none"/>
              </w:rPr>
              <w:t>林业改革发展科</w:t>
            </w:r>
          </w:p>
        </w:tc>
        <w:tc>
          <w:tcPr>
            <w:tcW w:w="1581" w:type="dxa"/>
            <w:noWrap w:val="0"/>
            <w:vAlign w:val="center"/>
          </w:tcPr>
          <w:p>
            <w:pPr>
              <w:jc w:val="center"/>
              <w:rPr>
                <w:color w:val="auto"/>
                <w:highlight w:val="none"/>
              </w:rPr>
            </w:pPr>
            <w:r>
              <w:rPr>
                <w:rFonts w:hint="eastAsia"/>
                <w:color w:val="auto"/>
                <w:highlight w:val="none"/>
              </w:rPr>
              <w:t>邹美丽</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县水利局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城乡供水科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马有国</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县科技局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highlight w:val="none"/>
              </w:rPr>
            </w:pPr>
            <w:r>
              <w:rPr>
                <w:rFonts w:hint="eastAsia" w:ascii="仿宋_GB2312" w:hAnsi="仿宋_GB2312"/>
                <w:color w:val="auto"/>
                <w:highlight w:val="none"/>
              </w:rPr>
              <w:t>规划与资源配置科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郑婕</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0533-3258755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配合做好农业技术推广工作，加强基层农业技术推广队伍建设。</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杨艳</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配合做好动植物疫病预防与控制工作。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按职责权限指导和监督动植物疫病预防与控制工作，负责组织实施动物疫病强制免疫计划，并对饲养动物的单位和个人履行强制免疫义务的情况进行监督检查。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县畜牧渔业服务中心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李崇澍</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color w:val="auto"/>
                <w:highlight w:val="none"/>
              </w:rPr>
            </w:pPr>
            <w:r>
              <w:rPr>
                <w:rFonts w:hint="eastAsia"/>
                <w:color w:val="auto"/>
                <w:sz w:val="30"/>
                <w:szCs w:val="30"/>
                <w:highlight w:val="none"/>
              </w:rPr>
              <w:t>防灾减灾科</w:t>
            </w:r>
          </w:p>
        </w:tc>
        <w:tc>
          <w:tcPr>
            <w:tcW w:w="1581" w:type="dxa"/>
            <w:noWrap w:val="0"/>
            <w:vAlign w:val="center"/>
          </w:tcPr>
          <w:p>
            <w:pPr>
              <w:jc w:val="center"/>
              <w:rPr>
                <w:color w:val="auto"/>
                <w:highlight w:val="none"/>
              </w:rPr>
            </w:pPr>
            <w:r>
              <w:rPr>
                <w:rFonts w:hint="eastAsia"/>
                <w:color w:val="auto"/>
                <w:highlight w:val="none"/>
              </w:rPr>
              <w:t>王均岩</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0533-3222870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组织群众做好本辖区的动物疫病预防与控制工作。组织饲养动物的单位和个人做好强制免疫，协助做好监督检查。配合做好森林病虫害监测调查上报工作。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刘泽学</w:t>
            </w:r>
          </w:p>
          <w:p>
            <w:pPr>
              <w:spacing w:line="600" w:lineRule="exact"/>
              <w:jc w:val="center"/>
              <w:rPr>
                <w:rFonts w:ascii="仿宋" w:hAnsi="仿宋" w:eastAsia="仿宋" w:cs="仿宋"/>
                <w:color w:val="auto"/>
                <w:sz w:val="24"/>
                <w:szCs w:val="24"/>
                <w:highlight w:val="none"/>
              </w:rPr>
            </w:pP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配合做好渔业养殖与增殖的相关管理工作。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负责做好渔业养殖与增殖的相关管理工作，保护和改善渔业水域的生态环境，防治污染。承担渔业水域生态环境的监督管理和渔业污染事故的调查处理工作。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县畜牧渔业服务中心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李崇澍</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0533-3289609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协助做好渔业养殖与增殖的相关管理工作，配合做好渔业水域生态环境的监督管理和渔业污染事故的调查处理工作，对日常巡查发现的渔业污染事故及时上报。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经济发展（农业农村）</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配合做好节约用水以及水生态保护等工作。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负责节水的统一管理和监督工作。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县水资源综合服务中心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张玉国</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0533-3243386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协助做好水资源开发、利用、节约和保护的有关工作，对日常巡查中发现的破坏水资源、水质以及水生态环境的违法线索及时上报。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负责对村（居）民委员会的工作给予指导、支持和帮助。</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负责对村（居）民委员会的工作给予指导、支持和帮助。</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基层政权建设和社区治理科（区划地名科）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jc w:val="center"/>
              <w:rPr>
                <w:rFonts w:ascii="仿宋_GB2312"/>
                <w:color w:val="auto"/>
                <w:highlight w:val="none"/>
              </w:rPr>
            </w:pPr>
            <w:r>
              <w:rPr>
                <w:rFonts w:cs="Times New Roman"/>
                <w:color w:val="auto"/>
                <w:sz w:val="28"/>
                <w:szCs w:val="28"/>
                <w:highlight w:val="none"/>
              </w:rPr>
              <w:t>0533-2343309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负责对村（居）民委员会的工作给予指导、支持和帮助。</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600" w:lineRule="exact"/>
        <w:rPr>
          <w:rFonts w:ascii="方正小标宋简体" w:hAnsi="方正小标宋简体" w:eastAsia="方正小标宋简体" w:cs="方正小标宋简体"/>
          <w:color w:val="auto"/>
          <w:sz w:val="44"/>
          <w:szCs w:val="44"/>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（第七十九项）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负责组织村民委员会成员的任期和离任经济责任审计。</w:t>
      </w: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负责组织村民委员会成员的任期和离任经济责任审计。</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负责组织村民委员会成员的任期和离任经济责任审计，公布审计结果。</w:t>
            </w:r>
          </w:p>
        </w:tc>
        <w:tc>
          <w:tcPr>
            <w:tcW w:w="1710" w:type="dxa"/>
            <w:noWrap w:val="0"/>
            <w:vAlign w:val="center"/>
          </w:tcPr>
          <w:p>
            <w:pPr>
              <w:spacing w:line="6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财审统计管理服务中心</w:t>
            </w:r>
          </w:p>
        </w:tc>
        <w:tc>
          <w:tcPr>
            <w:tcW w:w="1596" w:type="dxa"/>
            <w:noWrap w:val="0"/>
            <w:vAlign w:val="center"/>
          </w:tcPr>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杨照军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0533-3680125</w:t>
            </w:r>
          </w:p>
        </w:tc>
      </w:tr>
    </w:tbl>
    <w:p>
      <w:pPr>
        <w:spacing w:line="600" w:lineRule="exact"/>
        <w:rPr>
          <w:rFonts w:ascii="仿宋_GB2312"/>
          <w:color w:val="auto"/>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（第八十项）</w:t>
      </w:r>
    </w:p>
    <w:p>
      <w:pPr>
        <w:spacing w:line="400" w:lineRule="exact"/>
        <w:rPr>
          <w:rFonts w:ascii="黑体" w:hAnsi="黑体" w:eastAsia="黑体" w:cs="黑体"/>
          <w:color w:val="auto"/>
          <w:highlight w:val="none"/>
        </w:rPr>
      </w:pPr>
    </w:p>
    <w:p>
      <w:pPr>
        <w:spacing w:line="56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负责村民自治章程、村规民约、居民公约备案。</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负责村民自治章程、村规民约、居民公约备案。</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基层政权建设和社区治理科（区划地名科）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jc w:val="center"/>
              <w:rPr>
                <w:rFonts w:ascii="仿宋_GB2312"/>
                <w:color w:val="auto"/>
                <w:highlight w:val="none"/>
              </w:rPr>
            </w:pPr>
            <w:r>
              <w:rPr>
                <w:rFonts w:cs="Times New Roman"/>
                <w:color w:val="auto"/>
                <w:sz w:val="28"/>
                <w:szCs w:val="28"/>
                <w:highlight w:val="none"/>
              </w:rPr>
              <w:t>0533-2343309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负责村民自治章程、村规民约、居民公约备案。</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240" w:lineRule="exact"/>
        <w:rPr>
          <w:rFonts w:ascii="仿宋_GB2312"/>
          <w:color w:val="auto"/>
          <w:highlight w:val="none"/>
        </w:rPr>
      </w:pPr>
    </w:p>
    <w:p>
      <w:pPr>
        <w:spacing w:line="240" w:lineRule="exact"/>
        <w:rPr>
          <w:rFonts w:ascii="仿宋_GB2312"/>
          <w:color w:val="auto"/>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负责提出村民委员会的设立、撤销、范围调整意见。</w:t>
      </w: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批准村民（居民）委员会的设立、撤销、范围调整。</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基层政权建设和社区治理科（区划地名科）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jc w:val="center"/>
              <w:rPr>
                <w:rFonts w:ascii="仿宋_GB2312"/>
                <w:color w:val="auto"/>
                <w:highlight w:val="none"/>
              </w:rPr>
            </w:pPr>
            <w:r>
              <w:rPr>
                <w:rFonts w:ascii="仿宋_GB2312" w:hAnsi="仿宋_GB2312"/>
                <w:color w:val="auto"/>
                <w:sz w:val="28"/>
                <w:szCs w:val="28"/>
                <w:highlight w:val="none"/>
              </w:rPr>
              <w:t>0533-2343309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提出、上报村民委员会的设立、撤销、范围调整方案。</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负责对未达到登记条件的社区社会组织的管理和指导。</w:t>
      </w: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负责对已登记的社会组织进行管理。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社会组织管理科</w:t>
            </w:r>
            <w:r>
              <w:rPr>
                <w:rFonts w:ascii="仿宋_GB2312" w:hAnsi="仿宋_GB2312"/>
                <w:color w:val="auto"/>
                <w:highlight w:val="none"/>
              </w:rPr>
              <w:t xml:space="preserve"> </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张雷</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2343098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负责对未达到登记条件的社区社会组织的管理和指导。</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负责指导、监督村（居）民委员会换届选举。</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负责指导乡镇（街道）开展村（居）委会选举。</w:t>
            </w:r>
          </w:p>
        </w:tc>
        <w:tc>
          <w:tcPr>
            <w:tcW w:w="1721" w:type="dxa"/>
            <w:noWrap w:val="0"/>
            <w:vAlign w:val="center"/>
          </w:tcPr>
          <w:p>
            <w:pPr>
              <w:jc w:val="center"/>
              <w:rPr>
                <w:color w:val="auto"/>
                <w:highlight w:val="none"/>
              </w:rPr>
            </w:pPr>
            <w:r>
              <w:rPr>
                <w:rFonts w:hint="eastAsia"/>
                <w:color w:val="auto"/>
                <w:sz w:val="24"/>
                <w:szCs w:val="24"/>
                <w:highlight w:val="none"/>
              </w:rPr>
              <w:t>基层政权建设和社区治理科（区划地名科）</w:t>
            </w:r>
          </w:p>
        </w:tc>
        <w:tc>
          <w:tcPr>
            <w:tcW w:w="1581" w:type="dxa"/>
            <w:noWrap w:val="0"/>
            <w:vAlign w:val="center"/>
          </w:tcPr>
          <w:p>
            <w:pPr>
              <w:jc w:val="center"/>
              <w:rPr>
                <w:color w:val="auto"/>
                <w:highlight w:val="none"/>
              </w:rPr>
            </w:pPr>
            <w:r>
              <w:rPr>
                <w:rFonts w:hint="eastAsia"/>
                <w:color w:val="auto"/>
                <w:highlight w:val="none"/>
              </w:rPr>
              <w:t>张闽</w:t>
            </w:r>
          </w:p>
        </w:tc>
        <w:tc>
          <w:tcPr>
            <w:tcW w:w="1951" w:type="dxa"/>
            <w:noWrap w:val="0"/>
            <w:vAlign w:val="center"/>
          </w:tcPr>
          <w:p>
            <w:pPr>
              <w:jc w:val="center"/>
              <w:rPr>
                <w:color w:val="auto"/>
                <w:highlight w:val="none"/>
              </w:rPr>
            </w:pPr>
            <w:r>
              <w:rPr>
                <w:color w:val="auto"/>
                <w:highlight w:val="none"/>
              </w:rPr>
              <w:t>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负责指导、监督村（居）委会选举。</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负责村级组织保障资金预算执行监督。</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2039"/>
        <w:gridCol w:w="1263"/>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2039"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263"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组织部</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负责对村级组织保障资金落实情况开展专项检查或抽查，加强调度督促，及时通报情况。推行村级审计工作，强化对村级组织保障资金的审计监督。</w:t>
            </w:r>
          </w:p>
        </w:tc>
        <w:tc>
          <w:tcPr>
            <w:tcW w:w="2039"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组织科</w:t>
            </w:r>
          </w:p>
        </w:tc>
        <w:tc>
          <w:tcPr>
            <w:tcW w:w="1263"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vMerge w:val="continue"/>
            <w:noWrap w:val="0"/>
            <w:vAlign w:val="center"/>
          </w:tcPr>
          <w:p>
            <w:pPr>
              <w:spacing w:line="240" w:lineRule="exact"/>
              <w:rPr>
                <w:rFonts w:ascii="仿宋_GB2312"/>
                <w:color w:val="auto"/>
                <w:sz w:val="21"/>
                <w:szCs w:val="21"/>
                <w:highlight w:val="none"/>
              </w:rPr>
            </w:pPr>
          </w:p>
        </w:tc>
        <w:tc>
          <w:tcPr>
            <w:tcW w:w="2039"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农业农村科</w:t>
            </w:r>
          </w:p>
        </w:tc>
        <w:tc>
          <w:tcPr>
            <w:tcW w:w="1263"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黄雷</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vMerge w:val="continue"/>
            <w:noWrap w:val="0"/>
            <w:vAlign w:val="center"/>
          </w:tcPr>
          <w:p>
            <w:pPr>
              <w:spacing w:line="240" w:lineRule="exact"/>
              <w:rPr>
                <w:rFonts w:ascii="仿宋_GB2312"/>
                <w:color w:val="auto"/>
                <w:sz w:val="21"/>
                <w:szCs w:val="21"/>
                <w:highlight w:val="none"/>
              </w:rPr>
            </w:pPr>
          </w:p>
        </w:tc>
        <w:tc>
          <w:tcPr>
            <w:tcW w:w="2039"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县农村经济发展服务中心</w:t>
            </w:r>
          </w:p>
        </w:tc>
        <w:tc>
          <w:tcPr>
            <w:tcW w:w="1263"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田永清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县审计局</w:t>
            </w:r>
          </w:p>
        </w:tc>
        <w:tc>
          <w:tcPr>
            <w:tcW w:w="2194" w:type="dxa"/>
            <w:vMerge w:val="continue"/>
            <w:noWrap w:val="0"/>
            <w:vAlign w:val="center"/>
          </w:tcPr>
          <w:p>
            <w:pPr>
              <w:spacing w:line="240" w:lineRule="exact"/>
              <w:rPr>
                <w:rFonts w:ascii="仿宋_GB2312"/>
                <w:color w:val="auto"/>
                <w:sz w:val="21"/>
                <w:szCs w:val="21"/>
                <w:highlight w:val="none"/>
              </w:rPr>
            </w:pPr>
          </w:p>
        </w:tc>
        <w:tc>
          <w:tcPr>
            <w:tcW w:w="2039"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农业农村审计科</w:t>
            </w:r>
          </w:p>
        </w:tc>
        <w:tc>
          <w:tcPr>
            <w:tcW w:w="1263"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郭津汝</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0533-3229076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021"/>
        <w:gridCol w:w="128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20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28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noWrap w:val="0"/>
            <w:vAlign w:val="center"/>
          </w:tcPr>
          <w:p>
            <w:pPr>
              <w:spacing w:line="240" w:lineRule="exact"/>
              <w:jc w:val="left"/>
              <w:rPr>
                <w:rFonts w:ascii="仿宋_GB2312"/>
                <w:color w:val="auto"/>
                <w:highlight w:val="none"/>
              </w:rPr>
            </w:pPr>
            <w:r>
              <w:rPr>
                <w:rFonts w:hint="eastAsia" w:ascii="仿宋_GB2312" w:hAnsi="仿宋_GB2312"/>
                <w:color w:val="auto"/>
                <w:sz w:val="21"/>
                <w:szCs w:val="21"/>
                <w:highlight w:val="none"/>
              </w:rPr>
              <w:t>加强对村级组织保障资金预算执行监督，从严把关审核。</w:t>
            </w:r>
          </w:p>
        </w:tc>
        <w:tc>
          <w:tcPr>
            <w:tcW w:w="2021"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财审统计管理服务中心</w:t>
            </w:r>
          </w:p>
        </w:tc>
        <w:tc>
          <w:tcPr>
            <w:tcW w:w="1285"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杨照军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负责推进安全社区建设。</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县应急管理局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牵头负责指导健全完善镇街、村（社区）救灾物资储备网络体系，开展安全社区等示范创建工作。</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救灾救援和物资保障科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孙其贤</w:t>
            </w:r>
          </w:p>
        </w:tc>
        <w:tc>
          <w:tcPr>
            <w:tcW w:w="1951" w:type="dxa"/>
            <w:noWrap w:val="0"/>
            <w:vAlign w:val="center"/>
          </w:tcPr>
          <w:p>
            <w:pPr>
              <w:spacing w:line="360" w:lineRule="exact"/>
              <w:jc w:val="center"/>
              <w:rPr>
                <w:rFonts w:ascii="仿宋_GB2312"/>
                <w:color w:val="auto"/>
                <w:highlight w:val="none"/>
              </w:rPr>
            </w:pPr>
            <w:r>
              <w:rPr>
                <w:rFonts w:cs="Times New Roman"/>
                <w:color w:val="auto"/>
                <w:sz w:val="28"/>
                <w:szCs w:val="28"/>
                <w:highlight w:val="none"/>
              </w:rPr>
              <w:t>0533-3259976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指导村民委员会、居民委员会落实安全生产措施，推进安全社区建设。</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p>
            <w:pPr>
              <w:spacing w:line="600" w:lineRule="exact"/>
              <w:jc w:val="center"/>
              <w:rPr>
                <w:rFonts w:ascii="仿宋" w:hAnsi="仿宋" w:eastAsia="仿宋" w:cs="仿宋"/>
                <w:color w:val="auto"/>
                <w:sz w:val="24"/>
                <w:szCs w:val="24"/>
                <w:highlight w:val="none"/>
              </w:rPr>
            </w:pP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负责指导成立业主大会，对选举产生的业主委员会进行备案，监督业主大会和业主委员会履职，调解处理物业管理纠纷。</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负责指导物业管理相关工作。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物业管理科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赵健</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0533-3248457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按职责指导成立业主大会，并选举产生业主委员会，对选举产生的业主委员会进行备案。监督业主大会和业主委员会履职，调解处理物业管理纠纷。</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负责推进移风易俗相关工作。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牵头移风易俗工作，制定基础方案，强化日常监管、督导。</w:t>
            </w:r>
          </w:p>
        </w:tc>
        <w:tc>
          <w:tcPr>
            <w:tcW w:w="1721" w:type="dxa"/>
            <w:noWrap w:val="0"/>
            <w:vAlign w:val="center"/>
          </w:tcPr>
          <w:p>
            <w:pPr>
              <w:jc w:val="center"/>
              <w:rPr>
                <w:color w:val="auto"/>
                <w:highlight w:val="none"/>
              </w:rPr>
            </w:pPr>
            <w:r>
              <w:rPr>
                <w:rFonts w:hint="eastAsia"/>
                <w:color w:val="auto"/>
                <w:highlight w:val="none"/>
              </w:rPr>
              <w:t>社会事务科</w:t>
            </w:r>
          </w:p>
        </w:tc>
        <w:tc>
          <w:tcPr>
            <w:tcW w:w="1581" w:type="dxa"/>
            <w:noWrap w:val="0"/>
            <w:vAlign w:val="center"/>
          </w:tcPr>
          <w:p>
            <w:pPr>
              <w:jc w:val="center"/>
              <w:rPr>
                <w:color w:val="auto"/>
                <w:highlight w:val="none"/>
              </w:rPr>
            </w:pPr>
            <w:r>
              <w:rPr>
                <w:rFonts w:hint="eastAsia"/>
                <w:color w:val="auto"/>
                <w:highlight w:val="none"/>
              </w:rPr>
              <w:t>王峰</w:t>
            </w:r>
          </w:p>
        </w:tc>
        <w:tc>
          <w:tcPr>
            <w:tcW w:w="1951" w:type="dxa"/>
            <w:noWrap w:val="0"/>
            <w:vAlign w:val="center"/>
          </w:tcPr>
          <w:p>
            <w:pPr>
              <w:jc w:val="center"/>
              <w:rPr>
                <w:color w:val="auto"/>
                <w:highlight w:val="none"/>
              </w:rPr>
            </w:pPr>
            <w:r>
              <w:rPr>
                <w:color w:val="auto"/>
                <w:sz w:val="28"/>
                <w:szCs w:val="28"/>
                <w:highlight w:val="none"/>
              </w:rPr>
              <w:t>0533-2343317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宣传移风易俗政策，推动政策落地。</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p>
            <w:pPr>
              <w:pStyle w:val="2"/>
              <w:rPr>
                <w:color w:val="auto"/>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陈楠</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村（社区）建设</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配合做好地名管理工作。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负责建立地名管理工作协调机制，统筹协调地名管理工作中的重大事项。</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基层政权建设和社区治理科（区划地名科）</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jc w:val="center"/>
              <w:rPr>
                <w:rFonts w:ascii="仿宋_GB2312"/>
                <w:color w:val="auto"/>
                <w:highlight w:val="none"/>
              </w:rPr>
            </w:pPr>
            <w:r>
              <w:rPr>
                <w:rFonts w:cs="Times New Roman"/>
                <w:color w:val="auto"/>
                <w:sz w:val="28"/>
                <w:szCs w:val="28"/>
                <w:highlight w:val="none"/>
              </w:rPr>
              <w:t>0533-2343309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配合做好地名管理工作，提报村民委员会、居民委员会名称和自然村、社区等居民地名称的命名、更名申请</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（第八十九项）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负责落实依法治国基本方略，做好依法行政、法治政府建设等工作。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jc w:val="center"/>
              <w:rPr>
                <w:rFonts w:ascii="黑体" w:hAnsi="黑体" w:eastAsia="黑体" w:cs="黑体"/>
                <w:color w:val="auto"/>
                <w:highlight w:val="none"/>
              </w:rPr>
            </w:pPr>
            <w:r>
              <w:rPr>
                <w:rFonts w:hint="eastAsia" w:ascii="仿宋_GB2312" w:hAnsi="仿宋_GB2312"/>
                <w:color w:val="auto"/>
                <w:sz w:val="21"/>
                <w:szCs w:val="21"/>
                <w:highlight w:val="none"/>
              </w:rPr>
              <w:t>负责落实依法治国基本方略。</w:t>
            </w:r>
          </w:p>
        </w:tc>
        <w:tc>
          <w:tcPr>
            <w:tcW w:w="1721" w:type="dxa"/>
            <w:noWrap w:val="0"/>
            <w:vAlign w:val="top"/>
          </w:tcPr>
          <w:p>
            <w:pPr>
              <w:jc w:val="center"/>
              <w:rPr>
                <w:color w:val="auto"/>
                <w:highlight w:val="none"/>
              </w:rPr>
            </w:pPr>
          </w:p>
          <w:p>
            <w:pPr>
              <w:jc w:val="center"/>
              <w:rPr>
                <w:color w:val="auto"/>
                <w:sz w:val="30"/>
                <w:szCs w:val="30"/>
                <w:highlight w:val="none"/>
              </w:rPr>
            </w:pPr>
            <w:r>
              <w:rPr>
                <w:rFonts w:hint="eastAsia"/>
                <w:color w:val="auto"/>
                <w:sz w:val="30"/>
                <w:szCs w:val="30"/>
                <w:highlight w:val="none"/>
              </w:rPr>
              <w:t>县委依法治县办秘书科</w:t>
            </w:r>
          </w:p>
          <w:p>
            <w:pPr>
              <w:jc w:val="center"/>
              <w:rPr>
                <w:color w:val="auto"/>
                <w:highlight w:val="none"/>
              </w:rPr>
            </w:pPr>
          </w:p>
        </w:tc>
        <w:tc>
          <w:tcPr>
            <w:tcW w:w="1581" w:type="dxa"/>
            <w:noWrap w:val="0"/>
            <w:vAlign w:val="center"/>
          </w:tcPr>
          <w:p>
            <w:pPr>
              <w:jc w:val="center"/>
              <w:rPr>
                <w:color w:val="auto"/>
                <w:highlight w:val="none"/>
              </w:rPr>
            </w:pPr>
          </w:p>
          <w:p>
            <w:pPr>
              <w:jc w:val="center"/>
              <w:rPr>
                <w:color w:val="auto"/>
                <w:highlight w:val="none"/>
              </w:rPr>
            </w:pPr>
            <w:r>
              <w:rPr>
                <w:rFonts w:hint="eastAsia"/>
                <w:color w:val="auto"/>
                <w:highlight w:val="none"/>
              </w:rPr>
              <w:t>王健</w:t>
            </w:r>
          </w:p>
          <w:p>
            <w:pPr>
              <w:jc w:val="center"/>
              <w:rPr>
                <w:color w:val="auto"/>
                <w:highlight w:val="none"/>
              </w:rPr>
            </w:pPr>
          </w:p>
        </w:tc>
        <w:tc>
          <w:tcPr>
            <w:tcW w:w="1951" w:type="dxa"/>
            <w:noWrap w:val="0"/>
            <w:vAlign w:val="center"/>
          </w:tcPr>
          <w:p>
            <w:pPr>
              <w:jc w:val="center"/>
              <w:rPr>
                <w:color w:val="auto"/>
                <w:sz w:val="28"/>
                <w:szCs w:val="28"/>
                <w:highlight w:val="none"/>
              </w:rPr>
            </w:pPr>
          </w:p>
          <w:p>
            <w:pPr>
              <w:jc w:val="center"/>
              <w:rPr>
                <w:color w:val="auto"/>
                <w:sz w:val="28"/>
                <w:szCs w:val="28"/>
                <w:highlight w:val="none"/>
              </w:rPr>
            </w:pPr>
            <w:r>
              <w:rPr>
                <w:color w:val="auto"/>
                <w:sz w:val="28"/>
                <w:szCs w:val="28"/>
                <w:highlight w:val="none"/>
              </w:rPr>
              <w:t>0533-3258286</w:t>
            </w:r>
          </w:p>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jc w:val="center"/>
              <w:rPr>
                <w:rFonts w:ascii="仿宋_GB2312"/>
                <w:color w:val="auto"/>
                <w:sz w:val="21"/>
                <w:szCs w:val="21"/>
                <w:highlight w:val="none"/>
              </w:rPr>
            </w:pPr>
            <w:r>
              <w:rPr>
                <w:rFonts w:hint="eastAsia" w:ascii="仿宋_GB2312" w:hAnsi="仿宋_GB2312"/>
                <w:color w:val="auto"/>
                <w:sz w:val="21"/>
                <w:szCs w:val="21"/>
                <w:highlight w:val="none"/>
              </w:rPr>
              <w:t>做好依法行政、法治政府建设等工作。</w:t>
            </w:r>
          </w:p>
        </w:tc>
        <w:tc>
          <w:tcPr>
            <w:tcW w:w="1721" w:type="dxa"/>
            <w:noWrap w:val="0"/>
            <w:vAlign w:val="center"/>
          </w:tcPr>
          <w:p>
            <w:pPr>
              <w:jc w:val="center"/>
              <w:rPr>
                <w:color w:val="auto"/>
                <w:highlight w:val="none"/>
              </w:rPr>
            </w:pPr>
            <w:r>
              <w:rPr>
                <w:rFonts w:hint="eastAsia"/>
                <w:color w:val="auto"/>
                <w:highlight w:val="none"/>
              </w:rPr>
              <w:t>法制科</w:t>
            </w:r>
          </w:p>
        </w:tc>
        <w:tc>
          <w:tcPr>
            <w:tcW w:w="1581" w:type="dxa"/>
            <w:noWrap w:val="0"/>
            <w:vAlign w:val="center"/>
          </w:tcPr>
          <w:p>
            <w:pPr>
              <w:jc w:val="center"/>
              <w:rPr>
                <w:color w:val="auto"/>
                <w:highlight w:val="none"/>
              </w:rPr>
            </w:pPr>
            <w:r>
              <w:rPr>
                <w:rFonts w:hint="eastAsia"/>
                <w:color w:val="auto"/>
                <w:highlight w:val="none"/>
              </w:rPr>
              <w:t>杨文</w:t>
            </w:r>
          </w:p>
        </w:tc>
        <w:tc>
          <w:tcPr>
            <w:tcW w:w="1951" w:type="dxa"/>
            <w:noWrap w:val="0"/>
            <w:vAlign w:val="center"/>
          </w:tcPr>
          <w:p>
            <w:pPr>
              <w:jc w:val="center"/>
              <w:rPr>
                <w:color w:val="auto"/>
                <w:sz w:val="28"/>
                <w:szCs w:val="28"/>
                <w:highlight w:val="none"/>
              </w:rPr>
            </w:pPr>
            <w:r>
              <w:rPr>
                <w:color w:val="auto"/>
                <w:sz w:val="28"/>
                <w:szCs w:val="28"/>
                <w:highlight w:val="none"/>
              </w:rPr>
              <w:t>0533-3242568</w:t>
            </w:r>
          </w:p>
        </w:tc>
      </w:tr>
    </w:tbl>
    <w:p>
      <w:pPr>
        <w:spacing w:line="600" w:lineRule="exact"/>
        <w:jc w:val="center"/>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负责落实依法治国基本方略，做好依法行政、法治政府建设等工作。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负责建设社会治安防控体系，建立健全群防群治网络，组织开展平安创建活动及各种形式的治安防范活动。</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政法委</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县社会治安综合治理服务中心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徐仲才</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0533-3650123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加强社会治安防控网和治安保卫组织建设，制定、实施社会治安综合治理的规划，落实社会治安综合治理责任制。根据需要建立群防群治队伍，加强联防和巡逻守护，维护治安秩序。</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负责社会矛盾和纠纷排查化解、风险预警、源头管控工作。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政法委</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政法委负责协调推动有关部门指导乡镇（街道）排查化解社会矛盾和纠纷，开展敏感时段影响社会稳定的风险隐患排查预警和信访重点人员疏导教育、稳控工作。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维稳指导科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w:t>
            </w:r>
            <w:r>
              <w:rPr>
                <w:rFonts w:ascii="仿宋_GB2312" w:hAnsi="仿宋_GB2312"/>
                <w:color w:val="auto"/>
                <w:highlight w:val="none"/>
              </w:rPr>
              <w:t xml:space="preserve">  </w:t>
            </w:r>
            <w:r>
              <w:rPr>
                <w:rFonts w:hint="eastAsia" w:ascii="仿宋_GB2312" w:hAnsi="仿宋_GB2312"/>
                <w:color w:val="auto"/>
                <w:highlight w:val="none"/>
              </w:rPr>
              <w:t>洋</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0533-3258576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排查化解社会矛盾和纠纷，开展敏感时段影响社会稳定的风险隐患排查预警和信访重点人员疏导教育、稳控工作。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负责网格化服务管理。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政法委</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负责协调推动网格化平台建设，指导、协调乡镇（街道）和相关部门做好网格化服务管理工作。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县社会治安综合治理服务中心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徐仲才</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0533-3650123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负责受理、办理信访事项，配合处置集体上访和其他涉访突发事件等。</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县信访局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负责指导乡镇（街道）受理、办理信访人提出的信访事项，处置集体上访和其他涉访突发事件。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信访科</w:t>
            </w:r>
          </w:p>
        </w:tc>
        <w:tc>
          <w:tcPr>
            <w:tcW w:w="1581" w:type="dxa"/>
            <w:noWrap w:val="0"/>
            <w:vAlign w:val="center"/>
          </w:tcPr>
          <w:p>
            <w:pPr>
              <w:spacing w:line="600" w:lineRule="exact"/>
              <w:jc w:val="center"/>
              <w:rPr>
                <w:color w:val="auto"/>
                <w:highlight w:val="none"/>
              </w:rPr>
            </w:pPr>
            <w:r>
              <w:rPr>
                <w:rFonts w:hint="eastAsia"/>
                <w:color w:val="auto"/>
                <w:highlight w:val="none"/>
              </w:rPr>
              <w:t>唐传华</w:t>
            </w:r>
          </w:p>
          <w:p>
            <w:pPr>
              <w:pStyle w:val="2"/>
              <w:rPr>
                <w:rFonts w:ascii="仿宋_GB2312" w:hAnsi="仿宋_GB2312" w:eastAsia="仿宋_GB2312"/>
                <w:color w:val="auto"/>
                <w:sz w:val="32"/>
                <w:szCs w:val="32"/>
                <w:highlight w:val="none"/>
              </w:rPr>
            </w:pPr>
            <w:r>
              <w:rPr>
                <w:rFonts w:hint="eastAsia" w:ascii="Times New Roman" w:hAnsi="Times New Roman" w:eastAsia="仿宋_GB2312"/>
                <w:color w:val="auto"/>
                <w:kern w:val="2"/>
                <w:sz w:val="32"/>
                <w:szCs w:val="32"/>
                <w:highlight w:val="none"/>
              </w:rPr>
              <w:t>马</w:t>
            </w:r>
            <w:r>
              <w:rPr>
                <w:rFonts w:ascii="Times New Roman" w:hAnsi="Times New Roman" w:eastAsia="仿宋_GB2312"/>
                <w:color w:val="auto"/>
                <w:kern w:val="2"/>
                <w:sz w:val="32"/>
                <w:szCs w:val="32"/>
                <w:highlight w:val="none"/>
              </w:rPr>
              <w:t xml:space="preserve">  </w:t>
            </w:r>
            <w:r>
              <w:rPr>
                <w:rFonts w:hint="eastAsia" w:ascii="Times New Roman" w:hAnsi="Times New Roman" w:eastAsia="仿宋_GB2312"/>
                <w:color w:val="auto"/>
                <w:kern w:val="2"/>
                <w:sz w:val="32"/>
                <w:szCs w:val="32"/>
                <w:highlight w:val="none"/>
              </w:rPr>
              <w:t>健</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0533-3222465</w:t>
            </w:r>
          </w:p>
          <w:p>
            <w:pPr>
              <w:pStyle w:val="2"/>
              <w:rPr>
                <w:rFonts w:ascii="仿宋_GB2312" w:hAnsi="仿宋_GB2312" w:eastAsia="仿宋_GB2312"/>
                <w:color w:val="auto"/>
                <w:sz w:val="32"/>
                <w:szCs w:val="32"/>
                <w:highlight w:val="none"/>
              </w:rPr>
            </w:pPr>
            <w:r>
              <w:rPr>
                <w:rFonts w:ascii="Times New Roman" w:hAnsi="Times New Roman" w:cs="Times New Roman"/>
                <w:color w:val="auto"/>
                <w:sz w:val="28"/>
                <w:szCs w:val="28"/>
                <w:highlight w:val="none"/>
              </w:rPr>
              <w:t>0533-7852119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受理、办理信访人提出的信访事项，参与处置集体上访和其他涉访突发事件，指导督促村（社区）履行信访职责。</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负责依法做好民族宗教事务工作，协调处理涉及民族宗教因素的问题，维护各族群众及宗教界的合法权益。</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统战部</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负责贯彻落实民族宗教工作的方针政策和法律法规，指导乡镇（街道）依法做好民族宗教事务工作。对涉及国家利益和公共利益的宗教事务进行行政管理。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民族宗教科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陈晨</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0533-3241719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陈楠</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负责开展法治宣传教育工作。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负责加强对法治宣传教育工作的领导，负责组织协调、督促检查，研究解决法治宣传教育工作中的重大问题。</w:t>
            </w:r>
          </w:p>
        </w:tc>
        <w:tc>
          <w:tcPr>
            <w:tcW w:w="1721" w:type="dxa"/>
            <w:noWrap w:val="0"/>
            <w:vAlign w:val="center"/>
          </w:tcPr>
          <w:p>
            <w:pPr>
              <w:jc w:val="center"/>
              <w:rPr>
                <w:color w:val="auto"/>
                <w:highlight w:val="none"/>
              </w:rPr>
            </w:pPr>
            <w:r>
              <w:rPr>
                <w:rFonts w:hint="eastAsia"/>
                <w:color w:val="auto"/>
                <w:highlight w:val="none"/>
              </w:rPr>
              <w:t>普法与依法治理科</w:t>
            </w:r>
          </w:p>
        </w:tc>
        <w:tc>
          <w:tcPr>
            <w:tcW w:w="1581" w:type="dxa"/>
            <w:noWrap w:val="0"/>
            <w:vAlign w:val="center"/>
          </w:tcPr>
          <w:p>
            <w:pPr>
              <w:jc w:val="center"/>
              <w:rPr>
                <w:color w:val="auto"/>
                <w:highlight w:val="none"/>
              </w:rPr>
            </w:pPr>
            <w:r>
              <w:rPr>
                <w:rFonts w:hint="eastAsia"/>
                <w:color w:val="auto"/>
                <w:highlight w:val="none"/>
              </w:rPr>
              <w:t>王健</w:t>
            </w:r>
          </w:p>
        </w:tc>
        <w:tc>
          <w:tcPr>
            <w:tcW w:w="1951" w:type="dxa"/>
            <w:noWrap w:val="0"/>
            <w:vAlign w:val="center"/>
          </w:tcPr>
          <w:p>
            <w:pPr>
              <w:jc w:val="center"/>
              <w:rPr>
                <w:color w:val="auto"/>
                <w:highlight w:val="none"/>
              </w:rPr>
            </w:pPr>
            <w:r>
              <w:rPr>
                <w:color w:val="auto"/>
                <w:sz w:val="28"/>
                <w:szCs w:val="28"/>
                <w:highlight w:val="none"/>
              </w:rPr>
              <w:t>0533-3258286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开展法治宣传教育，指导、支持和帮助村民委员会、居民委员会开展法治宣传教育。</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负责行政复议、行政应诉相关工作。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负责行政复议案件办理工作，指导、监督行政应诉工作。</w:t>
            </w:r>
          </w:p>
        </w:tc>
        <w:tc>
          <w:tcPr>
            <w:tcW w:w="1721" w:type="dxa"/>
            <w:noWrap w:val="0"/>
            <w:vAlign w:val="center"/>
          </w:tcPr>
          <w:p>
            <w:pPr>
              <w:jc w:val="center"/>
              <w:rPr>
                <w:color w:val="auto"/>
                <w:highlight w:val="none"/>
              </w:rPr>
            </w:pPr>
            <w:r>
              <w:rPr>
                <w:rFonts w:hint="eastAsia"/>
                <w:color w:val="auto"/>
                <w:highlight w:val="none"/>
              </w:rPr>
              <w:t>行政复议和行政应诉科</w:t>
            </w:r>
          </w:p>
        </w:tc>
        <w:tc>
          <w:tcPr>
            <w:tcW w:w="1581" w:type="dxa"/>
            <w:noWrap w:val="0"/>
            <w:vAlign w:val="center"/>
          </w:tcPr>
          <w:p>
            <w:pPr>
              <w:jc w:val="center"/>
              <w:rPr>
                <w:color w:val="auto"/>
                <w:highlight w:val="none"/>
              </w:rPr>
            </w:pPr>
            <w:r>
              <w:rPr>
                <w:rFonts w:hint="eastAsia"/>
                <w:color w:val="auto"/>
                <w:highlight w:val="none"/>
              </w:rPr>
              <w:t>江运红</w:t>
            </w:r>
          </w:p>
        </w:tc>
        <w:tc>
          <w:tcPr>
            <w:tcW w:w="1951" w:type="dxa"/>
            <w:noWrap w:val="0"/>
            <w:vAlign w:val="center"/>
          </w:tcPr>
          <w:p>
            <w:pPr>
              <w:jc w:val="center"/>
              <w:rPr>
                <w:color w:val="auto"/>
                <w:highlight w:val="none"/>
              </w:rPr>
            </w:pPr>
            <w:r>
              <w:rPr>
                <w:color w:val="auto"/>
                <w:sz w:val="28"/>
                <w:szCs w:val="28"/>
                <w:highlight w:val="none"/>
              </w:rPr>
              <w:t>0533-3258353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负责涉及乡镇（街道）的行政复议案件的答复工作和涉及乡镇（街道）的行政诉讼案件的应诉工作。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负责开展人民调解工作。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指导乡镇（街道）人民调解工作。</w:t>
            </w:r>
          </w:p>
        </w:tc>
        <w:tc>
          <w:tcPr>
            <w:tcW w:w="1721" w:type="dxa"/>
            <w:noWrap w:val="0"/>
            <w:vAlign w:val="center"/>
          </w:tcPr>
          <w:p>
            <w:pPr>
              <w:jc w:val="center"/>
              <w:rPr>
                <w:color w:val="auto"/>
                <w:highlight w:val="none"/>
              </w:rPr>
            </w:pPr>
            <w:r>
              <w:rPr>
                <w:rFonts w:hint="eastAsia"/>
                <w:color w:val="auto"/>
                <w:sz w:val="30"/>
                <w:szCs w:val="30"/>
                <w:highlight w:val="none"/>
              </w:rPr>
              <w:t>人民参与和促进法治科</w:t>
            </w:r>
          </w:p>
        </w:tc>
        <w:tc>
          <w:tcPr>
            <w:tcW w:w="1581" w:type="dxa"/>
            <w:noWrap w:val="0"/>
            <w:vAlign w:val="center"/>
          </w:tcPr>
          <w:p>
            <w:pPr>
              <w:jc w:val="center"/>
              <w:rPr>
                <w:color w:val="auto"/>
                <w:highlight w:val="none"/>
              </w:rPr>
            </w:pPr>
            <w:r>
              <w:rPr>
                <w:rFonts w:hint="eastAsia"/>
                <w:color w:val="auto"/>
                <w:highlight w:val="none"/>
              </w:rPr>
              <w:t>王健</w:t>
            </w:r>
          </w:p>
        </w:tc>
        <w:tc>
          <w:tcPr>
            <w:tcW w:w="1951" w:type="dxa"/>
            <w:noWrap w:val="0"/>
            <w:vAlign w:val="center"/>
          </w:tcPr>
          <w:p>
            <w:pPr>
              <w:jc w:val="center"/>
              <w:rPr>
                <w:color w:val="auto"/>
                <w:sz w:val="28"/>
                <w:szCs w:val="28"/>
                <w:highlight w:val="none"/>
              </w:rPr>
            </w:pPr>
            <w:r>
              <w:rPr>
                <w:color w:val="auto"/>
                <w:sz w:val="28"/>
                <w:szCs w:val="28"/>
                <w:highlight w:val="none"/>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县人民法院</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对人民调解委员会调解民间纠纷进行业务指导。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沂源县人民法院（诉讼中心）立案庭</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刘华祥</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0533-3249110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可依法设立人民调解委员会，开展人民调解工作；指导辖区内的人民调解工作。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负责社区戒毒、社区康复工作指导，对无职业且缺乏就业能力的强制隔离戒毒人员提供职业技能培训、就业指导和就业援助。</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县公安局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应对社区戒毒工作提供指导和协助。</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县公安局禁毒大队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于永华</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县司法局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仿宋_GB2312"/>
                <w:color w:val="auto"/>
                <w:highlight w:val="none"/>
              </w:rPr>
            </w:pPr>
            <w:r>
              <w:rPr>
                <w:rFonts w:hint="eastAsia" w:ascii="仿宋_GB2312" w:hAnsi="仿宋_GB2312" w:cs="仿宋_GB2312"/>
                <w:color w:val="auto"/>
                <w:sz w:val="32"/>
                <w:szCs w:val="32"/>
                <w:highlight w:val="none"/>
                <w:vertAlign w:val="baseline"/>
                <w:lang w:val="en-US" w:eastAsia="zh-CN"/>
              </w:rPr>
              <w:t>社区矫正工作科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仿宋_GB2312"/>
                <w:color w:val="auto"/>
                <w:highlight w:val="none"/>
              </w:rPr>
            </w:pPr>
            <w:r>
              <w:rPr>
                <w:rFonts w:hint="eastAsia" w:ascii="仿宋_GB2312" w:hAnsi="仿宋_GB2312" w:cs="仿宋_GB2312"/>
                <w:color w:val="auto"/>
                <w:sz w:val="32"/>
                <w:szCs w:val="32"/>
                <w:highlight w:val="none"/>
                <w:vertAlign w:val="baseline"/>
                <w:lang w:val="en-US" w:eastAsia="zh-CN"/>
              </w:rPr>
              <w:t>魏绍义</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仿宋_GB2312"/>
                <w:color w:val="auto"/>
                <w:sz w:val="28"/>
                <w:szCs w:val="28"/>
                <w:highlight w:val="none"/>
              </w:rPr>
            </w:pPr>
            <w:r>
              <w:rPr>
                <w:rFonts w:hint="default" w:ascii="Times New Roman" w:hAnsi="Times New Roman" w:cs="Times New Roman"/>
                <w:color w:val="auto"/>
                <w:sz w:val="28"/>
                <w:szCs w:val="28"/>
                <w:highlight w:val="none"/>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县卫生健康局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color w:val="auto"/>
                <w:sz w:val="30"/>
                <w:szCs w:val="30"/>
                <w:highlight w:val="none"/>
              </w:rPr>
              <w:t>医政医管科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刘宏</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w:t>
            </w:r>
            <w:r>
              <w:rPr>
                <w:color w:val="auto"/>
                <w:sz w:val="28"/>
                <w:szCs w:val="28"/>
                <w:highlight w:val="none"/>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基层政权建设和社区治理科（区划地名科）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spacing w:line="300" w:lineRule="exact"/>
              <w:jc w:val="center"/>
              <w:rPr>
                <w:rFonts w:ascii="仿宋_GB2312"/>
                <w:color w:val="auto"/>
                <w:sz w:val="28"/>
                <w:szCs w:val="28"/>
                <w:highlight w:val="none"/>
              </w:rPr>
            </w:pPr>
            <w:r>
              <w:rPr>
                <w:rFonts w:cs="Times New Roman"/>
                <w:color w:val="auto"/>
                <w:sz w:val="28"/>
                <w:szCs w:val="28"/>
                <w:highlight w:val="none"/>
              </w:rPr>
              <w:t>0533-</w:t>
            </w:r>
            <w:r>
              <w:rPr>
                <w:rFonts w:cs="Times New Roman"/>
                <w:color w:val="auto"/>
                <w:sz w:val="28"/>
                <w:szCs w:val="28"/>
                <w:highlight w:val="none"/>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对无职业且缺乏就业能力的戒毒人员，提供必要的职业技能培训、就业指导和就业援助。</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县公共就业和人才服务中心职业培训科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曲冠辰</w:t>
            </w:r>
          </w:p>
        </w:tc>
        <w:tc>
          <w:tcPr>
            <w:tcW w:w="1951" w:type="dxa"/>
            <w:noWrap w:val="0"/>
            <w:vAlign w:val="center"/>
          </w:tcPr>
          <w:p>
            <w:pPr>
              <w:spacing w:line="360" w:lineRule="exact"/>
              <w:jc w:val="center"/>
              <w:rPr>
                <w:rFonts w:ascii="仿宋_GB2312"/>
                <w:color w:val="auto"/>
                <w:sz w:val="28"/>
                <w:szCs w:val="28"/>
                <w:highlight w:val="none"/>
              </w:rPr>
            </w:pPr>
            <w:r>
              <w:rPr>
                <w:rFonts w:cs="Times New Roman"/>
                <w:color w:val="auto"/>
                <w:sz w:val="28"/>
                <w:szCs w:val="28"/>
                <w:highlight w:val="none"/>
              </w:rPr>
              <w:t>0533-3229387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负责社区戒毒、社区康复工作，对社会面吸毒人员进行风险分类评估管理。负责对无职业且缺乏就业能力的戒毒人员，提供必要的职业技能培训、就业指导和就业援助。</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（第九十九项）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负责非法种植毒品原植物的处置。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负责非法种植毒品原植物的处置。</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禁毒大队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于永华</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0533-2136515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负责非法种植毒品原植物的处置。</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负责做好刑满释放人员安置帮教工作。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负责做好安置帮教人员衔接安置、档案管理，指导和监督乡镇（街道）刑满释放人员安置帮教工作。</w:t>
            </w:r>
          </w:p>
        </w:tc>
        <w:tc>
          <w:tcPr>
            <w:tcW w:w="1721" w:type="dxa"/>
            <w:noWrap w:val="0"/>
            <w:vAlign w:val="center"/>
          </w:tcPr>
          <w:p>
            <w:pPr>
              <w:jc w:val="center"/>
              <w:rPr>
                <w:color w:val="auto"/>
                <w:highlight w:val="none"/>
              </w:rPr>
            </w:pPr>
            <w:r>
              <w:rPr>
                <w:rFonts w:hint="eastAsia"/>
                <w:color w:val="auto"/>
                <w:sz w:val="30"/>
                <w:szCs w:val="30"/>
                <w:highlight w:val="none"/>
              </w:rPr>
              <w:t>人民参与和促进法治科</w:t>
            </w:r>
          </w:p>
        </w:tc>
        <w:tc>
          <w:tcPr>
            <w:tcW w:w="1581" w:type="dxa"/>
            <w:noWrap w:val="0"/>
            <w:vAlign w:val="center"/>
          </w:tcPr>
          <w:p>
            <w:pPr>
              <w:jc w:val="center"/>
              <w:rPr>
                <w:color w:val="auto"/>
                <w:highlight w:val="none"/>
              </w:rPr>
            </w:pPr>
            <w:r>
              <w:rPr>
                <w:rFonts w:hint="eastAsia"/>
                <w:color w:val="auto"/>
                <w:highlight w:val="none"/>
              </w:rPr>
              <w:t>王健</w:t>
            </w:r>
          </w:p>
        </w:tc>
        <w:tc>
          <w:tcPr>
            <w:tcW w:w="1951" w:type="dxa"/>
            <w:noWrap w:val="0"/>
            <w:vAlign w:val="center"/>
          </w:tcPr>
          <w:p>
            <w:pPr>
              <w:jc w:val="center"/>
              <w:rPr>
                <w:color w:val="auto"/>
                <w:highlight w:val="none"/>
              </w:rPr>
            </w:pPr>
            <w:r>
              <w:rPr>
                <w:color w:val="auto"/>
                <w:sz w:val="28"/>
                <w:szCs w:val="28"/>
                <w:highlight w:val="none"/>
              </w:rPr>
              <w:t>0533-3258362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落实刑释解教人员安置帮教工作责任，健全工作机制，组织落实刑满释放人员衔接管控、安置帮教各项工作措施，提供基础保障服务，帮助思想教育和就业技能培训。</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负责做好社区矫正相关工作。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加强对乡镇（街道）社区矫正工作的指导，将相关经费列入本级政府预算，委托司法所承担社区矫正工作。</w:t>
            </w:r>
          </w:p>
        </w:tc>
        <w:tc>
          <w:tcPr>
            <w:tcW w:w="1721" w:type="dxa"/>
            <w:noWrap w:val="0"/>
            <w:vAlign w:val="center"/>
          </w:tcPr>
          <w:p>
            <w:pPr>
              <w:jc w:val="center"/>
              <w:rPr>
                <w:color w:val="auto"/>
                <w:highlight w:val="none"/>
              </w:rPr>
            </w:pPr>
            <w:r>
              <w:rPr>
                <w:rFonts w:hint="eastAsia"/>
                <w:color w:val="auto"/>
                <w:highlight w:val="none"/>
              </w:rPr>
              <w:t>社区矫正工作科</w:t>
            </w:r>
          </w:p>
        </w:tc>
        <w:tc>
          <w:tcPr>
            <w:tcW w:w="1581" w:type="dxa"/>
            <w:noWrap w:val="0"/>
            <w:vAlign w:val="center"/>
          </w:tcPr>
          <w:p>
            <w:pPr>
              <w:jc w:val="center"/>
              <w:rPr>
                <w:color w:val="auto"/>
                <w:highlight w:val="none"/>
              </w:rPr>
            </w:pPr>
            <w:r>
              <w:rPr>
                <w:rFonts w:hint="eastAsia"/>
                <w:color w:val="auto"/>
                <w:highlight w:val="none"/>
              </w:rPr>
              <w:t>魏绍义</w:t>
            </w:r>
          </w:p>
        </w:tc>
        <w:tc>
          <w:tcPr>
            <w:tcW w:w="1951" w:type="dxa"/>
            <w:noWrap w:val="0"/>
            <w:vAlign w:val="center"/>
          </w:tcPr>
          <w:p>
            <w:pPr>
              <w:jc w:val="center"/>
              <w:rPr>
                <w:color w:val="auto"/>
                <w:highlight w:val="none"/>
              </w:rPr>
            </w:pPr>
            <w:r>
              <w:rPr>
                <w:color w:val="auto"/>
                <w:sz w:val="28"/>
                <w:szCs w:val="28"/>
                <w:highlight w:val="none"/>
              </w:rPr>
              <w:t>0533-3258339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协调开展社区矫正相关工作。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负责反邪教工作，配合开展反恐怖主义工作。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负责邪教组织、恐怖主义活动的查处。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国内安全保卫大队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司吉生</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0533-2139610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负责邪教组织、恐怖主义活动的巡查和信息上报，协助查处</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张忠梅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负责扫黑除恶斗争相关工作。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负责扫黑除恶斗争相关工作。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刑事侦查大队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任祥坤</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0533-2139617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负责扫黑除恶斗争相关工作。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刘国政</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负责河湖长制建设。</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r>
        <w:rPr>
          <w:rFonts w:ascii="仿宋_GB2312" w:hAnsi="仿宋_GB2312"/>
          <w:color w:val="auto"/>
          <w:highlight w:val="none"/>
        </w:rPr>
        <w:t xml:space="preserve">                                   </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负责河湖长制建设。</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县河湖长制保障服务中心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唐本哲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0533-3230967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负责河湖长制建设。</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负责未设立水库管理单位的小型水库安全生产监管。</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负责督导乡镇（街道）履行行使管理权的小型水库安全管理职责。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县水利事业服务中心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伊希富</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0533-3241267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负责组织开展防洪防汛抗旱工作。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213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县应急管理局</w:t>
            </w:r>
          </w:p>
        </w:tc>
        <w:tc>
          <w:tcPr>
            <w:tcW w:w="2194" w:type="dxa"/>
            <w:vMerge w:val="restart"/>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根据职责分工，负责指导和监督乡镇（街道）防洪防汛抗旱工作。</w:t>
            </w:r>
          </w:p>
        </w:tc>
        <w:tc>
          <w:tcPr>
            <w:tcW w:w="1721" w:type="dxa"/>
            <w:noWrap w:val="0"/>
            <w:vAlign w:val="center"/>
          </w:tcPr>
          <w:p>
            <w:pPr>
              <w:spacing w:line="360" w:lineRule="exact"/>
              <w:jc w:val="center"/>
              <w:rPr>
                <w:rFonts w:ascii="仿宋_GB2312"/>
                <w:color w:val="auto"/>
                <w:sz w:val="30"/>
                <w:szCs w:val="30"/>
                <w:highlight w:val="none"/>
              </w:rPr>
            </w:pPr>
            <w:r>
              <w:rPr>
                <w:rFonts w:hint="eastAsia" w:ascii="仿宋_GB2312" w:hAnsi="仿宋_GB2312"/>
                <w:color w:val="auto"/>
                <w:sz w:val="30"/>
                <w:szCs w:val="30"/>
                <w:highlight w:val="none"/>
              </w:rPr>
              <w:t>风险监测和防灾减灾科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孙其贤</w:t>
            </w:r>
          </w:p>
        </w:tc>
        <w:tc>
          <w:tcPr>
            <w:tcW w:w="2134"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县水利局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县水利事业服务中心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伊希富</w:t>
            </w:r>
          </w:p>
        </w:tc>
        <w:tc>
          <w:tcPr>
            <w:tcW w:w="2134"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color w:val="auto"/>
                <w:highlight w:val="none"/>
              </w:rPr>
            </w:pPr>
            <w:r>
              <w:rPr>
                <w:rFonts w:hint="eastAsia"/>
                <w:color w:val="auto"/>
                <w:sz w:val="30"/>
                <w:szCs w:val="30"/>
                <w:highlight w:val="none"/>
              </w:rPr>
              <w:t>防灾减灾科</w:t>
            </w:r>
          </w:p>
        </w:tc>
        <w:tc>
          <w:tcPr>
            <w:tcW w:w="1581" w:type="dxa"/>
            <w:noWrap w:val="0"/>
            <w:vAlign w:val="center"/>
          </w:tcPr>
          <w:p>
            <w:pPr>
              <w:jc w:val="center"/>
              <w:rPr>
                <w:color w:val="auto"/>
                <w:highlight w:val="none"/>
              </w:rPr>
            </w:pPr>
            <w:r>
              <w:rPr>
                <w:rFonts w:hint="eastAsia"/>
                <w:color w:val="auto"/>
                <w:highlight w:val="none"/>
              </w:rPr>
              <w:t>王均岩</w:t>
            </w:r>
          </w:p>
        </w:tc>
        <w:tc>
          <w:tcPr>
            <w:tcW w:w="2134"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县农村改革发展中心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张士刚</w:t>
            </w:r>
          </w:p>
        </w:tc>
        <w:tc>
          <w:tcPr>
            <w:tcW w:w="2134"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0533-3252207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pStyle w:val="2"/>
        <w:rPr>
          <w:rFonts w:hint="eastAsia" w:eastAsia="仿宋_GB2312"/>
          <w:color w:val="auto"/>
          <w:highlight w:val="none"/>
          <w:lang w:eastAsia="zh-CN"/>
        </w:rPr>
      </w:pPr>
      <w:r>
        <w:rPr>
          <w:rFonts w:hint="eastAsia"/>
          <w:color w:val="auto"/>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负责内河交通安全管理。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运输局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指导和监督乡镇（街道）落实内河交通安全管理职责。</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县交通运输管理服务中心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蒋余祥</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0533-2343817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仿宋_GB2312"/>
                <w:color w:val="auto"/>
                <w:sz w:val="21"/>
                <w:szCs w:val="21"/>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仿宋_GB2312"/>
                <w:color w:val="auto"/>
                <w:sz w:val="21"/>
                <w:szCs w:val="21"/>
                <w:highlight w:val="none"/>
              </w:rPr>
            </w:pPr>
            <w:r>
              <w:rPr>
                <w:rFonts w:hint="eastAsia" w:ascii="仿宋_GB2312" w:hAnsi="仿宋_GB2312"/>
                <w:color w:val="auto"/>
                <w:sz w:val="21"/>
                <w:szCs w:val="21"/>
                <w:highlight w:val="none"/>
              </w:rPr>
              <w:t>依法履行内河交通管理职责，负责组织实施水上交通安全法规和进行安全检查。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负责林长制建设，开展植树造林、护林防火工作。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noWrap w:val="0"/>
            <w:vAlign w:val="center"/>
          </w:tcPr>
          <w:p>
            <w:pPr>
              <w:jc w:val="center"/>
              <w:rPr>
                <w:color w:val="auto"/>
                <w:highlight w:val="none"/>
              </w:rPr>
            </w:pPr>
            <w:r>
              <w:rPr>
                <w:rFonts w:hint="eastAsia"/>
                <w:color w:val="auto"/>
                <w:sz w:val="28"/>
                <w:szCs w:val="28"/>
                <w:highlight w:val="none"/>
              </w:rPr>
              <w:t>自然资源保护管理科</w:t>
            </w:r>
          </w:p>
        </w:tc>
        <w:tc>
          <w:tcPr>
            <w:tcW w:w="1581" w:type="dxa"/>
            <w:noWrap w:val="0"/>
            <w:vAlign w:val="center"/>
          </w:tcPr>
          <w:p>
            <w:pPr>
              <w:jc w:val="center"/>
              <w:rPr>
                <w:color w:val="auto"/>
                <w:highlight w:val="none"/>
              </w:rPr>
            </w:pPr>
            <w:r>
              <w:rPr>
                <w:rFonts w:hint="eastAsia"/>
                <w:color w:val="auto"/>
                <w:highlight w:val="none"/>
              </w:rPr>
              <w:t>徐纪泉</w:t>
            </w:r>
          </w:p>
        </w:tc>
        <w:tc>
          <w:tcPr>
            <w:tcW w:w="1951" w:type="dxa"/>
            <w:noWrap w:val="0"/>
            <w:vAlign w:val="center"/>
          </w:tcPr>
          <w:p>
            <w:pPr>
              <w:jc w:val="center"/>
              <w:rPr>
                <w:color w:val="auto"/>
                <w:highlight w:val="none"/>
              </w:rPr>
            </w:pPr>
            <w:r>
              <w:rPr>
                <w:color w:val="auto"/>
                <w:sz w:val="28"/>
                <w:szCs w:val="28"/>
                <w:highlight w:val="none"/>
              </w:rPr>
              <w:t>0533-3221685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（第一百零九项）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负责编制突发事件应急预案，组织协调应急救援队伍建设，</w:t>
      </w:r>
      <w:r>
        <w:rPr>
          <w:rFonts w:hint="eastAsia" w:cs="Times New Roman"/>
          <w:color w:val="auto"/>
          <w:highlight w:val="none"/>
        </w:rPr>
        <w:t>做好</w:t>
      </w:r>
      <w:r>
        <w:rPr>
          <w:rFonts w:cs="Times New Roman"/>
          <w:color w:val="auto"/>
          <w:highlight w:val="none"/>
        </w:rPr>
        <w:t>24</w:t>
      </w:r>
      <w:r>
        <w:rPr>
          <w:rFonts w:hint="eastAsia" w:ascii="仿宋_GB2312" w:hAnsi="仿宋_GB2312"/>
          <w:color w:val="auto"/>
          <w:highlight w:val="none"/>
        </w:rPr>
        <w:t>小时应急值守和信息报送工作，配合开展突发公共事件应急救援、风险防范等工作。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县应急管理局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制定相应的突发事件应急预案。依据职责，加强对有关灾害事故类突发事件预案体系建设的指导协调等相关工作。</w:t>
            </w:r>
          </w:p>
        </w:tc>
        <w:tc>
          <w:tcPr>
            <w:tcW w:w="1721" w:type="dxa"/>
            <w:noWrap w:val="0"/>
            <w:vAlign w:val="center"/>
          </w:tcPr>
          <w:p>
            <w:pPr>
              <w:spacing w:line="360" w:lineRule="exact"/>
              <w:jc w:val="center"/>
              <w:rPr>
                <w:rFonts w:ascii="仿宋_GB2312"/>
                <w:color w:val="auto"/>
                <w:sz w:val="30"/>
                <w:szCs w:val="30"/>
                <w:highlight w:val="none"/>
              </w:rPr>
            </w:pPr>
            <w:r>
              <w:rPr>
                <w:rFonts w:hint="eastAsia" w:ascii="仿宋_GB2312" w:hAnsi="仿宋_GB2312"/>
                <w:color w:val="auto"/>
                <w:sz w:val="30"/>
                <w:szCs w:val="30"/>
                <w:highlight w:val="none"/>
              </w:rPr>
              <w:t>县应急救援指挥保障服务中心</w:t>
            </w:r>
          </w:p>
        </w:tc>
        <w:tc>
          <w:tcPr>
            <w:tcW w:w="1581" w:type="dxa"/>
            <w:noWrap w:val="0"/>
            <w:vAlign w:val="center"/>
          </w:tcPr>
          <w:p>
            <w:pPr>
              <w:spacing w:line="360" w:lineRule="exact"/>
              <w:jc w:val="center"/>
              <w:rPr>
                <w:rFonts w:ascii="仿宋_GB2312"/>
                <w:color w:val="auto"/>
                <w:sz w:val="30"/>
                <w:szCs w:val="30"/>
                <w:highlight w:val="none"/>
              </w:rPr>
            </w:pPr>
            <w:r>
              <w:rPr>
                <w:rFonts w:hint="eastAsia" w:ascii="仿宋_GB2312" w:hAnsi="仿宋_GB2312"/>
                <w:color w:val="auto"/>
                <w:sz w:val="30"/>
                <w:szCs w:val="30"/>
                <w:highlight w:val="none"/>
              </w:rPr>
              <w:t>翟海啸</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0533-3259985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负责编制突发事件应急预案，组织开展应急知识的宣传普及活动和必要的应急演练，建立基层应急救援队伍，及时、就近开展应急救援。做好</w:t>
            </w:r>
            <w:r>
              <w:rPr>
                <w:rFonts w:ascii="仿宋_GB2312" w:hAnsi="仿宋_GB2312"/>
                <w:color w:val="auto"/>
                <w:sz w:val="21"/>
                <w:szCs w:val="21"/>
                <w:highlight w:val="none"/>
              </w:rPr>
              <w:t>24</w:t>
            </w:r>
            <w:r>
              <w:rPr>
                <w:rFonts w:hint="eastAsia" w:ascii="仿宋_GB2312" w:hAnsi="仿宋_GB2312"/>
                <w:color w:val="auto"/>
                <w:sz w:val="21"/>
                <w:szCs w:val="21"/>
                <w:highlight w:val="none"/>
              </w:rPr>
              <w:t>小时应急值守和信息报送工作。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负责对生产经营单位安全生产状况及安全生产非法行为的监督检查，协助有关部门依法履行安全生产监督管理职责。</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1945"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207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4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县应急管理局</w:t>
            </w:r>
          </w:p>
        </w:tc>
        <w:tc>
          <w:tcPr>
            <w:tcW w:w="1945"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会同有关部门依法对安全生产工作实施综合监督管理。</w:t>
            </w:r>
          </w:p>
        </w:tc>
        <w:tc>
          <w:tcPr>
            <w:tcW w:w="2070" w:type="dxa"/>
            <w:noWrap w:val="0"/>
            <w:vAlign w:val="center"/>
          </w:tcPr>
          <w:p>
            <w:pPr>
              <w:spacing w:line="360" w:lineRule="exact"/>
              <w:jc w:val="center"/>
              <w:rPr>
                <w:rFonts w:ascii="仿宋_GB2312"/>
                <w:color w:val="auto"/>
                <w:sz w:val="28"/>
                <w:szCs w:val="28"/>
                <w:highlight w:val="none"/>
              </w:rPr>
            </w:pPr>
            <w:r>
              <w:rPr>
                <w:rFonts w:hint="eastAsia" w:ascii="仿宋_GB2312" w:hAnsi="仿宋_GB2312"/>
                <w:color w:val="auto"/>
                <w:sz w:val="28"/>
                <w:szCs w:val="28"/>
                <w:highlight w:val="none"/>
              </w:rPr>
              <w:t>县应急管理综合行政执法大队</w:t>
            </w:r>
          </w:p>
          <w:p>
            <w:pPr>
              <w:spacing w:line="360" w:lineRule="exact"/>
              <w:jc w:val="center"/>
              <w:rPr>
                <w:rFonts w:ascii="仿宋_GB2312"/>
                <w:color w:val="auto"/>
                <w:sz w:val="28"/>
                <w:szCs w:val="28"/>
                <w:highlight w:val="none"/>
              </w:rPr>
            </w:pPr>
            <w:r>
              <w:rPr>
                <w:rFonts w:hint="eastAsia" w:ascii="仿宋_GB2312" w:hAnsi="仿宋_GB2312"/>
                <w:color w:val="auto"/>
                <w:sz w:val="28"/>
                <w:szCs w:val="28"/>
                <w:highlight w:val="none"/>
              </w:rPr>
              <w:t>安全生产基础科</w:t>
            </w:r>
          </w:p>
          <w:p>
            <w:pPr>
              <w:spacing w:line="360" w:lineRule="exact"/>
              <w:jc w:val="center"/>
              <w:rPr>
                <w:rFonts w:ascii="仿宋_GB2312"/>
                <w:color w:val="auto"/>
                <w:highlight w:val="none"/>
              </w:rPr>
            </w:pPr>
            <w:r>
              <w:rPr>
                <w:rFonts w:hint="eastAsia" w:ascii="仿宋_GB2312" w:hAnsi="仿宋_GB2312"/>
                <w:color w:val="auto"/>
                <w:sz w:val="28"/>
                <w:szCs w:val="28"/>
                <w:highlight w:val="none"/>
              </w:rPr>
              <w:t>县危险化学品安全生产服务中心</w:t>
            </w:r>
          </w:p>
        </w:tc>
        <w:tc>
          <w:tcPr>
            <w:tcW w:w="14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吴宝海</w:t>
            </w:r>
          </w:p>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杜玉虎</w:t>
            </w:r>
          </w:p>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王振鹏</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0533-3259981</w:t>
            </w:r>
          </w:p>
          <w:p>
            <w:pPr>
              <w:spacing w:line="360" w:lineRule="exact"/>
              <w:jc w:val="center"/>
              <w:rPr>
                <w:rFonts w:cs="Times New Roman"/>
                <w:color w:val="auto"/>
                <w:sz w:val="28"/>
                <w:szCs w:val="28"/>
                <w:highlight w:val="none"/>
              </w:rPr>
            </w:pPr>
          </w:p>
          <w:p>
            <w:pPr>
              <w:spacing w:line="360" w:lineRule="exact"/>
              <w:jc w:val="center"/>
              <w:rPr>
                <w:rFonts w:cs="Times New Roman"/>
                <w:color w:val="auto"/>
                <w:sz w:val="28"/>
                <w:szCs w:val="28"/>
                <w:highlight w:val="none"/>
              </w:rPr>
            </w:pPr>
            <w:r>
              <w:rPr>
                <w:rFonts w:cs="Times New Roman"/>
                <w:color w:val="auto"/>
                <w:sz w:val="28"/>
                <w:szCs w:val="28"/>
                <w:highlight w:val="none"/>
              </w:rPr>
              <w:t>0533-3223505</w:t>
            </w:r>
          </w:p>
          <w:p>
            <w:pPr>
              <w:spacing w:line="360" w:lineRule="exact"/>
              <w:jc w:val="center"/>
              <w:rPr>
                <w:rFonts w:cs="Times New Roman"/>
                <w:color w:val="auto"/>
                <w:sz w:val="28"/>
                <w:szCs w:val="28"/>
                <w:highlight w:val="none"/>
              </w:rPr>
            </w:pPr>
          </w:p>
          <w:p>
            <w:pPr>
              <w:spacing w:line="360" w:lineRule="exact"/>
              <w:jc w:val="center"/>
              <w:rPr>
                <w:rFonts w:ascii="仿宋_GB2312"/>
                <w:color w:val="auto"/>
                <w:highlight w:val="none"/>
              </w:rPr>
            </w:pPr>
            <w:r>
              <w:rPr>
                <w:rFonts w:cs="Times New Roman"/>
                <w:color w:val="auto"/>
                <w:sz w:val="28"/>
                <w:szCs w:val="28"/>
                <w:highlight w:val="none"/>
              </w:rPr>
              <w:t>0533-3252007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负责加强特种设备安全工作。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highlight w:val="none"/>
              </w:rPr>
            </w:pPr>
            <w:r>
              <w:rPr>
                <w:rFonts w:hint="eastAsia" w:ascii="仿宋_GB2312" w:hAnsi="仿宋_GB2312"/>
                <w:color w:val="auto"/>
                <w:sz w:val="21"/>
                <w:szCs w:val="21"/>
                <w:highlight w:val="none"/>
              </w:rPr>
              <w:t>负责对本行政区域内的特种设备安全实施监督管理。</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8"/>
                <w:szCs w:val="28"/>
                <w:highlight w:val="none"/>
              </w:rPr>
              <w:t>特种设备安全监察科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白正鹏</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cs="Times New Roman"/>
                <w:color w:val="auto"/>
                <w:sz w:val="28"/>
                <w:szCs w:val="28"/>
                <w:highlight w:val="none"/>
              </w:rPr>
              <w:t>0533-</w:t>
            </w:r>
            <w:r>
              <w:rPr>
                <w:rFonts w:ascii="Times New Roman" w:hAnsi="Times New Roman" w:eastAsia="仿宋_GB2312" w:cs="Times New Roman"/>
                <w:color w:val="auto"/>
                <w:kern w:val="2"/>
                <w:sz w:val="28"/>
                <w:szCs w:val="28"/>
                <w:highlight w:val="none"/>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依照有关法律、法规的规定，在各自的职责范围内对特种设备安全实施监督管理。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安全管理科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于海洋</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县工业和信息化局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技术改造科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赵静</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禁毒大队治安警察大队</w:t>
            </w:r>
          </w:p>
        </w:tc>
        <w:tc>
          <w:tcPr>
            <w:tcW w:w="1581" w:type="dxa"/>
            <w:noWrap w:val="0"/>
            <w:vAlign w:val="center"/>
          </w:tcPr>
          <w:p>
            <w:pPr>
              <w:spacing w:line="600" w:lineRule="exact"/>
              <w:rPr>
                <w:rFonts w:ascii="仿宋_GB2312"/>
                <w:color w:val="auto"/>
                <w:highlight w:val="none"/>
              </w:rPr>
            </w:pPr>
            <w:r>
              <w:rPr>
                <w:rFonts w:hint="eastAsia" w:ascii="仿宋_GB2312" w:hAnsi="仿宋_GB2312"/>
                <w:color w:val="auto"/>
                <w:highlight w:val="none"/>
              </w:rPr>
              <w:t>于永华</w:t>
            </w:r>
          </w:p>
          <w:p>
            <w:pPr>
              <w:spacing w:line="600" w:lineRule="exact"/>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0533-2136515</w:t>
            </w:r>
          </w:p>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sz w:val="28"/>
                <w:szCs w:val="28"/>
                <w:highlight w:val="none"/>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质安环站</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刘合江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运输局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县交通运输局管理服务中心县交通建设发展中心</w:t>
            </w:r>
          </w:p>
        </w:tc>
        <w:tc>
          <w:tcPr>
            <w:tcW w:w="1581" w:type="dxa"/>
            <w:noWrap w:val="0"/>
            <w:vAlign w:val="center"/>
          </w:tcPr>
          <w:p>
            <w:pPr>
              <w:spacing w:line="600" w:lineRule="exact"/>
              <w:rPr>
                <w:rFonts w:ascii="仿宋_GB2312"/>
                <w:color w:val="auto"/>
                <w:highlight w:val="none"/>
              </w:rPr>
            </w:pPr>
            <w:r>
              <w:rPr>
                <w:rFonts w:hint="eastAsia" w:ascii="仿宋_GB2312" w:hAnsi="仿宋_GB2312"/>
                <w:color w:val="auto"/>
                <w:highlight w:val="none"/>
              </w:rPr>
              <w:t>蒋余祥</w:t>
            </w:r>
          </w:p>
          <w:p>
            <w:pPr>
              <w:spacing w:line="600" w:lineRule="exact"/>
              <w:rPr>
                <w:rFonts w:ascii="仿宋_GB2312"/>
                <w:color w:val="auto"/>
                <w:highlight w:val="none"/>
              </w:rPr>
            </w:pPr>
          </w:p>
          <w:p>
            <w:pPr>
              <w:spacing w:line="600" w:lineRule="exact"/>
              <w:rPr>
                <w:rFonts w:ascii="仿宋_GB2312"/>
                <w:color w:val="auto"/>
                <w:highlight w:val="none"/>
              </w:rPr>
            </w:pPr>
            <w:r>
              <w:rPr>
                <w:rFonts w:hint="eastAsia" w:ascii="仿宋_GB2312" w:hAnsi="仿宋_GB2312"/>
                <w:color w:val="auto"/>
                <w:highlight w:val="none"/>
              </w:rPr>
              <w:t>祁学军</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0533-2343817</w:t>
            </w:r>
          </w:p>
          <w:p>
            <w:pPr>
              <w:spacing w:line="600" w:lineRule="exact"/>
              <w:jc w:val="center"/>
              <w:rPr>
                <w:rFonts w:cs="Times New Roman"/>
                <w:color w:val="auto"/>
                <w:sz w:val="28"/>
                <w:szCs w:val="28"/>
                <w:highlight w:val="none"/>
              </w:rPr>
            </w:pPr>
          </w:p>
          <w:p>
            <w:pPr>
              <w:spacing w:line="600" w:lineRule="exact"/>
              <w:jc w:val="center"/>
              <w:rPr>
                <w:rFonts w:cs="Times New Roman"/>
                <w:color w:val="auto"/>
                <w:sz w:val="28"/>
                <w:szCs w:val="28"/>
                <w:highlight w:val="none"/>
              </w:rPr>
            </w:pPr>
            <w:r>
              <w:rPr>
                <w:rFonts w:cs="Times New Roman"/>
                <w:color w:val="auto"/>
                <w:sz w:val="28"/>
                <w:szCs w:val="28"/>
                <w:highlight w:val="none"/>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县文化市场综合执法大队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翟兵德</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cs="Times New Roman"/>
                <w:color w:val="auto"/>
                <w:sz w:val="28"/>
                <w:szCs w:val="28"/>
                <w:highlight w:val="none"/>
              </w:rPr>
              <w:t>0533-</w:t>
            </w:r>
            <w:r>
              <w:rPr>
                <w:rFonts w:ascii="Times New Roman" w:hAnsi="Times New Roman" w:eastAsia="仿宋_GB2312" w:cs="Times New Roman"/>
                <w:color w:val="auto"/>
                <w:sz w:val="28"/>
                <w:szCs w:val="28"/>
                <w:highlight w:val="none"/>
              </w:rPr>
              <w:t>3227279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加强特种设备安全工作，将特种设备安全纳入安全生产检查范围，协助上级政府有关部门依法履行特种设备监督管理。</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p>
            <w:pPr>
              <w:spacing w:line="600" w:lineRule="exact"/>
              <w:jc w:val="center"/>
              <w:rPr>
                <w:rFonts w:ascii="仿宋" w:hAnsi="仿宋" w:eastAsia="仿宋" w:cs="仿宋"/>
                <w:color w:val="auto"/>
                <w:sz w:val="24"/>
                <w:szCs w:val="24"/>
                <w:highlight w:val="none"/>
              </w:rPr>
            </w:pP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负责做好产品质量相关工作。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主管本行政区域内的产品质量监督工作。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highlight w:val="none"/>
              </w:rPr>
              <w:t>产品质量安全监督管理科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李伟成</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0533-2343299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引导、督促生产者、销售者加强产品质量管理，提高产品质量，对日常发现的产品质量问题及时上报。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pStyle w:val="2"/>
              <w:rPr>
                <w:color w:val="auto"/>
                <w:highlight w:val="none"/>
              </w:rPr>
            </w:pPr>
            <w:r>
              <w:rPr>
                <w:rFonts w:hint="eastAsia"/>
                <w:color w:val="auto"/>
                <w:highlight w:val="none"/>
              </w:rPr>
              <w:t>董超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负责文物保护工作。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对本行政区域内的文物保护实施监督管理。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县文化市场综合执法大队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翟兵德</w:t>
            </w:r>
          </w:p>
        </w:tc>
        <w:tc>
          <w:tcPr>
            <w:tcW w:w="1951" w:type="dxa"/>
            <w:noWrap w:val="0"/>
            <w:vAlign w:val="center"/>
          </w:tcPr>
          <w:p>
            <w:pPr>
              <w:pStyle w:val="2"/>
              <w:rPr>
                <w:rFonts w:ascii="Times New Roman" w:hAnsi="Times New Roman" w:eastAsia="仿宋_GB2312" w:cs="Times New Roman"/>
                <w:color w:val="auto"/>
                <w:sz w:val="28"/>
                <w:szCs w:val="28"/>
                <w:highlight w:val="none"/>
              </w:rPr>
            </w:pPr>
            <w:r>
              <w:rPr>
                <w:rFonts w:ascii="Times New Roman" w:hAnsi="Times New Roman" w:cs="Times New Roman"/>
                <w:color w:val="auto"/>
                <w:sz w:val="28"/>
                <w:szCs w:val="28"/>
                <w:highlight w:val="none"/>
              </w:rPr>
              <w:t>0533-</w:t>
            </w:r>
            <w:r>
              <w:rPr>
                <w:rFonts w:ascii="Times New Roman" w:hAnsi="Times New Roman" w:eastAsia="仿宋_GB2312" w:cs="Times New Roman"/>
                <w:color w:val="auto"/>
                <w:sz w:val="28"/>
                <w:szCs w:val="28"/>
                <w:highlight w:val="none"/>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在职责范围内做好文物保护工作。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刑事侦查大队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任祥坤</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1"/>
                <w:szCs w:val="21"/>
                <w:highlight w:val="none"/>
              </w:rPr>
              <w:t>市场规范管理科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陈富勋</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highlight w:val="none"/>
              </w:rPr>
            </w:pPr>
            <w:r>
              <w:rPr>
                <w:rFonts w:hint="eastAsia" w:ascii="仿宋_GB2312" w:hAnsi="仿宋_GB2312"/>
                <w:color w:val="auto"/>
                <w:sz w:val="24"/>
                <w:szCs w:val="24"/>
                <w:highlight w:val="none"/>
              </w:rPr>
              <w:t>沂源县国土资源保障中心</w:t>
            </w:r>
          </w:p>
        </w:tc>
        <w:tc>
          <w:tcPr>
            <w:tcW w:w="1581" w:type="dxa"/>
            <w:noWrap w:val="0"/>
            <w:vAlign w:val="center"/>
          </w:tcPr>
          <w:p>
            <w:pPr>
              <w:jc w:val="center"/>
              <w:rPr>
                <w:rFonts w:ascii="仿宋_GB2312"/>
                <w:color w:val="auto"/>
                <w:highlight w:val="none"/>
              </w:rPr>
            </w:pPr>
            <w:r>
              <w:rPr>
                <w:rFonts w:hint="eastAsia" w:ascii="仿宋_GB2312" w:hAnsi="仿宋_GB2312"/>
                <w:color w:val="auto"/>
                <w:highlight w:val="none"/>
              </w:rPr>
              <w:t>毕玉玲</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城建科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董合</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0533-3225367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负责本行政区域内的文物保护工作。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文化旅游发展中心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魏佳君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240" w:lineRule="exact"/>
        <w:rPr>
          <w:rFonts w:ascii="仿宋_GB2312"/>
          <w:color w:val="auto"/>
          <w:highlight w:val="none"/>
        </w:rPr>
      </w:pPr>
      <w:r>
        <w:rPr>
          <w:rFonts w:ascii="仿宋" w:hAnsi="仿宋" w:eastAsia="仿宋" w:cs="仿宋"/>
          <w:color w:val="auto"/>
          <w:sz w:val="24"/>
          <w:szCs w:val="24"/>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负责做好民兵工作，完成兵役工作任务，抓好全民国防教育。</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人民武装部民兵训练基地</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负责民兵政治工作，组织开展国防教育。指导乡镇（街道）做好民兵工作，完成兵役工作任务，组织实施民兵训练。</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许</w:t>
            </w:r>
            <w:r>
              <w:rPr>
                <w:rFonts w:ascii="仿宋_GB2312" w:hAnsi="仿宋_GB2312"/>
                <w:color w:val="auto"/>
                <w:highlight w:val="none"/>
              </w:rPr>
              <w:t xml:space="preserve"> </w:t>
            </w:r>
            <w:r>
              <w:rPr>
                <w:rFonts w:hint="eastAsia" w:ascii="仿宋_GB2312" w:hAnsi="仿宋_GB2312"/>
                <w:color w:val="auto"/>
                <w:highlight w:val="none"/>
              </w:rPr>
              <w:t>昕</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0533-3241060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领导本区域、本单位民兵政治工作，抓好国防教育。基层人民武装部主要负责做好民兵工作，完成兵役工作任务，组织民兵训练。</w:t>
            </w:r>
          </w:p>
        </w:tc>
        <w:tc>
          <w:tcPr>
            <w:tcW w:w="1710"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大张庄镇武装部</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岳跃伟</w:t>
            </w:r>
          </w:p>
        </w:tc>
        <w:tc>
          <w:tcPr>
            <w:tcW w:w="1952" w:type="dxa"/>
            <w:noWrap w:val="0"/>
            <w:vAlign w:val="center"/>
          </w:tcPr>
          <w:p>
            <w:pPr>
              <w:spacing w:line="240" w:lineRule="exact"/>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负责统筹、组织、协调综合执法工作，根据授权实施行政处罚等执法行为。</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县司法局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加强组织协调、业务指导、执法监督，建立健全行政处罚协调配合机制，完善评议、考核制度。</w:t>
            </w:r>
          </w:p>
        </w:tc>
        <w:tc>
          <w:tcPr>
            <w:tcW w:w="1721" w:type="dxa"/>
            <w:noWrap w:val="0"/>
            <w:vAlign w:val="center"/>
          </w:tcPr>
          <w:p>
            <w:pPr>
              <w:spacing w:line="600" w:lineRule="exact"/>
              <w:jc w:val="center"/>
              <w:rPr>
                <w:rFonts w:ascii="仿宋_GB2312"/>
                <w:color w:val="auto"/>
                <w:highlight w:val="none"/>
              </w:rPr>
            </w:pPr>
            <w:r>
              <w:rPr>
                <w:rFonts w:hint="eastAsia"/>
                <w:color w:val="auto"/>
                <w:highlight w:val="none"/>
              </w:rPr>
              <w:t>法制科</w:t>
            </w:r>
          </w:p>
        </w:tc>
        <w:tc>
          <w:tcPr>
            <w:tcW w:w="1581" w:type="dxa"/>
            <w:noWrap w:val="0"/>
            <w:vAlign w:val="center"/>
          </w:tcPr>
          <w:p>
            <w:pPr>
              <w:spacing w:line="600" w:lineRule="exact"/>
              <w:rPr>
                <w:rFonts w:ascii="仿宋_GB2312"/>
                <w:color w:val="auto"/>
                <w:highlight w:val="none"/>
              </w:rPr>
            </w:pPr>
            <w:r>
              <w:rPr>
                <w:color w:val="auto"/>
                <w:highlight w:val="none"/>
              </w:rPr>
              <w:tab/>
            </w:r>
            <w:r>
              <w:rPr>
                <w:rFonts w:hint="eastAsia"/>
                <w:color w:val="auto"/>
                <w:highlight w:val="none"/>
              </w:rPr>
              <w:t>杨文</w:t>
            </w:r>
          </w:p>
        </w:tc>
        <w:tc>
          <w:tcPr>
            <w:tcW w:w="1951" w:type="dxa"/>
            <w:noWrap w:val="0"/>
            <w:vAlign w:val="center"/>
          </w:tcPr>
          <w:p>
            <w:pPr>
              <w:spacing w:line="600" w:lineRule="exact"/>
              <w:jc w:val="center"/>
              <w:rPr>
                <w:rFonts w:ascii="仿宋_GB2312"/>
                <w:color w:val="auto"/>
                <w:sz w:val="28"/>
                <w:szCs w:val="28"/>
                <w:highlight w:val="none"/>
              </w:rPr>
            </w:pPr>
            <w:r>
              <w:rPr>
                <w:color w:val="auto"/>
                <w:sz w:val="28"/>
                <w:szCs w:val="28"/>
                <w:highlight w:val="none"/>
              </w:rPr>
              <w:t>0533-3242568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负责落实执法力量下沉，完善基层执法体制。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highlight w:val="none"/>
              </w:rPr>
              <w:t>市场监管综合行政执法大队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李学生</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负责落实执法力量下沉，完善基层执法体制。</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政工科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唐寿学</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0533-2920475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（第一百一十六项）</w:t>
      </w: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ascii="仿宋_GB2312" w:hAnsi="仿宋_GB2312"/>
          <w:color w:val="auto"/>
          <w:highlight w:val="none"/>
        </w:rPr>
        <w:t>负责查处未经批准擅自在村庄、集镇规划区内的街道、广场、市场和车站等场所修建临时建筑物、构筑物和其他设施的行为。</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负责对乡镇（街道）执法工作进行指导，对相关执法人员进行培训。</w:t>
            </w:r>
          </w:p>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法制科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郑功伟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乡建科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highlight w:val="none"/>
              </w:rPr>
            </w:pPr>
            <w:r>
              <w:rPr>
                <w:rFonts w:hint="eastAsia"/>
                <w:color w:val="auto"/>
                <w:highlight w:val="none"/>
              </w:rPr>
              <w:t>执法大队</w:t>
            </w:r>
          </w:p>
        </w:tc>
        <w:tc>
          <w:tcPr>
            <w:tcW w:w="1581" w:type="dxa"/>
            <w:noWrap w:val="0"/>
            <w:vAlign w:val="center"/>
          </w:tcPr>
          <w:p>
            <w:pPr>
              <w:jc w:val="center"/>
              <w:rPr>
                <w:rFonts w:ascii="仿宋_GB2312"/>
                <w:color w:val="auto"/>
                <w:highlight w:val="none"/>
              </w:rPr>
            </w:pPr>
            <w:r>
              <w:rPr>
                <w:rFonts w:hint="eastAsia"/>
                <w:color w:val="auto"/>
                <w:highlight w:val="none"/>
              </w:rPr>
              <w:t>臧文峰</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0533-3242201</w:t>
            </w:r>
          </w:p>
        </w:tc>
      </w:tr>
    </w:tbl>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开展日常巡查，依法依规做出行政处罚。</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（第一百一十七项）</w:t>
      </w: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负责责令停止、拆除乡镇、村庄规划区内的违法建设</w:t>
      </w:r>
      <w:r>
        <w:rPr>
          <w:rFonts w:hint="eastAsia" w:ascii="仿宋_GB2312" w:hAnsi="仿宋_GB2312"/>
          <w:color w:val="auto"/>
          <w:highlight w:val="none"/>
        </w:rPr>
        <w:t>。</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黑体" w:hAnsi="黑体" w:eastAsia="黑体" w:cs="黑体"/>
                <w:color w:val="auto"/>
                <w:highlight w:val="none"/>
              </w:rPr>
            </w:pPr>
            <w:r>
              <w:rPr>
                <w:rFonts w:hint="eastAsia" w:ascii="仿宋_GB2312" w:hAnsi="仿宋_GB2312"/>
                <w:color w:val="auto"/>
                <w:sz w:val="21"/>
                <w:szCs w:val="21"/>
                <w:highlight w:val="none"/>
              </w:rPr>
              <w:t>负责对在城区、镇规划区建设用地范围内，未取得建设工程规划许可证或者未按照建设工程规划许可证的规定进行违法建设的行为进行查处。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张发军</w:t>
            </w:r>
            <w:r>
              <w:rPr>
                <w:rFonts w:ascii="仿宋_GB2312" w:hAnsi="仿宋_GB2312"/>
                <w:color w:val="auto"/>
                <w:highlight w:val="none"/>
              </w:rPr>
              <w:t xml:space="preserve"> </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负责对建设工程的违法建设行为进行规划技术认定；负责对非法占用土地进行建设的、不按照土地利用总体规划确定的用途进行建设的违法行为进行查处。</w:t>
            </w:r>
          </w:p>
        </w:tc>
        <w:tc>
          <w:tcPr>
            <w:tcW w:w="1721" w:type="dxa"/>
            <w:noWrap w:val="0"/>
            <w:vAlign w:val="center"/>
          </w:tcPr>
          <w:p>
            <w:pPr>
              <w:pStyle w:val="4"/>
              <w:jc w:val="center"/>
              <w:rPr>
                <w:b w:val="0"/>
                <w:bCs w:val="0"/>
                <w:color w:val="auto"/>
                <w:highlight w:val="none"/>
              </w:rPr>
            </w:pPr>
            <w:r>
              <w:rPr>
                <w:rFonts w:hint="eastAsia"/>
                <w:b w:val="0"/>
                <w:bCs w:val="0"/>
                <w:color w:val="auto"/>
                <w:sz w:val="24"/>
                <w:szCs w:val="24"/>
                <w:highlight w:val="none"/>
              </w:rPr>
              <w:t>国土空间规划和用途管制科</w:t>
            </w:r>
          </w:p>
          <w:p>
            <w:pPr>
              <w:jc w:val="center"/>
              <w:rPr>
                <w:color w:val="auto"/>
                <w:highlight w:val="none"/>
              </w:rPr>
            </w:pPr>
            <w:r>
              <w:rPr>
                <w:rFonts w:hint="eastAsia"/>
                <w:color w:val="auto"/>
                <w:sz w:val="24"/>
                <w:szCs w:val="24"/>
                <w:highlight w:val="none"/>
              </w:rPr>
              <w:t>执法大队</w:t>
            </w:r>
          </w:p>
        </w:tc>
        <w:tc>
          <w:tcPr>
            <w:tcW w:w="1581" w:type="dxa"/>
            <w:noWrap w:val="0"/>
            <w:vAlign w:val="center"/>
          </w:tcPr>
          <w:p>
            <w:pPr>
              <w:jc w:val="center"/>
              <w:rPr>
                <w:color w:val="auto"/>
                <w:highlight w:val="none"/>
              </w:rPr>
            </w:pPr>
            <w:r>
              <w:rPr>
                <w:rFonts w:hint="eastAsia"/>
                <w:color w:val="auto"/>
                <w:highlight w:val="none"/>
              </w:rPr>
              <w:t>陈涛</w:t>
            </w:r>
          </w:p>
          <w:p>
            <w:pPr>
              <w:jc w:val="center"/>
              <w:rPr>
                <w:color w:val="auto"/>
                <w:highlight w:val="none"/>
              </w:rPr>
            </w:pPr>
            <w:r>
              <w:rPr>
                <w:rFonts w:hint="eastAsia"/>
                <w:color w:val="auto"/>
                <w:highlight w:val="none"/>
              </w:rPr>
              <w:t>臧文峰</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0533-3256613</w:t>
            </w:r>
          </w:p>
          <w:p>
            <w:pPr>
              <w:jc w:val="center"/>
              <w:rPr>
                <w:rFonts w:cs="Times New Roman"/>
                <w:color w:val="auto"/>
                <w:sz w:val="28"/>
                <w:szCs w:val="28"/>
                <w:highlight w:val="none"/>
              </w:rPr>
            </w:pPr>
            <w:r>
              <w:rPr>
                <w:rFonts w:cs="Times New Roman"/>
                <w:color w:val="auto"/>
                <w:sz w:val="28"/>
                <w:szCs w:val="28"/>
                <w:highlight w:val="none"/>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负责对未经批准或者采取欺骗手段骗取批准，非法占用宅基地建设住宅的违法行为进行查处。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农村事业促进科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杨洪超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0533-7050819</w:t>
            </w:r>
          </w:p>
        </w:tc>
      </w:tr>
    </w:tbl>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对违法建设行为进行巡查，发现违法建设行为及时劝告制止，并组织拆除。</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负责责令退回未按规划审批程序批准占用的土地</w:t>
      </w:r>
      <w:r>
        <w:rPr>
          <w:rFonts w:hint="eastAsia" w:ascii="仿宋_GB2312" w:hAnsi="仿宋_GB2312"/>
          <w:color w:val="auto"/>
          <w:highlight w:val="none"/>
        </w:rPr>
        <w:t>。</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法制科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郑功伟</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highlight w:val="none"/>
              </w:rPr>
            </w:pPr>
            <w:r>
              <w:rPr>
                <w:rFonts w:hint="eastAsia"/>
                <w:color w:val="auto"/>
                <w:highlight w:val="none"/>
              </w:rPr>
              <w:t>执法大队</w:t>
            </w:r>
          </w:p>
        </w:tc>
        <w:tc>
          <w:tcPr>
            <w:tcW w:w="1581" w:type="dxa"/>
            <w:noWrap w:val="0"/>
            <w:vAlign w:val="center"/>
          </w:tcPr>
          <w:p>
            <w:pPr>
              <w:jc w:val="center"/>
              <w:rPr>
                <w:rFonts w:ascii="仿宋_GB2312"/>
                <w:color w:val="auto"/>
                <w:highlight w:val="none"/>
              </w:rPr>
            </w:pPr>
            <w:r>
              <w:rPr>
                <w:rFonts w:hint="eastAsia"/>
                <w:color w:val="auto"/>
                <w:highlight w:val="none"/>
              </w:rPr>
              <w:t>臧文峰</w:t>
            </w:r>
          </w:p>
        </w:tc>
        <w:tc>
          <w:tcPr>
            <w:tcW w:w="1951" w:type="dxa"/>
            <w:noWrap w:val="0"/>
            <w:vAlign w:val="center"/>
          </w:tcPr>
          <w:p>
            <w:pPr>
              <w:jc w:val="center"/>
              <w:rPr>
                <w:rFonts w:ascii="仿宋_GB2312"/>
                <w:color w:val="auto"/>
                <w:sz w:val="28"/>
                <w:szCs w:val="28"/>
                <w:highlight w:val="none"/>
              </w:rPr>
            </w:pPr>
            <w:r>
              <w:rPr>
                <w:color w:val="auto"/>
                <w:sz w:val="28"/>
                <w:szCs w:val="28"/>
                <w:highlight w:val="none"/>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农村事业促进科（农村宅基地管理科）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杨洪超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0533-7050819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开展日常巡查，对未按规划审批程序批准占用土地的责令退回。</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（第一百一十九项）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负责查处村庄、集镇规划区内违规建住宅的行为。</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法制科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郑功伟</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jc w:val="center"/>
              <w:rPr>
                <w:rFonts w:ascii="仿宋_GB2312"/>
                <w:color w:val="auto"/>
                <w:highlight w:val="none"/>
              </w:rPr>
            </w:pPr>
            <w:r>
              <w:rPr>
                <w:rFonts w:hint="eastAsia"/>
                <w:color w:val="auto"/>
                <w:highlight w:val="none"/>
              </w:rPr>
              <w:t>执法大队</w:t>
            </w:r>
          </w:p>
        </w:tc>
        <w:tc>
          <w:tcPr>
            <w:tcW w:w="1581" w:type="dxa"/>
            <w:noWrap w:val="0"/>
            <w:vAlign w:val="center"/>
          </w:tcPr>
          <w:p>
            <w:pPr>
              <w:jc w:val="center"/>
              <w:rPr>
                <w:rFonts w:ascii="仿宋_GB2312"/>
                <w:color w:val="auto"/>
                <w:highlight w:val="none"/>
              </w:rPr>
            </w:pPr>
            <w:r>
              <w:rPr>
                <w:rFonts w:hint="eastAsia"/>
                <w:color w:val="auto"/>
                <w:highlight w:val="none"/>
              </w:rPr>
              <w:t>臧文峰</w:t>
            </w:r>
          </w:p>
        </w:tc>
        <w:tc>
          <w:tcPr>
            <w:tcW w:w="1951" w:type="dxa"/>
            <w:noWrap w:val="0"/>
            <w:vAlign w:val="center"/>
          </w:tcPr>
          <w:p>
            <w:pPr>
              <w:jc w:val="center"/>
              <w:rPr>
                <w:rFonts w:ascii="仿宋_GB2312"/>
                <w:color w:val="auto"/>
                <w:sz w:val="28"/>
                <w:szCs w:val="28"/>
                <w:highlight w:val="none"/>
              </w:rPr>
            </w:pPr>
            <w:r>
              <w:rPr>
                <w:color w:val="auto"/>
                <w:sz w:val="28"/>
                <w:szCs w:val="28"/>
                <w:highlight w:val="none"/>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农村事业促进科（农村宅基地管理科）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杨洪超</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0533-7050819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开展日常巡查，及时发现和处置涉及宅基地等的各类违法行为，依法依规做出行政处罚。指导村级组织完善宅基地民主管理程序。</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负责查处损坏村庄、集镇房屋、公共设施及破坏村容镇貌和环境卫生的行为。</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法制科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郑功伟</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jc w:val="center"/>
              <w:rPr>
                <w:rFonts w:ascii="仿宋_GB2312"/>
                <w:color w:val="auto"/>
                <w:highlight w:val="none"/>
              </w:rPr>
            </w:pPr>
            <w:r>
              <w:rPr>
                <w:rFonts w:hint="eastAsia"/>
                <w:color w:val="auto"/>
                <w:highlight w:val="none"/>
              </w:rPr>
              <w:t>执法大队</w:t>
            </w:r>
          </w:p>
        </w:tc>
        <w:tc>
          <w:tcPr>
            <w:tcW w:w="1581" w:type="dxa"/>
            <w:noWrap w:val="0"/>
            <w:vAlign w:val="center"/>
          </w:tcPr>
          <w:p>
            <w:pPr>
              <w:jc w:val="center"/>
              <w:rPr>
                <w:rFonts w:ascii="仿宋_GB2312"/>
                <w:color w:val="auto"/>
                <w:highlight w:val="none"/>
              </w:rPr>
            </w:pPr>
            <w:r>
              <w:rPr>
                <w:rFonts w:hint="eastAsia"/>
                <w:color w:val="auto"/>
                <w:highlight w:val="none"/>
              </w:rPr>
              <w:t>臧文峰</w:t>
            </w:r>
          </w:p>
        </w:tc>
        <w:tc>
          <w:tcPr>
            <w:tcW w:w="1951" w:type="dxa"/>
            <w:noWrap w:val="0"/>
            <w:vAlign w:val="center"/>
          </w:tcPr>
          <w:p>
            <w:pPr>
              <w:jc w:val="center"/>
              <w:rPr>
                <w:rFonts w:ascii="仿宋_GB2312"/>
                <w:color w:val="auto"/>
                <w:sz w:val="28"/>
                <w:szCs w:val="28"/>
                <w:highlight w:val="none"/>
              </w:rPr>
            </w:pPr>
            <w:r>
              <w:rPr>
                <w:color w:val="auto"/>
                <w:sz w:val="28"/>
                <w:szCs w:val="28"/>
                <w:highlight w:val="none"/>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需填写</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需填写</w:t>
            </w:r>
          </w:p>
        </w:tc>
        <w:tc>
          <w:tcPr>
            <w:tcW w:w="1951" w:type="dxa"/>
            <w:noWrap w:val="0"/>
            <w:vAlign w:val="center"/>
          </w:tcPr>
          <w:p>
            <w:pPr>
              <w:spacing w:line="600" w:lineRule="exact"/>
              <w:jc w:val="center"/>
              <w:rPr>
                <w:rFonts w:ascii="仿宋_GB2312"/>
                <w:color w:val="auto"/>
                <w:sz w:val="28"/>
                <w:szCs w:val="28"/>
                <w:highlight w:val="none"/>
              </w:rPr>
            </w:pPr>
            <w:r>
              <w:rPr>
                <w:rFonts w:hint="eastAsia" w:ascii="仿宋_GB2312" w:hAnsi="仿宋_GB2312"/>
                <w:color w:val="auto"/>
                <w:sz w:val="28"/>
                <w:szCs w:val="28"/>
                <w:highlight w:val="none"/>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淄博生态环境局沂源分局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负责对乡镇（街道）执法工作进行指导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县生态环境保护综合执法大队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各中队长</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0533-3257257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开展日常巡查，依法依规做出行政处罚。</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2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董方旭</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负责做好消费者权益保护工作。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依照法律、法规的规定，在职责范围内，采取措施，保护消费者的合法权益。</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消费者权益保护科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唐文献</w:t>
            </w:r>
          </w:p>
        </w:tc>
        <w:tc>
          <w:tcPr>
            <w:tcW w:w="1951" w:type="dxa"/>
            <w:noWrap w:val="0"/>
            <w:vAlign w:val="center"/>
          </w:tcPr>
          <w:p>
            <w:pPr>
              <w:spacing w:line="600" w:lineRule="exact"/>
              <w:jc w:val="center"/>
              <w:rPr>
                <w:rFonts w:ascii="仿宋_GB2312"/>
                <w:color w:val="auto"/>
                <w:highlight w:val="none"/>
              </w:rPr>
            </w:pPr>
            <w:r>
              <w:rPr>
                <w:rFonts w:cs="Times New Roman"/>
                <w:color w:val="auto"/>
                <w:highlight w:val="none"/>
              </w:rPr>
              <w:t>7858315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加强领导和监督，预防危害消费者人身、财产安全行为的发生，及时制止危害消费者人身、财产安全的行为。</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pStyle w:val="2"/>
              <w:rPr>
                <w:color w:val="auto"/>
                <w:highlight w:val="none"/>
              </w:rPr>
            </w:pPr>
            <w:r>
              <w:rPr>
                <w:rFonts w:hint="eastAsia" w:ascii="仿宋" w:hAnsi="仿宋" w:eastAsia="仿宋" w:cs="仿宋"/>
                <w:color w:val="auto"/>
                <w:sz w:val="24"/>
                <w:szCs w:val="24"/>
                <w:highlight w:val="none"/>
              </w:rPr>
              <w:t>董超</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60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配合做好消防领域安全生产监管工作。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县消防救援大队</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组织实施消防工作。对机关、团体、企业、事业、个体经济组织等单位遵守消防法律、法规、规章、规定的情况依法进行监督检查。</w:t>
            </w:r>
          </w:p>
        </w:tc>
        <w:tc>
          <w:tcPr>
            <w:tcW w:w="1721" w:type="dxa"/>
            <w:noWrap w:val="0"/>
            <w:vAlign w:val="center"/>
          </w:tcPr>
          <w:p>
            <w:pPr>
              <w:spacing w:line="600" w:lineRule="exact"/>
              <w:jc w:val="center"/>
              <w:rPr>
                <w:rFonts w:ascii="仿宋_GB2312"/>
                <w:color w:val="auto"/>
                <w:highlight w:val="none"/>
              </w:rPr>
            </w:pPr>
            <w:r>
              <w:rPr>
                <w:rFonts w:hint="eastAsia" w:ascii="仿宋" w:hAnsi="仿宋" w:eastAsia="仿宋" w:cs="仿宋"/>
                <w:color w:val="auto"/>
                <w:highlight w:val="none"/>
              </w:rPr>
              <w:t>县消防救援大队</w:t>
            </w:r>
          </w:p>
        </w:tc>
        <w:tc>
          <w:tcPr>
            <w:tcW w:w="1581" w:type="dxa"/>
            <w:noWrap w:val="0"/>
            <w:vAlign w:val="center"/>
          </w:tcPr>
          <w:p>
            <w:pPr>
              <w:spacing w:line="600" w:lineRule="exact"/>
              <w:jc w:val="center"/>
              <w:rPr>
                <w:rFonts w:ascii="仿宋_GB2312"/>
                <w:color w:val="auto"/>
                <w:highlight w:val="none"/>
              </w:rPr>
            </w:pPr>
            <w:r>
              <w:rPr>
                <w:rFonts w:hint="eastAsia" w:ascii="仿宋" w:hAnsi="仿宋" w:eastAsia="仿宋" w:cs="仿宋"/>
                <w:color w:val="auto"/>
                <w:highlight w:val="none"/>
              </w:rPr>
              <w:t>孙俊伟</w:t>
            </w:r>
          </w:p>
        </w:tc>
        <w:tc>
          <w:tcPr>
            <w:tcW w:w="1951" w:type="dxa"/>
            <w:noWrap w:val="0"/>
            <w:vAlign w:val="center"/>
          </w:tcPr>
          <w:p>
            <w:pPr>
              <w:spacing w:line="600" w:lineRule="exact"/>
              <w:jc w:val="center"/>
              <w:rPr>
                <w:rFonts w:cs="Times New Roman"/>
                <w:color w:val="auto"/>
                <w:sz w:val="28"/>
                <w:szCs w:val="28"/>
                <w:highlight w:val="none"/>
              </w:rPr>
            </w:pPr>
            <w:r>
              <w:rPr>
                <w:rFonts w:eastAsia="仿宋" w:cs="Times New Roman"/>
                <w:color w:val="auto"/>
                <w:sz w:val="28"/>
                <w:szCs w:val="28"/>
                <w:highlight w:val="none"/>
              </w:rPr>
              <w:t>0533-3241013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负责对居民住宅区的物业服务企业、居民委员会、村民委员会和“九小场所”履行消防安全职责的情况实施消防监督检查。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治安警察大队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cs="Times New Roman"/>
                <w:color w:val="auto"/>
                <w:sz w:val="28"/>
                <w:szCs w:val="28"/>
                <w:highlight w:val="none"/>
              </w:rPr>
            </w:pPr>
            <w:r>
              <w:rPr>
                <w:rFonts w:eastAsia="仿宋" w:cs="Times New Roman"/>
                <w:color w:val="auto"/>
                <w:sz w:val="28"/>
                <w:szCs w:val="28"/>
                <w:highlight w:val="none"/>
              </w:rPr>
              <w:t>0533-</w:t>
            </w:r>
            <w:r>
              <w:rPr>
                <w:rFonts w:cs="Times New Roman"/>
                <w:color w:val="auto"/>
                <w:sz w:val="28"/>
                <w:szCs w:val="28"/>
                <w:highlight w:val="none"/>
              </w:rPr>
              <w:t>2139612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（第一百二十三项）</w:t>
      </w: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配合做好食品小作坊、小餐饮和食品摊点的相关监督管理与服务，做好食品摊点备案工作。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负责对食品小作坊、小餐饮、食品摊点的食品生产经营活动实施监督管理，依法查处违法行为。</w:t>
            </w:r>
          </w:p>
        </w:tc>
        <w:tc>
          <w:tcPr>
            <w:tcW w:w="1721" w:type="dxa"/>
            <w:noWrap w:val="0"/>
            <w:vAlign w:val="center"/>
          </w:tcPr>
          <w:p>
            <w:pPr>
              <w:jc w:val="center"/>
              <w:rPr>
                <w:rFonts w:ascii="仿宋_GB2312"/>
                <w:color w:val="auto"/>
                <w:sz w:val="24"/>
                <w:highlight w:val="none"/>
              </w:rPr>
            </w:pPr>
            <w:r>
              <w:rPr>
                <w:rFonts w:hint="eastAsia" w:ascii="仿宋_GB2312" w:hAnsi="仿宋_GB2312"/>
                <w:color w:val="auto"/>
                <w:sz w:val="24"/>
                <w:highlight w:val="none"/>
              </w:rPr>
              <w:t>食品生产流通监管科</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24"/>
                <w:szCs w:val="32"/>
                <w:highlight w:val="none"/>
              </w:rPr>
              <w:t>餐饮服务食品安全监管科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王国华</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32"/>
                <w:szCs w:val="32"/>
                <w:highlight w:val="none"/>
              </w:rPr>
              <w:t>宋速刚</w:t>
            </w:r>
          </w:p>
        </w:tc>
        <w:tc>
          <w:tcPr>
            <w:tcW w:w="1951" w:type="dxa"/>
            <w:noWrap w:val="0"/>
            <w:vAlign w:val="center"/>
          </w:tcPr>
          <w:p>
            <w:pPr>
              <w:spacing w:line="600" w:lineRule="exact"/>
              <w:jc w:val="center"/>
              <w:rPr>
                <w:rFonts w:eastAsia="黑体" w:cs="Times New Roman"/>
                <w:color w:val="auto"/>
                <w:sz w:val="28"/>
                <w:szCs w:val="28"/>
                <w:highlight w:val="none"/>
              </w:rPr>
            </w:pPr>
            <w:r>
              <w:rPr>
                <w:rFonts w:eastAsia="黑体" w:cs="Times New Roman"/>
                <w:color w:val="auto"/>
                <w:sz w:val="28"/>
                <w:szCs w:val="28"/>
                <w:highlight w:val="none"/>
              </w:rPr>
              <w:t>0533-2343911</w:t>
            </w:r>
          </w:p>
          <w:p>
            <w:pPr>
              <w:pStyle w:val="2"/>
              <w:rPr>
                <w:rFonts w:ascii="仿宋_GB2312" w:hAnsi="仿宋_GB2312" w:eastAsia="仿宋_GB2312"/>
                <w:color w:val="auto"/>
                <w:sz w:val="32"/>
                <w:szCs w:val="32"/>
                <w:highlight w:val="none"/>
              </w:rPr>
            </w:pPr>
            <w:r>
              <w:rPr>
                <w:rFonts w:ascii="Times New Roman" w:hAnsi="Times New Roman" w:eastAsia="黑体" w:cs="Times New Roman"/>
                <w:color w:val="auto"/>
                <w:kern w:val="2"/>
                <w:sz w:val="28"/>
                <w:szCs w:val="28"/>
                <w:highlight w:val="none"/>
              </w:rPr>
              <w:t>0533-7853009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配合做好食品小作坊、小餐饮和食品摊点监督管理与服务工作。开展日常巡查，发现食品安全隐患或食品生产经营违法违规行为，及时上报。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配合开展“扫黄打非”各项专项行动。</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牵头组织开展“扫黄打非”专项行动。</w:t>
            </w:r>
          </w:p>
        </w:tc>
        <w:tc>
          <w:tcPr>
            <w:tcW w:w="1721" w:type="dxa"/>
            <w:noWrap w:val="0"/>
            <w:vAlign w:val="center"/>
          </w:tcPr>
          <w:p>
            <w:pPr>
              <w:spacing w:line="600" w:lineRule="exact"/>
              <w:jc w:val="center"/>
              <w:rPr>
                <w:rFonts w:cs="Times New Roman"/>
                <w:color w:val="auto"/>
                <w:highlight w:val="none"/>
              </w:rPr>
            </w:pPr>
            <w:r>
              <w:rPr>
                <w:rFonts w:hint="eastAsia" w:cs="Times New Roman"/>
                <w:color w:val="auto"/>
                <w:sz w:val="24"/>
                <w:szCs w:val="24"/>
                <w:highlight w:val="none"/>
              </w:rPr>
              <w:t>县文化市场综合执法大队</w:t>
            </w:r>
          </w:p>
        </w:tc>
        <w:tc>
          <w:tcPr>
            <w:tcW w:w="1581" w:type="dxa"/>
            <w:noWrap w:val="0"/>
            <w:vAlign w:val="center"/>
          </w:tcPr>
          <w:p>
            <w:pPr>
              <w:spacing w:line="600" w:lineRule="exact"/>
              <w:jc w:val="center"/>
              <w:rPr>
                <w:rFonts w:cs="Times New Roman"/>
                <w:color w:val="auto"/>
                <w:highlight w:val="none"/>
              </w:rPr>
            </w:pPr>
            <w:r>
              <w:rPr>
                <w:rFonts w:hint="eastAsia" w:cs="Times New Roman"/>
                <w:color w:val="auto"/>
                <w:highlight w:val="none"/>
              </w:rPr>
              <w:t>房思忠</w:t>
            </w:r>
          </w:p>
        </w:tc>
        <w:tc>
          <w:tcPr>
            <w:tcW w:w="1951" w:type="dxa"/>
            <w:noWrap w:val="0"/>
            <w:vAlign w:val="center"/>
          </w:tcPr>
          <w:p>
            <w:pPr>
              <w:pStyle w:val="2"/>
              <w:rPr>
                <w:rFonts w:ascii="Times New Roman" w:hAnsi="Times New Roman" w:eastAsia="仿宋_GB2312" w:cs="Times New Roman"/>
                <w:color w:val="auto"/>
                <w:sz w:val="32"/>
                <w:szCs w:val="32"/>
                <w:highlight w:val="none"/>
              </w:rPr>
            </w:pPr>
            <w:r>
              <w:rPr>
                <w:rFonts w:ascii="Times New Roman" w:hAnsi="Times New Roman" w:cs="Times New Roman"/>
                <w:color w:val="auto"/>
                <w:sz w:val="28"/>
                <w:szCs w:val="28"/>
                <w:highlight w:val="none"/>
              </w:rPr>
              <w:t>0533-3612318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noWrap w:val="0"/>
            <w:vAlign w:val="center"/>
          </w:tcPr>
          <w:p>
            <w:pPr>
              <w:spacing w:line="240" w:lineRule="exact"/>
              <w:jc w:val="left"/>
              <w:rPr>
                <w:rFonts w:ascii="黑体" w:hAnsi="黑体" w:eastAsia="黑体" w:cs="黑体"/>
                <w:color w:val="auto"/>
                <w:highlight w:val="none"/>
              </w:rPr>
            </w:pPr>
            <w:r>
              <w:rPr>
                <w:rFonts w:hint="eastAsia" w:ascii="仿宋_GB2312" w:hAnsi="仿宋_GB2312"/>
                <w:color w:val="auto"/>
                <w:sz w:val="21"/>
                <w:szCs w:val="21"/>
                <w:highlight w:val="none"/>
              </w:rPr>
              <w:t>协助开展“扫黄打非”专项行动，宣传“扫黄打非”工作，按照要求定期对打印社、图书售卖点等文化场所进行排查。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文化旅游发展中心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魏佳君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配合做好网络信息安全工作，开展舆情处置、引导。</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宣传部</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负责开展网络信息安全宣传教育活动。开展舆情监控，指导乡镇（街道）做好舆情处置工作。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县互联网服务保障中心</w:t>
            </w:r>
            <w:r>
              <w:rPr>
                <w:rFonts w:ascii="仿宋_GB2312" w:hAnsi="仿宋_GB2312"/>
                <w:color w:val="auto"/>
                <w:highlight w:val="none"/>
              </w:rPr>
              <w:t xml:space="preserve"> </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王洪刚</w:t>
            </w:r>
          </w:p>
        </w:tc>
        <w:tc>
          <w:tcPr>
            <w:tcW w:w="1951" w:type="dxa"/>
            <w:noWrap w:val="0"/>
            <w:vAlign w:val="center"/>
          </w:tcPr>
          <w:p>
            <w:pPr>
              <w:pStyle w:val="2"/>
              <w:keepNext w:val="0"/>
              <w:keepLines w:val="0"/>
              <w:spacing w:line="600" w:lineRule="exact"/>
              <w:jc w:val="left"/>
              <w:rPr>
                <w:rFonts w:ascii="仿宋_GB2312" w:hAnsi="仿宋_GB2312" w:eastAsia="仿宋_GB2312"/>
                <w:color w:val="auto"/>
                <w:sz w:val="32"/>
                <w:szCs w:val="32"/>
                <w:highlight w:val="none"/>
              </w:rPr>
            </w:pPr>
            <w:r>
              <w:rPr>
                <w:rFonts w:ascii="Times New Roman" w:hAnsi="Times New Roman" w:eastAsia="黑体" w:cs="Times New Roman"/>
                <w:color w:val="auto"/>
                <w:sz w:val="28"/>
                <w:szCs w:val="28"/>
                <w:highlight w:val="none"/>
              </w:rPr>
              <w:t>0533-3257717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配合做好网络信息安全宣传教育工作，开展舆情处置、引导工作。</w:t>
            </w:r>
          </w:p>
        </w:tc>
        <w:tc>
          <w:tcPr>
            <w:tcW w:w="1710" w:type="dxa"/>
            <w:noWrap w:val="0"/>
            <w:vAlign w:val="center"/>
          </w:tcPr>
          <w:p>
            <w:pPr>
              <w:spacing w:line="600" w:lineRule="exact"/>
              <w:jc w:val="center"/>
              <w:rPr>
                <w:rFonts w:ascii="仿宋_GB2312"/>
                <w:color w:val="auto"/>
                <w:sz w:val="21"/>
                <w:szCs w:val="21"/>
                <w:highlight w:val="none"/>
              </w:rPr>
            </w:pPr>
            <w:r>
              <w:rPr>
                <w:rFonts w:hint="eastAsia" w:ascii="仿宋_GB2312" w:hAnsi="仿宋_GB2312"/>
                <w:color w:val="auto"/>
                <w:sz w:val="21"/>
                <w:szCs w:val="21"/>
                <w:highlight w:val="none"/>
              </w:rPr>
              <w:t>党建工作办公室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陈楠</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配合开展非法采矿行为的监管执法，加强矿产资源的保护工作。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资源局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负责对采矿活动进行巡查和监督管理。</w:t>
            </w:r>
          </w:p>
        </w:tc>
        <w:tc>
          <w:tcPr>
            <w:tcW w:w="1721" w:type="dxa"/>
            <w:noWrap w:val="0"/>
            <w:vAlign w:val="center"/>
          </w:tcPr>
          <w:p>
            <w:pPr>
              <w:jc w:val="center"/>
              <w:rPr>
                <w:rFonts w:ascii="仿宋_GB2312"/>
                <w:color w:val="auto"/>
                <w:highlight w:val="none"/>
              </w:rPr>
            </w:pPr>
            <w:r>
              <w:rPr>
                <w:rFonts w:hint="eastAsia"/>
                <w:color w:val="auto"/>
                <w:highlight w:val="none"/>
              </w:rPr>
              <w:t>执法大队</w:t>
            </w:r>
          </w:p>
        </w:tc>
        <w:tc>
          <w:tcPr>
            <w:tcW w:w="1581" w:type="dxa"/>
            <w:noWrap w:val="0"/>
            <w:vAlign w:val="center"/>
          </w:tcPr>
          <w:p>
            <w:pPr>
              <w:jc w:val="center"/>
              <w:rPr>
                <w:rFonts w:ascii="仿宋_GB2312"/>
                <w:color w:val="auto"/>
                <w:highlight w:val="none"/>
              </w:rPr>
            </w:pPr>
            <w:r>
              <w:rPr>
                <w:rFonts w:hint="eastAsia"/>
                <w:color w:val="auto"/>
                <w:highlight w:val="none"/>
              </w:rPr>
              <w:t>臧文峰</w:t>
            </w:r>
          </w:p>
        </w:tc>
        <w:tc>
          <w:tcPr>
            <w:tcW w:w="1951" w:type="dxa"/>
            <w:noWrap w:val="0"/>
            <w:vAlign w:val="center"/>
          </w:tcPr>
          <w:p>
            <w:pPr>
              <w:jc w:val="center"/>
              <w:rPr>
                <w:rFonts w:ascii="仿宋_GB2312"/>
                <w:color w:val="auto"/>
                <w:highlight w:val="none"/>
              </w:rPr>
            </w:pPr>
            <w:r>
              <w:rPr>
                <w:color w:val="auto"/>
                <w:sz w:val="28"/>
                <w:szCs w:val="28"/>
                <w:highlight w:val="none"/>
              </w:rPr>
              <w:t>0533-3242201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赵圣志</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配合开展非法采矿行为的监管执法，加强矿产资源的保护工作。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县水利局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县河湖长制保障服务中心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唐本哲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0533-3230967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负责对河道采砂活动进行日常巡查；对发现或收到的非法采砂违法线索进行初步核实、劝告制止及上报。配合做好执法相关现场确认、秩序维护等工作。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农业农村综合服务中心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任秀云</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配合履行学校安全工作职责、开展校外培训机构的日常巡查、做好校车安全监督管理。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会同人力资源社会保障、住房城乡建设、市场监管、公安、卫生健康、消防等部门（单位）按分工做好学校安全、校外培训机构规范发展、校车安全监管等工作。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安卫办</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刘俊峰</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vMerge w:val="restart"/>
            <w:noWrap w:val="0"/>
            <w:vAlign w:val="center"/>
          </w:tcPr>
          <w:p>
            <w:pPr>
              <w:spacing w:line="240" w:lineRule="exact"/>
              <w:jc w:val="left"/>
              <w:rPr>
                <w:rFonts w:ascii="仿宋_GB2312"/>
                <w:color w:val="auto"/>
                <w:sz w:val="21"/>
                <w:szCs w:val="21"/>
                <w:highlight w:val="none"/>
              </w:rPr>
            </w:pPr>
            <w:r>
              <w:rPr>
                <w:rFonts w:hint="eastAsia" w:ascii="仿宋_GB2312" w:hAnsi="仿宋_GB2312"/>
                <w:color w:val="auto"/>
                <w:sz w:val="21"/>
                <w:szCs w:val="21"/>
                <w:highlight w:val="none"/>
              </w:rPr>
              <w:t>按分工做好学校安全、校外培训机构规范发展、校车安全监管等工作。</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sz w:val="30"/>
                <w:szCs w:val="30"/>
                <w:highlight w:val="none"/>
              </w:rPr>
              <w:t>人才和职业能力建设科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任杰</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质安环站</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刘合江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sz w:val="24"/>
                <w:highlight w:val="none"/>
              </w:rPr>
            </w:pPr>
            <w:r>
              <w:rPr>
                <w:rFonts w:hint="eastAsia" w:ascii="仿宋_GB2312" w:hAnsi="仿宋_GB2312"/>
                <w:color w:val="auto"/>
                <w:sz w:val="24"/>
                <w:highlight w:val="none"/>
              </w:rPr>
              <w:t>价格监督检查科</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24"/>
                <w:szCs w:val="32"/>
                <w:highlight w:val="none"/>
              </w:rPr>
              <w:t>餐饮服务食品安全监管科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解云玲</w:t>
            </w:r>
          </w:p>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32"/>
                <w:szCs w:val="32"/>
                <w:highlight w:val="none"/>
              </w:rPr>
              <w:t>宋速刚</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0533-7853358</w:t>
            </w:r>
          </w:p>
          <w:p>
            <w:pPr>
              <w:pStyle w:val="2"/>
              <w:rPr>
                <w:rFonts w:ascii="Times New Roman" w:hAnsi="Times New Roman" w:eastAsia="仿宋_GB2312" w:cs="Times New Roman"/>
                <w:color w:val="auto"/>
                <w:sz w:val="28"/>
                <w:szCs w:val="28"/>
                <w:highlight w:val="none"/>
              </w:rPr>
            </w:pPr>
            <w:r>
              <w:rPr>
                <w:rFonts w:ascii="Times New Roman" w:hAnsi="Times New Roman" w:cs="Times New Roman"/>
                <w:color w:val="auto"/>
                <w:sz w:val="28"/>
                <w:szCs w:val="28"/>
                <w:highlight w:val="none"/>
              </w:rPr>
              <w:t>0533-</w:t>
            </w:r>
            <w:r>
              <w:rPr>
                <w:rFonts w:ascii="Times New Roman" w:hAnsi="Times New Roman" w:eastAsia="仿宋_GB2312" w:cs="Times New Roman"/>
                <w:color w:val="auto"/>
                <w:kern w:val="2"/>
                <w:sz w:val="28"/>
                <w:szCs w:val="28"/>
                <w:highlight w:val="none"/>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治安警察大队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健康局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color w:val="auto"/>
                <w:sz w:val="30"/>
                <w:szCs w:val="30"/>
                <w:highlight w:val="none"/>
              </w:rPr>
              <w:t>综合监督科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杨磊</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县消防救援大队</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 w:hAnsi="仿宋" w:eastAsia="仿宋" w:cs="仿宋"/>
                <w:color w:val="auto"/>
                <w:highlight w:val="none"/>
              </w:rPr>
              <w:t>县消防救援大队</w:t>
            </w:r>
          </w:p>
        </w:tc>
        <w:tc>
          <w:tcPr>
            <w:tcW w:w="1581" w:type="dxa"/>
            <w:noWrap w:val="0"/>
            <w:vAlign w:val="center"/>
          </w:tcPr>
          <w:p>
            <w:pPr>
              <w:spacing w:line="600" w:lineRule="exact"/>
              <w:jc w:val="center"/>
              <w:rPr>
                <w:rFonts w:ascii="仿宋_GB2312"/>
                <w:color w:val="auto"/>
                <w:highlight w:val="none"/>
              </w:rPr>
            </w:pPr>
            <w:r>
              <w:rPr>
                <w:rFonts w:hint="eastAsia" w:ascii="仿宋" w:hAnsi="仿宋" w:eastAsia="仿宋" w:cs="仿宋"/>
                <w:color w:val="auto"/>
                <w:highlight w:val="none"/>
              </w:rPr>
              <w:t>孙俊伟</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w:t>
            </w:r>
            <w:r>
              <w:rPr>
                <w:rFonts w:eastAsia="仿宋" w:cs="Times New Roman"/>
                <w:color w:val="auto"/>
                <w:sz w:val="28"/>
                <w:szCs w:val="28"/>
                <w:highlight w:val="none"/>
              </w:rPr>
              <w:t>3241013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配合履行学校安全工作职责，支持、帮助学校处理学校安全事故纠纷；依托网格化管理体系，做好培训市场的日常巡查工作；协助有关部门做好校车安全监督管理。</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（第一百二十九项）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配合做好食品安全领域监管工作。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会同其他有关部门负责做好食品安全监督管理工作。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食品安全协调科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王兵</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0533-7853160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开展食品安全隐患排查工作，发现食品药品安全隐患和违法行为线索及时上报，并协助有关部门做好监管执法工作。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配合做好农村集体聚餐食品安全监管及食品安全事故处置。</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县市场监管局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负责农村集体聚餐食品安全指导服务工作，依法查处违法行为。</w:t>
            </w:r>
          </w:p>
        </w:tc>
        <w:tc>
          <w:tcPr>
            <w:tcW w:w="172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24"/>
                <w:szCs w:val="32"/>
                <w:highlight w:val="none"/>
              </w:rPr>
              <w:t>餐饮服务食品安全监管科</w:t>
            </w:r>
          </w:p>
        </w:tc>
        <w:tc>
          <w:tcPr>
            <w:tcW w:w="1581" w:type="dxa"/>
            <w:noWrap w:val="0"/>
            <w:vAlign w:val="center"/>
          </w:tcPr>
          <w:p>
            <w:pPr>
              <w:pStyle w:val="2"/>
              <w:rPr>
                <w:rFonts w:ascii="仿宋_GB2312" w:hAnsi="仿宋_GB2312" w:eastAsia="仿宋_GB2312"/>
                <w:color w:val="auto"/>
                <w:sz w:val="32"/>
                <w:szCs w:val="32"/>
                <w:highlight w:val="none"/>
              </w:rPr>
            </w:pPr>
            <w:r>
              <w:rPr>
                <w:rFonts w:hint="eastAsia" w:ascii="仿宋_GB2312" w:hAnsi="仿宋_GB2312" w:eastAsia="仿宋_GB2312"/>
                <w:color w:val="auto"/>
                <w:kern w:val="2"/>
                <w:sz w:val="32"/>
                <w:szCs w:val="32"/>
                <w:highlight w:val="none"/>
              </w:rPr>
              <w:t>宋速刚</w:t>
            </w:r>
          </w:p>
        </w:tc>
        <w:tc>
          <w:tcPr>
            <w:tcW w:w="1951" w:type="dxa"/>
            <w:noWrap w:val="0"/>
            <w:vAlign w:val="center"/>
          </w:tcPr>
          <w:p>
            <w:pPr>
              <w:pStyle w:val="2"/>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kern w:val="2"/>
                <w:sz w:val="28"/>
                <w:szCs w:val="28"/>
                <w:highlight w:val="none"/>
              </w:rPr>
              <w:t>0533-7853009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综合执法办公室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董超</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配合做好非煤矿山、危险化学品的安全监督管理。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县应急管理局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负责非煤矿山、危险化学品安全监督管理工作。</w:t>
            </w:r>
          </w:p>
        </w:tc>
        <w:tc>
          <w:tcPr>
            <w:tcW w:w="1721" w:type="dxa"/>
            <w:noWrap w:val="0"/>
            <w:vAlign w:val="center"/>
          </w:tcPr>
          <w:p>
            <w:pPr>
              <w:spacing w:line="360" w:lineRule="exact"/>
              <w:jc w:val="center"/>
              <w:rPr>
                <w:rFonts w:ascii="仿宋_GB2312"/>
                <w:color w:val="auto"/>
                <w:sz w:val="28"/>
                <w:szCs w:val="28"/>
                <w:highlight w:val="none"/>
              </w:rPr>
            </w:pPr>
            <w:r>
              <w:rPr>
                <w:rFonts w:hint="eastAsia" w:ascii="仿宋_GB2312" w:hAnsi="仿宋_GB2312"/>
                <w:color w:val="auto"/>
                <w:sz w:val="28"/>
                <w:szCs w:val="28"/>
                <w:highlight w:val="none"/>
              </w:rPr>
              <w:t>县应急管理综合行政执法大队</w:t>
            </w:r>
          </w:p>
          <w:p>
            <w:pPr>
              <w:spacing w:line="360" w:lineRule="exact"/>
              <w:jc w:val="center"/>
              <w:rPr>
                <w:rFonts w:ascii="仿宋_GB2312"/>
                <w:color w:val="auto"/>
                <w:sz w:val="28"/>
                <w:szCs w:val="28"/>
                <w:highlight w:val="none"/>
              </w:rPr>
            </w:pPr>
            <w:r>
              <w:rPr>
                <w:rFonts w:hint="eastAsia" w:ascii="仿宋_GB2312" w:hAnsi="仿宋_GB2312"/>
                <w:color w:val="auto"/>
                <w:sz w:val="28"/>
                <w:szCs w:val="28"/>
                <w:highlight w:val="none"/>
              </w:rPr>
              <w:t>安全生产基础科</w:t>
            </w:r>
          </w:p>
          <w:p>
            <w:pPr>
              <w:spacing w:line="360" w:lineRule="exact"/>
              <w:jc w:val="center"/>
              <w:rPr>
                <w:rFonts w:ascii="仿宋_GB2312"/>
                <w:color w:val="auto"/>
                <w:highlight w:val="none"/>
              </w:rPr>
            </w:pPr>
            <w:r>
              <w:rPr>
                <w:rFonts w:hint="eastAsia" w:ascii="仿宋_GB2312" w:hAnsi="仿宋_GB2312"/>
                <w:color w:val="auto"/>
                <w:sz w:val="28"/>
                <w:szCs w:val="28"/>
                <w:highlight w:val="none"/>
              </w:rPr>
              <w:t>县危险化学品安全生产服务中心</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吴宝海</w:t>
            </w:r>
          </w:p>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杜玉虎</w:t>
            </w:r>
          </w:p>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王振鹏</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0533-3259981</w:t>
            </w:r>
          </w:p>
          <w:p>
            <w:pPr>
              <w:spacing w:line="360" w:lineRule="exact"/>
              <w:jc w:val="center"/>
              <w:rPr>
                <w:rFonts w:cs="Times New Roman"/>
                <w:color w:val="auto"/>
                <w:sz w:val="28"/>
                <w:szCs w:val="28"/>
                <w:highlight w:val="none"/>
              </w:rPr>
            </w:pPr>
          </w:p>
          <w:p>
            <w:pPr>
              <w:spacing w:line="360" w:lineRule="exact"/>
              <w:jc w:val="center"/>
              <w:rPr>
                <w:rFonts w:cs="Times New Roman"/>
                <w:color w:val="auto"/>
                <w:sz w:val="28"/>
                <w:szCs w:val="28"/>
                <w:highlight w:val="none"/>
              </w:rPr>
            </w:pPr>
            <w:r>
              <w:rPr>
                <w:rFonts w:cs="Times New Roman"/>
                <w:color w:val="auto"/>
                <w:sz w:val="28"/>
                <w:szCs w:val="28"/>
                <w:highlight w:val="none"/>
              </w:rPr>
              <w:t>0533-3223505</w:t>
            </w:r>
          </w:p>
          <w:p>
            <w:pPr>
              <w:spacing w:line="360" w:lineRule="exact"/>
              <w:jc w:val="center"/>
              <w:rPr>
                <w:rFonts w:cs="Times New Roman"/>
                <w:color w:val="auto"/>
                <w:sz w:val="28"/>
                <w:szCs w:val="28"/>
                <w:highlight w:val="none"/>
              </w:rPr>
            </w:pPr>
          </w:p>
          <w:p>
            <w:pPr>
              <w:spacing w:line="360" w:lineRule="exact"/>
              <w:jc w:val="center"/>
              <w:rPr>
                <w:rFonts w:ascii="仿宋_GB2312"/>
                <w:color w:val="auto"/>
                <w:sz w:val="28"/>
                <w:szCs w:val="28"/>
                <w:highlight w:val="none"/>
              </w:rPr>
            </w:pPr>
            <w:r>
              <w:rPr>
                <w:rFonts w:cs="Times New Roman"/>
                <w:color w:val="auto"/>
                <w:sz w:val="28"/>
                <w:szCs w:val="28"/>
                <w:highlight w:val="none"/>
              </w:rPr>
              <w:t>0533-3252007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直属大队治安警察大队</w:t>
            </w:r>
          </w:p>
        </w:tc>
        <w:tc>
          <w:tcPr>
            <w:tcW w:w="1581" w:type="dxa"/>
            <w:noWrap w:val="0"/>
            <w:vAlign w:val="center"/>
          </w:tcPr>
          <w:p>
            <w:pPr>
              <w:spacing w:line="600" w:lineRule="exact"/>
              <w:rPr>
                <w:rFonts w:ascii="仿宋_GB2312"/>
                <w:color w:val="auto"/>
                <w:highlight w:val="none"/>
              </w:rPr>
            </w:pPr>
            <w:r>
              <w:rPr>
                <w:rFonts w:hint="eastAsia" w:ascii="仿宋_GB2312" w:hAnsi="仿宋_GB2312"/>
                <w:color w:val="auto"/>
                <w:highlight w:val="none"/>
              </w:rPr>
              <w:t>张苍法</w:t>
            </w:r>
          </w:p>
          <w:p>
            <w:pPr>
              <w:spacing w:line="600" w:lineRule="exact"/>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0533-3239003</w:t>
            </w:r>
          </w:p>
          <w:p>
            <w:pPr>
              <w:spacing w:line="600" w:lineRule="exact"/>
              <w:jc w:val="center"/>
              <w:rPr>
                <w:rFonts w:cs="Times New Roman"/>
                <w:color w:val="auto"/>
                <w:sz w:val="28"/>
                <w:szCs w:val="28"/>
                <w:highlight w:val="none"/>
              </w:rPr>
            </w:pPr>
            <w:r>
              <w:rPr>
                <w:rFonts w:cs="Times New Roman"/>
                <w:color w:val="auto"/>
                <w:sz w:val="28"/>
                <w:szCs w:val="28"/>
                <w:highlight w:val="none"/>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运输局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县交通运输管理服务中心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蒋余祥</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rFonts w:ascii="仿宋_GB2312"/>
                <w:color w:val="auto"/>
                <w:highlight w:val="none"/>
              </w:rPr>
            </w:pPr>
            <w:r>
              <w:rPr>
                <w:rFonts w:hint="eastAsia" w:ascii="仿宋_GB2312" w:hAnsi="仿宋_GB2312"/>
                <w:color w:val="auto"/>
                <w:sz w:val="24"/>
                <w:highlight w:val="none"/>
              </w:rPr>
              <w:t>产品质量安全监督管理科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李伟成</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县行政审批服务局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商事登记科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公旭升</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县发展改革局（县能源局）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安全管理科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于海洋</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县生态环境保护综合执法大队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各中队长</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0533-3257257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配合做好非煤矿山、危险化学品安全生产监管工作。开展日常巡查，对发现的安全生产问题或隐患，督促单位进行问题整改或隐患排除，并上报有关部门。</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配合做好道路交通领域安全管理。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县交警</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大队</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负责道路交通领域安全管理，依法查处道路交通违法行为；联合相关部门开展道路交通安全宣传教育、排查道路交通安全隐患、联合执法等相关工作。</w:t>
            </w:r>
          </w:p>
        </w:tc>
        <w:tc>
          <w:tcPr>
            <w:tcW w:w="1721" w:type="dxa"/>
            <w:noWrap w:val="0"/>
            <w:vAlign w:val="center"/>
          </w:tcPr>
          <w:p>
            <w:pPr>
              <w:pStyle w:val="4"/>
              <w:jc w:val="center"/>
              <w:rPr>
                <w:rFonts w:ascii="仿宋_GB2312"/>
                <w:b w:val="0"/>
                <w:bCs w:val="0"/>
                <w:color w:val="auto"/>
                <w:sz w:val="32"/>
                <w:szCs w:val="32"/>
                <w:highlight w:val="none"/>
              </w:rPr>
            </w:pPr>
            <w:r>
              <w:rPr>
                <w:rFonts w:hint="eastAsia" w:ascii="仿宋_GB2312" w:hAnsi="仿宋_GB2312"/>
                <w:b w:val="0"/>
                <w:bCs w:val="0"/>
                <w:color w:val="auto"/>
                <w:sz w:val="32"/>
                <w:szCs w:val="32"/>
                <w:highlight w:val="none"/>
              </w:rPr>
              <w:t>交管科</w:t>
            </w:r>
          </w:p>
          <w:p>
            <w:pPr>
              <w:pStyle w:val="4"/>
              <w:jc w:val="center"/>
              <w:rPr>
                <w:rFonts w:ascii="仿宋_GB2312"/>
                <w:b w:val="0"/>
                <w:bCs w:val="0"/>
                <w:color w:val="auto"/>
                <w:sz w:val="32"/>
                <w:szCs w:val="32"/>
                <w:highlight w:val="none"/>
              </w:rPr>
            </w:pPr>
            <w:r>
              <w:rPr>
                <w:rFonts w:hint="eastAsia" w:ascii="仿宋_GB2312" w:hAnsi="仿宋_GB2312"/>
                <w:b w:val="0"/>
                <w:bCs w:val="0"/>
                <w:color w:val="auto"/>
                <w:sz w:val="32"/>
                <w:szCs w:val="32"/>
                <w:highlight w:val="none"/>
              </w:rPr>
              <w:t>宣传科</w:t>
            </w:r>
          </w:p>
        </w:tc>
        <w:tc>
          <w:tcPr>
            <w:tcW w:w="1581" w:type="dxa"/>
            <w:noWrap w:val="0"/>
            <w:vAlign w:val="center"/>
          </w:tcPr>
          <w:p>
            <w:pPr>
              <w:pStyle w:val="4"/>
              <w:rPr>
                <w:rFonts w:ascii="仿宋_GB2312"/>
                <w:b w:val="0"/>
                <w:bCs w:val="0"/>
                <w:color w:val="auto"/>
                <w:sz w:val="32"/>
                <w:szCs w:val="32"/>
                <w:highlight w:val="none"/>
              </w:rPr>
            </w:pPr>
            <w:r>
              <w:rPr>
                <w:rFonts w:hint="eastAsia" w:ascii="仿宋_GB2312" w:hAnsi="仿宋_GB2312"/>
                <w:b w:val="0"/>
                <w:bCs w:val="0"/>
                <w:color w:val="auto"/>
                <w:sz w:val="32"/>
                <w:szCs w:val="32"/>
                <w:highlight w:val="none"/>
              </w:rPr>
              <w:t>冯德厚</w:t>
            </w:r>
          </w:p>
          <w:p>
            <w:pPr>
              <w:pStyle w:val="4"/>
              <w:rPr>
                <w:rFonts w:ascii="仿宋_GB2312"/>
                <w:b w:val="0"/>
                <w:bCs w:val="0"/>
                <w:color w:val="auto"/>
                <w:sz w:val="32"/>
                <w:szCs w:val="32"/>
                <w:highlight w:val="none"/>
              </w:rPr>
            </w:pPr>
            <w:r>
              <w:rPr>
                <w:rFonts w:hint="eastAsia" w:ascii="仿宋_GB2312" w:hAnsi="仿宋_GB2312"/>
                <w:b w:val="0"/>
                <w:bCs w:val="0"/>
                <w:color w:val="auto"/>
                <w:sz w:val="32"/>
                <w:szCs w:val="32"/>
                <w:highlight w:val="none"/>
              </w:rPr>
              <w:t>冯长冰</w:t>
            </w:r>
          </w:p>
        </w:tc>
        <w:tc>
          <w:tcPr>
            <w:tcW w:w="1951" w:type="dxa"/>
            <w:noWrap w:val="0"/>
            <w:vAlign w:val="center"/>
          </w:tcPr>
          <w:p>
            <w:pPr>
              <w:pStyle w:val="4"/>
              <w:jc w:val="center"/>
              <w:rPr>
                <w:rFonts w:ascii="Times New Roman" w:cs="Times New Roman"/>
                <w:b w:val="0"/>
                <w:bCs w:val="0"/>
                <w:color w:val="auto"/>
                <w:sz w:val="28"/>
                <w:szCs w:val="28"/>
                <w:highlight w:val="none"/>
              </w:rPr>
            </w:pPr>
            <w:r>
              <w:rPr>
                <w:rFonts w:ascii="Times New Roman" w:cs="Times New Roman"/>
                <w:b w:val="0"/>
                <w:bCs w:val="0"/>
                <w:color w:val="auto"/>
                <w:sz w:val="28"/>
                <w:szCs w:val="28"/>
                <w:highlight w:val="none"/>
              </w:rPr>
              <w:t>0533-3266028</w:t>
            </w:r>
          </w:p>
          <w:p>
            <w:pPr>
              <w:pStyle w:val="4"/>
              <w:jc w:val="center"/>
              <w:rPr>
                <w:rFonts w:ascii="仿宋_GB2312"/>
                <w:b w:val="0"/>
                <w:bCs w:val="0"/>
                <w:color w:val="auto"/>
                <w:sz w:val="30"/>
                <w:szCs w:val="30"/>
                <w:highlight w:val="none"/>
              </w:rPr>
            </w:pPr>
            <w:r>
              <w:rPr>
                <w:rFonts w:ascii="Times New Roman" w:cs="Times New Roman"/>
                <w:b w:val="0"/>
                <w:bCs w:val="0"/>
                <w:color w:val="auto"/>
                <w:sz w:val="28"/>
                <w:szCs w:val="28"/>
                <w:highlight w:val="none"/>
              </w:rPr>
              <w:t>0533-3266037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运输局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根据公路管辖权限，加强公路保护，保证公路处于良好的技术状态，保障公路及其附属设施完好。</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县交通建设发展中心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祁学军</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县综合行政执法局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负责道路运输路面执法工作。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县综合行政执法大队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张发军</w:t>
            </w:r>
            <w:r>
              <w:rPr>
                <w:rFonts w:ascii="仿宋_GB2312" w:hAnsi="仿宋_GB2312"/>
                <w:color w:val="auto"/>
                <w:highlight w:val="none"/>
              </w:rPr>
              <w:t xml:space="preserve"> </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0533-2920516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配合做好电力设施和电能保护工作。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负责电力设施和电能保护的监督管理工作，建立健全工作协调机制，解决电力设施和电能保护中的重大问题，督促电力企业履行电力设施保护主体责任。</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能源管理科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陈洪富</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3220126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协助做好电力设施和电能保护工作，为电力企业巡线、排查电力设施隐患、排查反窃电和违约用电提供必要帮助；开展日常巡查，发现电力设施和电能保护隐患，及时上报有关部门。</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配合做好油气管道监管工作。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负责本行政区域内管道保护的监督管理工作。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安全管理科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韩乃成</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restart"/>
            <w:noWrap w:val="0"/>
            <w:vAlign w:val="center"/>
          </w:tcPr>
          <w:p>
            <w:pPr>
              <w:spacing w:line="240" w:lineRule="exact"/>
              <w:jc w:val="center"/>
              <w:rPr>
                <w:rFonts w:ascii="仿宋_GB2312"/>
                <w:color w:val="auto"/>
                <w:sz w:val="21"/>
                <w:szCs w:val="21"/>
                <w:highlight w:val="none"/>
              </w:rPr>
            </w:pPr>
            <w:r>
              <w:rPr>
                <w:rFonts w:hint="eastAsia" w:ascii="仿宋_GB2312" w:hAnsi="仿宋_GB2312"/>
                <w:color w:val="auto"/>
                <w:sz w:val="21"/>
                <w:szCs w:val="21"/>
                <w:highlight w:val="none"/>
              </w:rPr>
              <w:t>按照职责分工做好管道保护的相关工作。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治安警察大队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经建科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齐卫国</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县自然</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资源局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jc w:val="center"/>
              <w:rPr>
                <w:color w:val="auto"/>
                <w:highlight w:val="none"/>
              </w:rPr>
            </w:pPr>
            <w:r>
              <w:rPr>
                <w:rFonts w:hint="eastAsia"/>
                <w:color w:val="auto"/>
                <w:highlight w:val="none"/>
              </w:rPr>
              <w:t>执法大队</w:t>
            </w:r>
          </w:p>
        </w:tc>
        <w:tc>
          <w:tcPr>
            <w:tcW w:w="1581" w:type="dxa"/>
            <w:noWrap w:val="0"/>
            <w:vAlign w:val="center"/>
          </w:tcPr>
          <w:p>
            <w:pPr>
              <w:jc w:val="center"/>
              <w:rPr>
                <w:color w:val="auto"/>
                <w:highlight w:val="none"/>
              </w:rPr>
            </w:pPr>
            <w:r>
              <w:rPr>
                <w:rFonts w:hint="eastAsia"/>
                <w:color w:val="auto"/>
                <w:highlight w:val="none"/>
              </w:rPr>
              <w:t>臧文峰</w:t>
            </w:r>
          </w:p>
        </w:tc>
        <w:tc>
          <w:tcPr>
            <w:tcW w:w="1951" w:type="dxa"/>
            <w:noWrap w:val="0"/>
            <w:vAlign w:val="center"/>
          </w:tcPr>
          <w:p>
            <w:pPr>
              <w:jc w:val="center"/>
              <w:rPr>
                <w:rFonts w:cs="Times New Roman"/>
                <w:color w:val="auto"/>
                <w:sz w:val="28"/>
                <w:szCs w:val="28"/>
                <w:highlight w:val="none"/>
              </w:rPr>
            </w:pPr>
            <w:r>
              <w:rPr>
                <w:rFonts w:cs="Times New Roman"/>
                <w:color w:val="auto"/>
                <w:sz w:val="28"/>
                <w:szCs w:val="28"/>
                <w:highlight w:val="none"/>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公用中心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王洪波</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县交通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运输局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县交通建设发展中心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祁学军</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县水利局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县河湖长制保障服务中心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唐本哲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县应急管理局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360" w:lineRule="exact"/>
              <w:jc w:val="center"/>
              <w:rPr>
                <w:rFonts w:ascii="仿宋_GB2312"/>
                <w:color w:val="auto"/>
                <w:sz w:val="28"/>
                <w:szCs w:val="28"/>
                <w:highlight w:val="none"/>
              </w:rPr>
            </w:pPr>
            <w:r>
              <w:rPr>
                <w:rFonts w:hint="eastAsia" w:ascii="仿宋_GB2312" w:hAnsi="仿宋_GB2312"/>
                <w:color w:val="auto"/>
                <w:sz w:val="28"/>
                <w:szCs w:val="28"/>
                <w:highlight w:val="none"/>
              </w:rPr>
              <w:t>县应急管理综合行政执法大队</w:t>
            </w:r>
          </w:p>
          <w:p>
            <w:pPr>
              <w:spacing w:line="360" w:lineRule="exact"/>
              <w:jc w:val="center"/>
              <w:rPr>
                <w:rFonts w:ascii="仿宋_GB2312"/>
                <w:color w:val="auto"/>
                <w:highlight w:val="none"/>
              </w:rPr>
            </w:pPr>
            <w:r>
              <w:rPr>
                <w:rFonts w:hint="eastAsia" w:ascii="仿宋_GB2312" w:hAnsi="仿宋_GB2312"/>
                <w:color w:val="auto"/>
                <w:sz w:val="28"/>
                <w:szCs w:val="28"/>
                <w:highlight w:val="none"/>
              </w:rPr>
              <w:t>县危险化学品安全生产服务中心</w:t>
            </w:r>
          </w:p>
        </w:tc>
        <w:tc>
          <w:tcPr>
            <w:tcW w:w="1581" w:type="dxa"/>
            <w:noWrap w:val="0"/>
            <w:vAlign w:val="center"/>
          </w:tcPr>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吴宝海</w:t>
            </w:r>
          </w:p>
          <w:p>
            <w:pPr>
              <w:spacing w:line="360" w:lineRule="exact"/>
              <w:jc w:val="center"/>
              <w:rPr>
                <w:rFonts w:ascii="仿宋_GB2312"/>
                <w:color w:val="auto"/>
                <w:highlight w:val="none"/>
              </w:rPr>
            </w:pPr>
          </w:p>
          <w:p>
            <w:pPr>
              <w:spacing w:line="360" w:lineRule="exact"/>
              <w:jc w:val="center"/>
              <w:rPr>
                <w:rFonts w:ascii="仿宋_GB2312"/>
                <w:color w:val="auto"/>
                <w:highlight w:val="none"/>
              </w:rPr>
            </w:pPr>
          </w:p>
          <w:p>
            <w:pPr>
              <w:spacing w:line="360" w:lineRule="exact"/>
              <w:jc w:val="center"/>
              <w:rPr>
                <w:rFonts w:ascii="仿宋_GB2312"/>
                <w:color w:val="auto"/>
                <w:highlight w:val="none"/>
              </w:rPr>
            </w:pPr>
            <w:r>
              <w:rPr>
                <w:rFonts w:hint="eastAsia" w:ascii="仿宋_GB2312" w:hAnsi="仿宋_GB2312"/>
                <w:color w:val="auto"/>
                <w:highlight w:val="none"/>
              </w:rPr>
              <w:t>王振鹏</w:t>
            </w:r>
          </w:p>
        </w:tc>
        <w:tc>
          <w:tcPr>
            <w:tcW w:w="1951" w:type="dxa"/>
            <w:noWrap w:val="0"/>
            <w:vAlign w:val="center"/>
          </w:tcPr>
          <w:p>
            <w:pPr>
              <w:spacing w:line="360" w:lineRule="exact"/>
              <w:jc w:val="center"/>
              <w:rPr>
                <w:rFonts w:cs="Times New Roman"/>
                <w:color w:val="auto"/>
                <w:sz w:val="28"/>
                <w:szCs w:val="28"/>
                <w:highlight w:val="none"/>
              </w:rPr>
            </w:pPr>
          </w:p>
          <w:p>
            <w:pPr>
              <w:spacing w:line="360" w:lineRule="exact"/>
              <w:jc w:val="center"/>
              <w:rPr>
                <w:rFonts w:cs="Times New Roman"/>
                <w:color w:val="auto"/>
                <w:sz w:val="28"/>
                <w:szCs w:val="28"/>
                <w:highlight w:val="none"/>
              </w:rPr>
            </w:pPr>
            <w:r>
              <w:rPr>
                <w:rFonts w:cs="Times New Roman"/>
                <w:color w:val="auto"/>
                <w:sz w:val="28"/>
                <w:szCs w:val="28"/>
                <w:highlight w:val="none"/>
              </w:rPr>
              <w:t>0533-3259981</w:t>
            </w:r>
          </w:p>
          <w:p>
            <w:pPr>
              <w:spacing w:line="360" w:lineRule="exact"/>
              <w:jc w:val="center"/>
              <w:rPr>
                <w:rFonts w:cs="Times New Roman"/>
                <w:color w:val="auto"/>
                <w:sz w:val="28"/>
                <w:szCs w:val="28"/>
                <w:highlight w:val="none"/>
              </w:rPr>
            </w:pPr>
          </w:p>
          <w:p>
            <w:pPr>
              <w:spacing w:line="360" w:lineRule="exact"/>
              <w:jc w:val="center"/>
              <w:rPr>
                <w:rFonts w:cs="Times New Roman"/>
                <w:color w:val="auto"/>
                <w:sz w:val="28"/>
                <w:szCs w:val="28"/>
                <w:highlight w:val="none"/>
              </w:rPr>
            </w:pPr>
          </w:p>
          <w:p>
            <w:pPr>
              <w:spacing w:line="360" w:lineRule="exact"/>
              <w:jc w:val="center"/>
              <w:rPr>
                <w:rFonts w:ascii="仿宋_GB2312"/>
                <w:color w:val="auto"/>
                <w:highlight w:val="none"/>
              </w:rPr>
            </w:pPr>
            <w:r>
              <w:rPr>
                <w:rFonts w:cs="Times New Roman"/>
                <w:color w:val="auto"/>
                <w:sz w:val="28"/>
                <w:szCs w:val="28"/>
                <w:highlight w:val="none"/>
              </w:rPr>
              <w:t>0533-3252007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按照职责分工做好管道保护的相关工作。</w:t>
            </w:r>
          </w:p>
        </w:tc>
        <w:tc>
          <w:tcPr>
            <w:tcW w:w="1721" w:type="dxa"/>
            <w:noWrap w:val="0"/>
            <w:vAlign w:val="center"/>
          </w:tcPr>
          <w:p>
            <w:pPr>
              <w:jc w:val="center"/>
              <w:rPr>
                <w:rFonts w:ascii="仿宋_GB2312"/>
                <w:color w:val="auto"/>
                <w:highlight w:val="none"/>
              </w:rPr>
            </w:pPr>
            <w:r>
              <w:rPr>
                <w:rFonts w:hint="eastAsia" w:ascii="仿宋_GB2312" w:hAnsi="仿宋_GB2312"/>
                <w:color w:val="auto"/>
                <w:sz w:val="28"/>
                <w:highlight w:val="none"/>
              </w:rPr>
              <w:t>特种设备安全监察科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白正鹏</w:t>
            </w:r>
          </w:p>
        </w:tc>
        <w:tc>
          <w:tcPr>
            <w:tcW w:w="1951" w:type="dxa"/>
            <w:noWrap w:val="0"/>
            <w:vAlign w:val="center"/>
          </w:tcPr>
          <w:p>
            <w:pPr>
              <w:pStyle w:val="2"/>
              <w:rPr>
                <w:rFonts w:ascii="仿宋_GB2312" w:hAnsi="仿宋_GB2312" w:eastAsia="仿宋_GB2312"/>
                <w:color w:val="auto"/>
                <w:sz w:val="28"/>
                <w:szCs w:val="28"/>
                <w:highlight w:val="none"/>
              </w:rPr>
            </w:pPr>
            <w:r>
              <w:rPr>
                <w:rFonts w:ascii="Times New Roman" w:hAnsi="Times New Roman" w:eastAsia="仿宋_GB2312" w:cs="Times New Roman"/>
                <w:color w:val="auto"/>
                <w:sz w:val="28"/>
                <w:szCs w:val="28"/>
                <w:highlight w:val="none"/>
              </w:rPr>
              <w:t>0533</w:t>
            </w:r>
            <w:r>
              <w:rPr>
                <w:rFonts w:ascii="Times New Roman" w:hAnsi="Times New Roman" w:cs="Times New Roman"/>
                <w:color w:val="auto"/>
                <w:sz w:val="28"/>
                <w:szCs w:val="28"/>
                <w:highlight w:val="none"/>
              </w:rPr>
              <w:t>-</w:t>
            </w:r>
            <w:r>
              <w:rPr>
                <w:rFonts w:ascii="Times New Roman" w:hAnsi="Times New Roman" w:eastAsia="仿宋_GB2312" w:cs="Times New Roman"/>
                <w:color w:val="auto"/>
                <w:kern w:val="2"/>
                <w:sz w:val="28"/>
                <w:szCs w:val="28"/>
                <w:highlight w:val="none"/>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市生态环境局沂源分局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沂源县生态环境保护综合执法大队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各中队长</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0533-3257257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协助做好油气管道日常安全巡查，发现问题及时上报有关部门，配合开展执法工作。支持管道企业的事故抢修和应急处置工作。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配合开展非法集资防范处置和传销行为查处。</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在职责范围内负责做好职责防范和处置非法集资、传销工作。指导乡镇（街道）做好相关工作。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金融发展促进中心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张玲玲</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jc w:val="left"/>
              <w:rPr>
                <w:rFonts w:ascii="仿宋_GB2312"/>
                <w:color w:val="auto"/>
                <w:sz w:val="21"/>
                <w:szCs w:val="21"/>
                <w:highlight w:val="none"/>
              </w:rPr>
            </w:pPr>
            <w:r>
              <w:rPr>
                <w:rFonts w:hint="eastAsia" w:ascii="仿宋_GB2312" w:hAnsi="仿宋_GB2312"/>
                <w:color w:val="auto"/>
                <w:sz w:val="21"/>
                <w:szCs w:val="21"/>
                <w:highlight w:val="none"/>
              </w:rPr>
              <w:t>在职责范围内负责做好防范和处置非法集资、传销工作。指导乡镇（街道）做好相关工作。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经济犯罪侦查大队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唐敬现</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县市场</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监管局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在职责范围内负责做好防范和处置非法集资、传销工作。指导乡镇（街道）做好相关工作。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反不正当竞争科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吕培峰</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0533-7853305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按照上级部署要求，开展防范非法集资、传销宣传教育、监测预警、配合处置及维护稳定等工作。</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综治中心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配合做好职业病防治监督管理。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noWrap w:val="0"/>
            <w:vAlign w:val="center"/>
          </w:tcPr>
          <w:p>
            <w:pPr>
              <w:spacing w:line="600" w:lineRule="exact"/>
              <w:jc w:val="center"/>
              <w:rPr>
                <w:rFonts w:ascii="仿宋_GB2312"/>
                <w:color w:val="auto"/>
                <w:highlight w:val="none"/>
              </w:rPr>
            </w:pPr>
            <w:r>
              <w:rPr>
                <w:rFonts w:hint="eastAsia"/>
                <w:color w:val="auto"/>
                <w:sz w:val="30"/>
                <w:szCs w:val="30"/>
                <w:highlight w:val="none"/>
              </w:rPr>
              <w:t>综合监督科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杨磊</w:t>
            </w:r>
          </w:p>
        </w:tc>
        <w:tc>
          <w:tcPr>
            <w:tcW w:w="1951" w:type="dxa"/>
            <w:noWrap w:val="0"/>
            <w:vAlign w:val="center"/>
          </w:tcPr>
          <w:p>
            <w:pPr>
              <w:spacing w:line="600" w:lineRule="exact"/>
              <w:jc w:val="center"/>
              <w:rPr>
                <w:rFonts w:ascii="仿宋_GB2312"/>
                <w:color w:val="auto"/>
                <w:sz w:val="28"/>
                <w:szCs w:val="28"/>
                <w:highlight w:val="none"/>
              </w:rPr>
            </w:pPr>
            <w:r>
              <w:rPr>
                <w:color w:val="auto"/>
                <w:sz w:val="28"/>
                <w:szCs w:val="28"/>
                <w:highlight w:val="none"/>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jc w:val="left"/>
              <w:rPr>
                <w:rFonts w:ascii="仿宋_GB2312"/>
                <w:color w:val="auto"/>
                <w:sz w:val="21"/>
                <w:szCs w:val="21"/>
                <w:highlight w:val="none"/>
              </w:rPr>
            </w:pPr>
            <w:r>
              <w:rPr>
                <w:rFonts w:hint="eastAsia" w:ascii="仿宋_GB2312" w:hAnsi="仿宋_GB2312"/>
                <w:color w:val="auto"/>
                <w:sz w:val="21"/>
                <w:szCs w:val="21"/>
                <w:highlight w:val="none"/>
              </w:rPr>
              <w:t>依据职业病诊断结果，按照《社会保险法》、《工伤保险条例》相关规定，做好职业病人的社会保障工作。</w:t>
            </w:r>
          </w:p>
        </w:tc>
        <w:tc>
          <w:tcPr>
            <w:tcW w:w="1721" w:type="dxa"/>
            <w:noWrap w:val="0"/>
            <w:vAlign w:val="center"/>
          </w:tcPr>
          <w:p>
            <w:pPr>
              <w:spacing w:line="600" w:lineRule="exact"/>
              <w:jc w:val="center"/>
              <w:rPr>
                <w:rFonts w:ascii="仿宋_GB2312"/>
                <w:color w:val="auto"/>
                <w:sz w:val="24"/>
                <w:szCs w:val="24"/>
                <w:highlight w:val="none"/>
              </w:rPr>
            </w:pPr>
            <w:r>
              <w:rPr>
                <w:rFonts w:hint="eastAsia" w:ascii="仿宋_GB2312" w:hAnsi="仿宋_GB2312"/>
                <w:color w:val="auto"/>
                <w:sz w:val="24"/>
                <w:szCs w:val="24"/>
                <w:highlight w:val="none"/>
              </w:rPr>
              <w:t>沂源县社会保险事业中心</w:t>
            </w:r>
          </w:p>
          <w:p>
            <w:pPr>
              <w:spacing w:line="600" w:lineRule="exact"/>
              <w:jc w:val="center"/>
              <w:rPr>
                <w:rFonts w:ascii="仿宋_GB2312"/>
                <w:color w:val="auto"/>
                <w:highlight w:val="none"/>
              </w:rPr>
            </w:pPr>
            <w:r>
              <w:rPr>
                <w:rFonts w:hint="eastAsia" w:ascii="仿宋_GB2312" w:hAnsi="仿宋_GB2312"/>
                <w:color w:val="auto"/>
                <w:sz w:val="24"/>
                <w:szCs w:val="24"/>
                <w:highlight w:val="none"/>
              </w:rPr>
              <w:t>法规和工伤保险科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江秀津</w:t>
            </w:r>
          </w:p>
          <w:p>
            <w:pPr>
              <w:spacing w:line="600" w:lineRule="exact"/>
              <w:jc w:val="center"/>
              <w:rPr>
                <w:rFonts w:ascii="仿宋_GB2312"/>
                <w:color w:val="auto"/>
                <w:highlight w:val="none"/>
              </w:rPr>
            </w:pPr>
            <w:r>
              <w:rPr>
                <w:rFonts w:hint="eastAsia" w:ascii="仿宋_GB2312" w:hAnsi="仿宋_GB2312"/>
                <w:color w:val="auto"/>
                <w:highlight w:val="none"/>
              </w:rPr>
              <w:t>董慧</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0533-3241991</w:t>
            </w:r>
          </w:p>
          <w:p>
            <w:pPr>
              <w:spacing w:line="600" w:lineRule="exact"/>
              <w:jc w:val="center"/>
              <w:rPr>
                <w:rFonts w:ascii="仿宋_GB2312"/>
                <w:color w:val="auto"/>
                <w:sz w:val="28"/>
                <w:szCs w:val="28"/>
                <w:highlight w:val="none"/>
              </w:rPr>
            </w:pPr>
            <w:r>
              <w:rPr>
                <w:rFonts w:cs="Times New Roman"/>
                <w:color w:val="auto"/>
                <w:sz w:val="28"/>
                <w:szCs w:val="28"/>
                <w:highlight w:val="none"/>
              </w:rPr>
              <w:t>0533-3233561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社会救助综合服务中心</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白萍萍</w:t>
            </w:r>
          </w:p>
        </w:tc>
        <w:tc>
          <w:tcPr>
            <w:tcW w:w="1951" w:type="dxa"/>
            <w:noWrap w:val="0"/>
            <w:vAlign w:val="center"/>
          </w:tcPr>
          <w:p>
            <w:pPr>
              <w:spacing w:line="300" w:lineRule="exact"/>
              <w:jc w:val="center"/>
              <w:rPr>
                <w:rFonts w:ascii="仿宋_GB2312"/>
                <w:color w:val="auto"/>
                <w:sz w:val="28"/>
                <w:szCs w:val="28"/>
                <w:highlight w:val="none"/>
              </w:rPr>
            </w:pPr>
            <w:r>
              <w:rPr>
                <w:rFonts w:cs="Times New Roman"/>
                <w:color w:val="auto"/>
                <w:sz w:val="28"/>
                <w:szCs w:val="28"/>
                <w:highlight w:val="none"/>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县总工会机关</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依法参与职业危害事故调查处理，反映劳动者职业健康方面的诉求，提出意见和建议，维护劳动者合法权益。</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0"/>
                <w:szCs w:val="30"/>
                <w:highlight w:val="none"/>
                <w:vertAlign w:val="baseline"/>
                <w:lang w:val="en-US" w:eastAsia="zh-CN"/>
              </w:rPr>
              <w:t>权益保护部</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陶蕾</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0533-3222556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支持职业卫生监督管理部门依法履行职责。巡查辖区内用人单位职业卫生情况，及时报告发现的问题隐患，协助卫生监督执法人员开展职业卫生监督检查和查处违法行为。</w:t>
            </w:r>
          </w:p>
        </w:tc>
        <w:tc>
          <w:tcPr>
            <w:tcW w:w="1710" w:type="dxa"/>
            <w:noWrap w:val="0"/>
            <w:vAlign w:val="center"/>
          </w:tcPr>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0533-3686889</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配合做好社区流动人口管理。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县公安局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负责流动人口的居住登记和居住证的发放、管理工作。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治安警察大队户籍管理科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李玲</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0533-2139611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指导社区做好流动人口居住信息采集和居住证受理、发放等服务管理工作，加强流出人员的教育、培训。</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ascii="仿宋_GB2312" w:hAnsi="仿宋_GB2312"/>
          <w:color w:val="auto"/>
          <w:highlight w:val="none"/>
        </w:rPr>
        <w:t>综合治理（综合执法）</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配合做好信用信息归集，落实守信联合激励和失信联合惩戒制度，推进信用分级分类监管。</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改革局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负责社会信用体系建设，建立守信联合激励和失信联合惩戒制度，推进信用分级分类监管。</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社会发展科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朱振华</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3241197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配合做好信用信息归集等相关工作；建立健全政务公开承诺制度，加大政务、财务等事项公开力度。</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党政办公室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房凯</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（第一百三十九项）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负责适龄儿童、少年接受义务教育的监督管理。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建立监管机制，指导监督乡镇做好适龄儿童、少年接受义务教育工作。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基础教育科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吴茂盛</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0533-3242802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建立健全防止与控制学生辍学和动员辍学学生复学机制，依法组织和督促适龄儿童、少年入学，帮助其解决困难，防止辍学。</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负责做好社区教育、老年教育工作。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noWrap w:val="0"/>
            <w:vAlign w:val="center"/>
          </w:tcPr>
          <w:p>
            <w:pPr>
              <w:spacing w:line="600" w:lineRule="exact"/>
              <w:jc w:val="center"/>
              <w:rPr>
                <w:color w:val="auto"/>
                <w:highlight w:val="none"/>
              </w:rPr>
            </w:pPr>
            <w:r>
              <w:rPr>
                <w:rFonts w:hint="eastAsia"/>
                <w:color w:val="auto"/>
                <w:highlight w:val="none"/>
              </w:rPr>
              <w:t>职成教科</w:t>
            </w:r>
          </w:p>
          <w:p>
            <w:pPr>
              <w:spacing w:line="600" w:lineRule="exact"/>
              <w:jc w:val="center"/>
              <w:rPr>
                <w:rFonts w:ascii="仿宋_GB2312"/>
                <w:color w:val="auto"/>
                <w:highlight w:val="none"/>
              </w:rPr>
            </w:pPr>
            <w:r>
              <w:rPr>
                <w:rFonts w:hint="eastAsia"/>
                <w:color w:val="auto"/>
                <w:highlight w:val="none"/>
              </w:rPr>
              <w:t>体卫科</w:t>
            </w:r>
          </w:p>
        </w:tc>
        <w:tc>
          <w:tcPr>
            <w:tcW w:w="1581" w:type="dxa"/>
            <w:noWrap w:val="0"/>
            <w:vAlign w:val="center"/>
          </w:tcPr>
          <w:p>
            <w:pPr>
              <w:spacing w:line="600" w:lineRule="exact"/>
              <w:jc w:val="center"/>
              <w:rPr>
                <w:color w:val="auto"/>
                <w:highlight w:val="none"/>
              </w:rPr>
            </w:pPr>
            <w:r>
              <w:rPr>
                <w:rFonts w:hint="eastAsia"/>
                <w:color w:val="auto"/>
                <w:highlight w:val="none"/>
              </w:rPr>
              <w:t>王贵明</w:t>
            </w:r>
          </w:p>
          <w:p>
            <w:pPr>
              <w:pStyle w:val="2"/>
              <w:rPr>
                <w:rFonts w:ascii="仿宋_GB2312" w:hAnsi="仿宋_GB2312" w:eastAsia="仿宋_GB2312"/>
                <w:color w:val="auto"/>
                <w:sz w:val="32"/>
                <w:szCs w:val="32"/>
                <w:highlight w:val="none"/>
              </w:rPr>
            </w:pPr>
            <w:r>
              <w:rPr>
                <w:rFonts w:hint="eastAsia" w:ascii="Times New Roman" w:hAnsi="Times New Roman" w:eastAsia="仿宋_GB2312"/>
                <w:color w:val="auto"/>
                <w:kern w:val="2"/>
                <w:sz w:val="32"/>
                <w:szCs w:val="32"/>
                <w:highlight w:val="none"/>
              </w:rPr>
              <w:t>朱广霞</w:t>
            </w:r>
          </w:p>
        </w:tc>
        <w:tc>
          <w:tcPr>
            <w:tcW w:w="1951" w:type="dxa"/>
            <w:noWrap w:val="0"/>
            <w:vAlign w:val="center"/>
          </w:tcPr>
          <w:p>
            <w:pPr>
              <w:spacing w:line="600" w:lineRule="exact"/>
              <w:jc w:val="center"/>
              <w:rPr>
                <w:color w:val="auto"/>
                <w:sz w:val="28"/>
                <w:szCs w:val="28"/>
                <w:highlight w:val="none"/>
              </w:rPr>
            </w:pPr>
            <w:r>
              <w:rPr>
                <w:color w:val="auto"/>
                <w:sz w:val="28"/>
                <w:szCs w:val="28"/>
                <w:highlight w:val="none"/>
              </w:rPr>
              <w:t>0533-3227052</w:t>
            </w:r>
          </w:p>
          <w:p>
            <w:pPr>
              <w:pStyle w:val="2"/>
              <w:rPr>
                <w:rFonts w:ascii="仿宋_GB2312" w:hAnsi="仿宋_GB2312" w:eastAsia="仿宋_GB2312"/>
                <w:color w:val="auto"/>
                <w:sz w:val="32"/>
                <w:szCs w:val="32"/>
                <w:highlight w:val="none"/>
              </w:rPr>
            </w:pPr>
            <w:r>
              <w:rPr>
                <w:rFonts w:ascii="Times New Roman" w:hAnsi="Times New Roman" w:eastAsia="仿宋_GB2312"/>
                <w:color w:val="auto"/>
                <w:kern w:val="2"/>
                <w:sz w:val="28"/>
                <w:szCs w:val="28"/>
                <w:highlight w:val="none"/>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负责把社区教育作为街道管理创新、乡镇服务型政府建设和城乡社区建设的重要内容，纳入城乡社区服务体系建设规划。</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8"/>
                <w:szCs w:val="28"/>
                <w:highlight w:val="none"/>
              </w:rPr>
              <w:t>基层政权建设和社区治理科（区划地名科）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spacing w:line="300" w:lineRule="exact"/>
              <w:jc w:val="center"/>
              <w:rPr>
                <w:rFonts w:cs="Times New Roman"/>
                <w:color w:val="auto"/>
                <w:highlight w:val="none"/>
              </w:rPr>
            </w:pPr>
            <w:r>
              <w:rPr>
                <w:rFonts w:cs="Times New Roman"/>
                <w:color w:val="auto"/>
                <w:highlight w:val="none"/>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负责加大对社区教育的支持力度，结合工作实际，充分发挥社区教育在职业技能培训中的重要作用。</w:t>
            </w:r>
          </w:p>
        </w:tc>
        <w:tc>
          <w:tcPr>
            <w:tcW w:w="1721" w:type="dxa"/>
            <w:noWrap w:val="0"/>
            <w:vAlign w:val="center"/>
          </w:tcPr>
          <w:p>
            <w:pPr>
              <w:spacing w:line="360" w:lineRule="exact"/>
              <w:jc w:val="center"/>
              <w:rPr>
                <w:rFonts w:ascii="仿宋_GB2312"/>
                <w:color w:val="auto"/>
                <w:sz w:val="30"/>
                <w:szCs w:val="30"/>
                <w:highlight w:val="none"/>
              </w:rPr>
            </w:pPr>
            <w:r>
              <w:rPr>
                <w:rFonts w:hint="eastAsia" w:ascii="仿宋_GB2312" w:hAnsi="仿宋_GB2312"/>
                <w:color w:val="auto"/>
                <w:sz w:val="30"/>
                <w:szCs w:val="30"/>
                <w:highlight w:val="none"/>
              </w:rPr>
              <w:t>人才职建科</w:t>
            </w:r>
          </w:p>
          <w:p>
            <w:pPr>
              <w:spacing w:line="360" w:lineRule="exact"/>
              <w:jc w:val="center"/>
              <w:rPr>
                <w:rFonts w:ascii="仿宋_GB2312"/>
                <w:color w:val="auto"/>
                <w:highlight w:val="none"/>
              </w:rPr>
            </w:pPr>
            <w:r>
              <w:rPr>
                <w:rFonts w:hint="eastAsia" w:ascii="仿宋_GB2312" w:hAnsi="仿宋_GB2312"/>
                <w:color w:val="auto"/>
                <w:sz w:val="28"/>
                <w:szCs w:val="28"/>
                <w:highlight w:val="none"/>
              </w:rPr>
              <w:t>就业中心培训科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任杰</w:t>
            </w:r>
          </w:p>
          <w:p>
            <w:pPr>
              <w:spacing w:line="360" w:lineRule="exact"/>
              <w:jc w:val="center"/>
              <w:rPr>
                <w:rFonts w:ascii="仿宋_GB2312"/>
                <w:color w:val="auto"/>
                <w:highlight w:val="none"/>
              </w:rPr>
            </w:pPr>
            <w:r>
              <w:rPr>
                <w:rFonts w:hint="eastAsia" w:ascii="仿宋_GB2312" w:hAnsi="仿宋_GB2312"/>
                <w:color w:val="auto"/>
                <w:highlight w:val="none"/>
              </w:rPr>
              <w:t>曲冠辰</w:t>
            </w:r>
          </w:p>
        </w:tc>
        <w:tc>
          <w:tcPr>
            <w:tcW w:w="1951" w:type="dxa"/>
            <w:noWrap w:val="0"/>
            <w:vAlign w:val="center"/>
          </w:tcPr>
          <w:p>
            <w:pPr>
              <w:spacing w:line="360" w:lineRule="exact"/>
              <w:jc w:val="center"/>
              <w:rPr>
                <w:rFonts w:cs="Times New Roman"/>
                <w:color w:val="auto"/>
                <w:highlight w:val="none"/>
              </w:rPr>
            </w:pPr>
            <w:r>
              <w:rPr>
                <w:rFonts w:cs="Times New Roman"/>
                <w:color w:val="auto"/>
                <w:highlight w:val="none"/>
              </w:rPr>
              <w:t>3229707</w:t>
            </w:r>
          </w:p>
          <w:p>
            <w:pPr>
              <w:spacing w:line="360" w:lineRule="exact"/>
              <w:jc w:val="center"/>
              <w:rPr>
                <w:rFonts w:cs="Times New Roman"/>
                <w:color w:val="auto"/>
                <w:highlight w:val="none"/>
              </w:rPr>
            </w:pPr>
          </w:p>
          <w:p>
            <w:pPr>
              <w:spacing w:line="360" w:lineRule="exact"/>
              <w:jc w:val="center"/>
              <w:rPr>
                <w:rFonts w:cs="Times New Roman"/>
                <w:color w:val="auto"/>
                <w:highlight w:val="none"/>
              </w:rPr>
            </w:pPr>
            <w:r>
              <w:rPr>
                <w:rFonts w:cs="Times New Roman"/>
                <w:color w:val="auto"/>
                <w:highlight w:val="none"/>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负责通过公共文化服务体系为社区教育提供必要支撑。</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公共文化服务科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张文彬</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sz w:val="32"/>
                <w:szCs w:val="32"/>
                <w:highlight w:val="none"/>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县科协</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负责将《科普法》《全民科学素质行动计划纲要》的实施及国家科普能力建设与开展社区教育工作紧密结合起来。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需填写</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需填写</w:t>
            </w:r>
          </w:p>
        </w:tc>
        <w:tc>
          <w:tcPr>
            <w:tcW w:w="195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县委老干部局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办好县级老年大学，积极向乡镇（街道）、村（居）、企业、养老机构等延伸办学。</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县老干部服务中心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唐立文</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3246375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负责做好全民健身有关工作，开展群众性体育活动。</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牵头建立全民健身工作协调机制，统筹推动全民健身事业发展，做好全民健身工作。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体卫科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朱广霞</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统战部</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根据各自职责，共同做好全民健身工作。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民族宗教科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陈晨</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社会发展科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朱振华</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政工室组织教育科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翟天德</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8"/>
                <w:szCs w:val="28"/>
                <w:highlight w:val="none"/>
              </w:rPr>
              <w:t>基层政权建设和社区治理科（区划地名科）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张闽</w:t>
            </w:r>
          </w:p>
        </w:tc>
        <w:tc>
          <w:tcPr>
            <w:tcW w:w="1951" w:type="dxa"/>
            <w:noWrap w:val="0"/>
            <w:vAlign w:val="center"/>
          </w:tcPr>
          <w:p>
            <w:pPr>
              <w:spacing w:line="300" w:lineRule="exact"/>
              <w:jc w:val="center"/>
              <w:rPr>
                <w:rFonts w:cs="Times New Roman"/>
                <w:color w:val="auto"/>
                <w:sz w:val="28"/>
                <w:szCs w:val="28"/>
                <w:highlight w:val="none"/>
              </w:rPr>
            </w:pPr>
            <w:r>
              <w:rPr>
                <w:rFonts w:cs="Times New Roman"/>
                <w:color w:val="auto"/>
                <w:sz w:val="28"/>
                <w:szCs w:val="28"/>
                <w:highlight w:val="none"/>
              </w:rPr>
              <w:t>0533-2343309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整合公共文化服务资源，协调体育设施的开放和利用，做好学生体质健康促进工作。</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方正小标宋简体" w:hAnsi="方正小标宋简体" w:eastAsia="方正小标宋简体" w:cs="方正小标宋简体"/>
          <w:color w:val="auto"/>
          <w:sz w:val="44"/>
          <w:szCs w:val="44"/>
          <w:highlight w:val="none"/>
        </w:rPr>
      </w:pPr>
    </w:p>
    <w:p>
      <w:pPr>
        <w:pStyle w:val="2"/>
        <w:rPr>
          <w:rFonts w:hint="eastAsia" w:eastAsia="仿宋_GB2312"/>
          <w:color w:val="auto"/>
          <w:highlight w:val="none"/>
          <w:lang w:eastAsia="zh-CN"/>
        </w:rPr>
      </w:pPr>
      <w:r>
        <w:rPr>
          <w:rFonts w:hint="eastAsia"/>
          <w:color w:val="auto"/>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负责组织开展传染病预防监控、群防群治工作和其他公共卫生工作。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对公众开展突发事件应急知识的专门教育，增强全社会对突发事件的防范意识和应对能力。</w:t>
            </w:r>
          </w:p>
        </w:tc>
        <w:tc>
          <w:tcPr>
            <w:tcW w:w="1721" w:type="dxa"/>
            <w:noWrap w:val="0"/>
            <w:vAlign w:val="center"/>
          </w:tcPr>
          <w:p>
            <w:pPr>
              <w:spacing w:line="600" w:lineRule="exact"/>
              <w:jc w:val="center"/>
              <w:rPr>
                <w:rFonts w:ascii="仿宋_GB2312"/>
                <w:color w:val="auto"/>
                <w:highlight w:val="none"/>
              </w:rPr>
            </w:pPr>
            <w:r>
              <w:rPr>
                <w:rFonts w:hint="eastAsia"/>
                <w:color w:val="auto"/>
                <w:highlight w:val="none"/>
              </w:rPr>
              <w:t>疾控科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谢仕玲</w:t>
            </w:r>
          </w:p>
        </w:tc>
        <w:tc>
          <w:tcPr>
            <w:tcW w:w="1951" w:type="dxa"/>
            <w:noWrap w:val="0"/>
            <w:vAlign w:val="center"/>
          </w:tcPr>
          <w:p>
            <w:pPr>
              <w:spacing w:line="600" w:lineRule="exact"/>
              <w:jc w:val="center"/>
              <w:rPr>
                <w:rFonts w:ascii="仿宋_GB2312"/>
                <w:color w:val="auto"/>
                <w:sz w:val="28"/>
                <w:szCs w:val="28"/>
                <w:highlight w:val="none"/>
              </w:rPr>
            </w:pPr>
            <w:r>
              <w:rPr>
                <w:color w:val="auto"/>
                <w:sz w:val="28"/>
                <w:szCs w:val="28"/>
                <w:highlight w:val="none"/>
              </w:rPr>
              <w:t>0533-3252002</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便民服务中心</w:t>
            </w: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负责组织开展预防精神障碍发生、促进精神障碍患者康复等工作。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分工负责建设和完善精神障碍的预防、治疗和康复服务体系，建立健全精神卫生工作协调机制和工作责任制等相关精神卫生工作。</w:t>
            </w:r>
          </w:p>
        </w:tc>
        <w:tc>
          <w:tcPr>
            <w:tcW w:w="1721" w:type="dxa"/>
            <w:noWrap w:val="0"/>
            <w:vAlign w:val="center"/>
          </w:tcPr>
          <w:p>
            <w:pPr>
              <w:spacing w:line="600" w:lineRule="exact"/>
              <w:jc w:val="center"/>
              <w:rPr>
                <w:rFonts w:ascii="仿宋_GB2312"/>
                <w:color w:val="auto"/>
                <w:highlight w:val="none"/>
              </w:rPr>
            </w:pPr>
            <w:r>
              <w:rPr>
                <w:rFonts w:hint="eastAsia"/>
                <w:color w:val="auto"/>
                <w:highlight w:val="none"/>
              </w:rPr>
              <w:t>疾控科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谢仕玲</w:t>
            </w:r>
          </w:p>
        </w:tc>
        <w:tc>
          <w:tcPr>
            <w:tcW w:w="1951" w:type="dxa"/>
            <w:noWrap w:val="0"/>
            <w:vAlign w:val="center"/>
          </w:tcPr>
          <w:p>
            <w:pPr>
              <w:spacing w:line="600" w:lineRule="exact"/>
              <w:jc w:val="center"/>
              <w:rPr>
                <w:rFonts w:ascii="仿宋_GB2312"/>
                <w:color w:val="auto"/>
                <w:sz w:val="28"/>
                <w:szCs w:val="28"/>
                <w:highlight w:val="none"/>
              </w:rPr>
            </w:pPr>
            <w:r>
              <w:rPr>
                <w:color w:val="auto"/>
                <w:sz w:val="28"/>
                <w:szCs w:val="28"/>
                <w:highlight w:val="none"/>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县发展</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改革局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社会发展科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朱振华</w:t>
            </w:r>
          </w:p>
        </w:tc>
        <w:tc>
          <w:tcPr>
            <w:tcW w:w="1951" w:type="dxa"/>
            <w:noWrap w:val="0"/>
            <w:vAlign w:val="center"/>
          </w:tcPr>
          <w:p>
            <w:pPr>
              <w:spacing w:line="600" w:lineRule="exact"/>
              <w:jc w:val="center"/>
              <w:rPr>
                <w:rFonts w:ascii="仿宋_GB2312"/>
                <w:color w:val="auto"/>
                <w:sz w:val="28"/>
                <w:szCs w:val="28"/>
                <w:highlight w:val="none"/>
              </w:rPr>
            </w:pPr>
            <w:r>
              <w:rPr>
                <w:rFonts w:ascii="仿宋_GB2312" w:hAnsi="仿宋_GB2312"/>
                <w:color w:val="auto"/>
                <w:highlight w:val="none"/>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县教育和体育局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体卫科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朱广霞</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县公安局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治安警察大队</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李克顺</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市医疗保障局沂源分局</w:t>
            </w: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4"/>
                <w:szCs w:val="24"/>
                <w:highlight w:val="none"/>
              </w:rPr>
              <w:t>慢特病管理科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李效玲</w:t>
            </w:r>
          </w:p>
        </w:tc>
        <w:tc>
          <w:tcPr>
            <w:tcW w:w="1951" w:type="dxa"/>
            <w:noWrap w:val="0"/>
            <w:vAlign w:val="center"/>
          </w:tcPr>
          <w:p>
            <w:pPr>
              <w:spacing w:line="600" w:lineRule="exact"/>
              <w:jc w:val="center"/>
              <w:rPr>
                <w:rFonts w:ascii="仿宋_GB2312"/>
                <w:color w:val="auto"/>
                <w:sz w:val="28"/>
                <w:szCs w:val="28"/>
                <w:highlight w:val="none"/>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3252005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组织开展心理健康服务、精神障碍患者康复、严重精神障碍患者服务管理等工作。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曹同俊</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负责开展爱国卫生运动。</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牵头制定爱国卫生工作计划，开展爱国卫生工作，组织指导乡镇（街道）开展爱国卫生工作。</w:t>
            </w:r>
          </w:p>
        </w:tc>
        <w:tc>
          <w:tcPr>
            <w:tcW w:w="1721" w:type="dxa"/>
            <w:noWrap w:val="0"/>
            <w:vAlign w:val="center"/>
          </w:tcPr>
          <w:p>
            <w:pPr>
              <w:spacing w:line="600" w:lineRule="exact"/>
              <w:jc w:val="center"/>
              <w:rPr>
                <w:rFonts w:ascii="仿宋_GB2312"/>
                <w:color w:val="auto"/>
                <w:highlight w:val="none"/>
              </w:rPr>
            </w:pPr>
            <w:r>
              <w:rPr>
                <w:rFonts w:hint="eastAsia"/>
                <w:color w:val="auto"/>
                <w:sz w:val="28"/>
                <w:szCs w:val="28"/>
                <w:highlight w:val="none"/>
              </w:rPr>
              <w:t>县医疗急救指挥中心</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左效臣</w:t>
            </w:r>
          </w:p>
        </w:tc>
        <w:tc>
          <w:tcPr>
            <w:tcW w:w="1951" w:type="dxa"/>
            <w:noWrap w:val="0"/>
            <w:vAlign w:val="center"/>
          </w:tcPr>
          <w:p>
            <w:pPr>
              <w:spacing w:line="600" w:lineRule="exact"/>
              <w:jc w:val="center"/>
              <w:rPr>
                <w:rFonts w:ascii="仿宋_GB2312"/>
                <w:color w:val="auto"/>
                <w:highlight w:val="none"/>
              </w:rPr>
            </w:pPr>
            <w:r>
              <w:rPr>
                <w:color w:val="auto"/>
                <w:sz w:val="28"/>
                <w:szCs w:val="28"/>
                <w:highlight w:val="none"/>
              </w:rPr>
              <w:t>0533-3241187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组织开展各项爱国卫生运动日常工作。</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负责人口与计划生育工作，落实计划生育奖励扶助政策。</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负责计划生育服务和管理工作，制定人口与计划生育实施方案并组织实施，推动计划生育奖励扶助制度落实，建立和落实计划生育特殊家庭扶助制度。</w:t>
            </w:r>
          </w:p>
        </w:tc>
        <w:tc>
          <w:tcPr>
            <w:tcW w:w="1721" w:type="dxa"/>
            <w:noWrap w:val="0"/>
            <w:vAlign w:val="center"/>
          </w:tcPr>
          <w:p>
            <w:pPr>
              <w:spacing w:line="600" w:lineRule="exact"/>
              <w:jc w:val="center"/>
              <w:rPr>
                <w:rFonts w:ascii="仿宋_GB2312"/>
                <w:color w:val="auto"/>
                <w:highlight w:val="none"/>
              </w:rPr>
            </w:pPr>
            <w:r>
              <w:rPr>
                <w:rFonts w:hint="eastAsia"/>
                <w:color w:val="auto"/>
                <w:sz w:val="30"/>
                <w:szCs w:val="30"/>
                <w:highlight w:val="none"/>
              </w:rPr>
              <w:t>人口监测与家庭发展科</w:t>
            </w:r>
          </w:p>
        </w:tc>
        <w:tc>
          <w:tcPr>
            <w:tcW w:w="1581" w:type="dxa"/>
            <w:noWrap w:val="0"/>
            <w:vAlign w:val="center"/>
          </w:tcPr>
          <w:p>
            <w:pPr>
              <w:spacing w:line="600" w:lineRule="exact"/>
              <w:jc w:val="center"/>
              <w:rPr>
                <w:rFonts w:ascii="仿宋_GB2312"/>
                <w:color w:val="auto"/>
                <w:highlight w:val="none"/>
              </w:rPr>
            </w:pPr>
            <w:r>
              <w:rPr>
                <w:rFonts w:hint="eastAsia"/>
                <w:color w:val="auto"/>
                <w:highlight w:val="none"/>
              </w:rPr>
              <w:t>耿云红</w:t>
            </w:r>
          </w:p>
        </w:tc>
        <w:tc>
          <w:tcPr>
            <w:tcW w:w="1951" w:type="dxa"/>
            <w:noWrap w:val="0"/>
            <w:vAlign w:val="center"/>
          </w:tcPr>
          <w:p>
            <w:pPr>
              <w:spacing w:line="600" w:lineRule="exact"/>
              <w:jc w:val="center"/>
              <w:rPr>
                <w:rFonts w:ascii="仿宋_GB2312"/>
                <w:color w:val="auto"/>
                <w:highlight w:val="none"/>
              </w:rPr>
            </w:pPr>
            <w:r>
              <w:rPr>
                <w:color w:val="auto"/>
                <w:sz w:val="28"/>
                <w:szCs w:val="28"/>
                <w:highlight w:val="none"/>
              </w:rPr>
              <w:t>0533-3222763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负责做好计划生育关系管理，做好独生子女父母奖励、特殊家庭扶助等审核上报工作。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负责开展计划生育技术服务项目，配合做好农村妇女“两癌”免费筛查。</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负责做好计划生育技术服务审批和农村妇女“两癌”检查工作的组织、协调和监督指导。</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基妇科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李志萌</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0533-3223155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负责做好计划生育关系管理，做好独生子女父母奖励、特殊家庭扶助等审核上报工作。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负责组织开展老年人权益保障工作，落实老年人福利政策。</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牵头制定老龄事业发展规划和年度计划，建立健全保障老年人权益和优待老年人的政策措施。</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医养健康科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王红梅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涉及发放经济困难老年人补贴的，对需要进行能力评估的老年人，由县民政局负责委托具备评估资质和能力的养老服务机构或其他第三方评估机构实施评估。</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28"/>
                <w:szCs w:val="28"/>
                <w:highlight w:val="none"/>
              </w:rPr>
              <w:t>社会事务科（养老服务科）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宋志海</w:t>
            </w:r>
          </w:p>
        </w:tc>
        <w:tc>
          <w:tcPr>
            <w:tcW w:w="1951" w:type="dxa"/>
            <w:noWrap w:val="0"/>
            <w:vAlign w:val="center"/>
          </w:tcPr>
          <w:p>
            <w:pPr>
              <w:spacing w:line="300" w:lineRule="exact"/>
              <w:jc w:val="center"/>
              <w:rPr>
                <w:rFonts w:cs="Times New Roman"/>
                <w:color w:val="auto"/>
                <w:sz w:val="28"/>
                <w:szCs w:val="28"/>
                <w:highlight w:val="none"/>
              </w:rPr>
            </w:pPr>
            <w:r>
              <w:rPr>
                <w:rFonts w:cs="Times New Roman"/>
                <w:color w:val="auto"/>
                <w:sz w:val="28"/>
                <w:szCs w:val="28"/>
                <w:highlight w:val="none"/>
              </w:rPr>
              <w:t>0533-</w:t>
            </w:r>
            <w:r>
              <w:rPr>
                <w:rFonts w:cs="Times New Roman"/>
                <w:color w:val="auto"/>
                <w:sz w:val="28"/>
                <w:szCs w:val="28"/>
                <w:highlight w:val="none"/>
              </w:rPr>
              <w:t>2343301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负责老年人权益保障工作，统计上报、受理与审批经济困难老年人护理补贴。</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2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负责养老服务工作。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县卫生</w:t>
            </w:r>
          </w:p>
          <w:p>
            <w:pPr>
              <w:spacing w:line="360" w:lineRule="exact"/>
              <w:jc w:val="center"/>
              <w:rPr>
                <w:rFonts w:ascii="黑体" w:hAnsi="黑体" w:eastAsia="黑体" w:cs="黑体"/>
                <w:color w:val="auto"/>
                <w:highlight w:val="none"/>
              </w:rPr>
            </w:pPr>
            <w:r>
              <w:rPr>
                <w:rFonts w:hint="eastAsia" w:ascii="黑体" w:hAnsi="黑体" w:eastAsia="黑体" w:cs="黑体"/>
                <w:color w:val="auto"/>
                <w:sz w:val="24"/>
                <w:szCs w:val="24"/>
                <w:highlight w:val="none"/>
              </w:rPr>
              <w:t>健康局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负责统筹推进医养结合和老年人健康服务工作。</w:t>
            </w:r>
          </w:p>
        </w:tc>
        <w:tc>
          <w:tcPr>
            <w:tcW w:w="1721" w:type="dxa"/>
            <w:noWrap w:val="0"/>
            <w:vAlign w:val="center"/>
          </w:tcPr>
          <w:p>
            <w:pPr>
              <w:spacing w:line="600" w:lineRule="exact"/>
              <w:jc w:val="center"/>
              <w:rPr>
                <w:rFonts w:ascii="仿宋_GB2312"/>
                <w:color w:val="auto"/>
                <w:sz w:val="28"/>
                <w:szCs w:val="28"/>
                <w:highlight w:val="none"/>
              </w:rPr>
            </w:pPr>
            <w:r>
              <w:rPr>
                <w:rFonts w:hint="eastAsia" w:ascii="仿宋_GB2312" w:hAnsi="仿宋_GB2312"/>
                <w:color w:val="auto"/>
                <w:sz w:val="28"/>
                <w:szCs w:val="28"/>
                <w:highlight w:val="none"/>
              </w:rPr>
              <w:t>医养健康科</w:t>
            </w:r>
          </w:p>
        </w:tc>
        <w:tc>
          <w:tcPr>
            <w:tcW w:w="1581" w:type="dxa"/>
            <w:noWrap w:val="0"/>
            <w:vAlign w:val="center"/>
          </w:tcPr>
          <w:p>
            <w:pPr>
              <w:spacing w:line="600" w:lineRule="exact"/>
              <w:rPr>
                <w:rFonts w:ascii="仿宋_GB2312"/>
                <w:color w:val="auto"/>
                <w:highlight w:val="none"/>
              </w:rPr>
            </w:pPr>
            <w:r>
              <w:rPr>
                <w:rFonts w:hint="eastAsia" w:ascii="仿宋_GB2312" w:hAnsi="仿宋_GB2312"/>
                <w:color w:val="auto"/>
                <w:highlight w:val="none"/>
              </w:rPr>
              <w:t>王红梅</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noWrap w:val="0"/>
            <w:vAlign w:val="center"/>
          </w:tcPr>
          <w:p>
            <w:pPr>
              <w:spacing w:line="360" w:lineRule="exact"/>
              <w:jc w:val="center"/>
              <w:rPr>
                <w:rFonts w:ascii="黑体" w:hAnsi="黑体" w:eastAsia="黑体" w:cs="黑体"/>
                <w:color w:val="auto"/>
                <w:highlight w:val="none"/>
              </w:rPr>
            </w:pP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noWrap w:val="0"/>
            <w:vAlign w:val="center"/>
          </w:tcPr>
          <w:p>
            <w:pPr>
              <w:spacing w:line="600" w:lineRule="exact"/>
              <w:jc w:val="center"/>
              <w:rPr>
                <w:rFonts w:ascii="仿宋_GB2312"/>
                <w:color w:val="auto"/>
                <w:sz w:val="28"/>
                <w:szCs w:val="28"/>
                <w:highlight w:val="none"/>
              </w:rPr>
            </w:pPr>
            <w:r>
              <w:rPr>
                <w:rFonts w:hint="eastAsia" w:ascii="仿宋_GB2312" w:hAnsi="仿宋_GB2312"/>
                <w:color w:val="auto"/>
                <w:sz w:val="28"/>
                <w:szCs w:val="28"/>
                <w:highlight w:val="none"/>
              </w:rPr>
              <w:t>基层卫生与妇幼保健科</w:t>
            </w:r>
          </w:p>
        </w:tc>
        <w:tc>
          <w:tcPr>
            <w:tcW w:w="1581" w:type="dxa"/>
            <w:noWrap w:val="0"/>
            <w:vAlign w:val="center"/>
          </w:tcPr>
          <w:p>
            <w:pPr>
              <w:spacing w:line="600" w:lineRule="exact"/>
              <w:rPr>
                <w:rFonts w:ascii="仿宋_GB2312"/>
                <w:color w:val="auto"/>
                <w:highlight w:val="none"/>
              </w:rPr>
            </w:pPr>
            <w:r>
              <w:rPr>
                <w:rFonts w:hint="eastAsia" w:ascii="仿宋_GB2312" w:hAnsi="仿宋_GB2312"/>
                <w:color w:val="auto"/>
                <w:highlight w:val="none"/>
              </w:rPr>
              <w:t>李志萌</w:t>
            </w:r>
          </w:p>
        </w:tc>
        <w:tc>
          <w:tcPr>
            <w:tcW w:w="1951" w:type="dxa"/>
            <w:noWrap w:val="0"/>
            <w:vAlign w:val="center"/>
          </w:tcPr>
          <w:p>
            <w:pPr>
              <w:spacing w:line="600" w:lineRule="exact"/>
              <w:rPr>
                <w:rFonts w:ascii="仿宋_GB2312"/>
                <w:color w:val="auto"/>
                <w:sz w:val="28"/>
                <w:szCs w:val="28"/>
                <w:highlight w:val="none"/>
              </w:rPr>
            </w:pPr>
            <w:r>
              <w:rPr>
                <w:rFonts w:cs="Times New Roman"/>
                <w:color w:val="auto"/>
                <w:sz w:val="28"/>
                <w:szCs w:val="28"/>
                <w:highlight w:val="none"/>
              </w:rPr>
              <w:t>0533-3223155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负责养老服务工作，做好养老机构监督管理。</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sz w:val="30"/>
                <w:szCs w:val="30"/>
                <w:highlight w:val="none"/>
              </w:rPr>
              <w:t>社会事务科（养老服务科）</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宋志海</w:t>
            </w:r>
          </w:p>
        </w:tc>
        <w:tc>
          <w:tcPr>
            <w:tcW w:w="1951" w:type="dxa"/>
            <w:noWrap w:val="0"/>
            <w:vAlign w:val="center"/>
          </w:tcPr>
          <w:p>
            <w:pPr>
              <w:spacing w:line="300" w:lineRule="exact"/>
              <w:jc w:val="center"/>
              <w:rPr>
                <w:rFonts w:cs="Times New Roman"/>
                <w:color w:val="auto"/>
                <w:sz w:val="28"/>
                <w:szCs w:val="28"/>
                <w:highlight w:val="none"/>
              </w:rPr>
            </w:pPr>
            <w:r>
              <w:rPr>
                <w:rFonts w:cs="Times New Roman"/>
                <w:color w:val="auto"/>
                <w:sz w:val="28"/>
                <w:szCs w:val="28"/>
                <w:highlight w:val="none"/>
              </w:rPr>
              <w:t>0533-2343301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p>
            <w:pPr>
              <w:pStyle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（第一百四十九项）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负责开展特困人员、低保对象、临时救助对象、生活无着落流浪乞讨人员的救助工作。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社会救助综合服务中心</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董红玲</w:t>
            </w:r>
          </w:p>
          <w:p>
            <w:pPr>
              <w:spacing w:line="300" w:lineRule="exact"/>
              <w:jc w:val="center"/>
              <w:rPr>
                <w:rFonts w:ascii="仿宋_GB2312"/>
                <w:color w:val="auto"/>
                <w:highlight w:val="none"/>
              </w:rPr>
            </w:pPr>
            <w:r>
              <w:rPr>
                <w:rFonts w:hint="eastAsia" w:ascii="仿宋_GB2312" w:hAnsi="仿宋_GB2312"/>
                <w:color w:val="auto"/>
                <w:highlight w:val="none"/>
              </w:rPr>
              <w:t>王成峰</w:t>
            </w:r>
          </w:p>
        </w:tc>
        <w:tc>
          <w:tcPr>
            <w:tcW w:w="1951" w:type="dxa"/>
            <w:noWrap w:val="0"/>
            <w:vAlign w:val="center"/>
          </w:tcPr>
          <w:p>
            <w:pPr>
              <w:spacing w:line="300" w:lineRule="exact"/>
              <w:jc w:val="center"/>
              <w:rPr>
                <w:rFonts w:ascii="仿宋_GB2312"/>
                <w:color w:val="auto"/>
                <w:highlight w:val="none"/>
              </w:rPr>
            </w:pPr>
            <w:r>
              <w:rPr>
                <w:rFonts w:cs="Times New Roman"/>
                <w:color w:val="auto"/>
                <w:sz w:val="28"/>
                <w:szCs w:val="28"/>
                <w:highlight w:val="none"/>
              </w:rPr>
              <w:t>0533-2343330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负责最低生活保障、特困人员救助供养、临时救助、生活无着落流浪乞讨人员、流浪未成年人等社会救助的申请受理、调查核实，协助开展社会救助工作监督检查。</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负责办理未成年人保护等相关事务，孤儿、事实无人抚养儿童、重点困境儿童等基本生活保障申请受理、查验审核，农村留守儿童、困境儿童动态管理、关爱服务工作。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县民政局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负责承担未成年人保护协调机制办公室日常工作，牵头做好农村留守儿童关爱保护政策落实、困境儿童基本生活保障。</w:t>
            </w:r>
          </w:p>
        </w:tc>
        <w:tc>
          <w:tcPr>
            <w:tcW w:w="172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社会救助综合服务中心</w:t>
            </w:r>
          </w:p>
        </w:tc>
        <w:tc>
          <w:tcPr>
            <w:tcW w:w="1581" w:type="dxa"/>
            <w:noWrap w:val="0"/>
            <w:vAlign w:val="center"/>
          </w:tcPr>
          <w:p>
            <w:pPr>
              <w:spacing w:line="300" w:lineRule="exact"/>
              <w:jc w:val="center"/>
              <w:rPr>
                <w:rFonts w:ascii="仿宋_GB2312"/>
                <w:color w:val="auto"/>
                <w:highlight w:val="none"/>
              </w:rPr>
            </w:pPr>
            <w:r>
              <w:rPr>
                <w:rFonts w:hint="eastAsia" w:ascii="仿宋_GB2312" w:hAnsi="仿宋_GB2312"/>
                <w:color w:val="auto"/>
                <w:highlight w:val="none"/>
              </w:rPr>
              <w:t>冯文慧</w:t>
            </w:r>
          </w:p>
        </w:tc>
        <w:tc>
          <w:tcPr>
            <w:tcW w:w="1951" w:type="dxa"/>
            <w:noWrap w:val="0"/>
            <w:vAlign w:val="center"/>
          </w:tcPr>
          <w:p>
            <w:pPr>
              <w:spacing w:line="300" w:lineRule="exact"/>
              <w:jc w:val="center"/>
              <w:rPr>
                <w:rFonts w:ascii="仿宋_GB2312"/>
                <w:color w:val="auto"/>
                <w:highlight w:val="none"/>
              </w:rPr>
            </w:pPr>
            <w:r>
              <w:rPr>
                <w:rFonts w:cs="Times New Roman"/>
                <w:color w:val="auto"/>
                <w:sz w:val="28"/>
                <w:szCs w:val="28"/>
                <w:highlight w:val="none"/>
              </w:rPr>
              <w:t>0533-2343710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负责审核农村为村民设置公益性墓地。</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ascii="黑体" w:hAnsi="黑体" w:eastAsia="黑体" w:cs="黑体"/>
                <w:color w:val="auto"/>
                <w:sz w:val="24"/>
                <w:szCs w:val="24"/>
                <w:highlight w:val="none"/>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ascii="仿宋_GB2312"/>
                <w:color w:val="auto"/>
                <w:sz w:val="21"/>
                <w:szCs w:val="21"/>
                <w:highlight w:val="none"/>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ascii="仿宋_GB2312"/>
                <w:color w:val="auto"/>
                <w:highlight w:val="none"/>
              </w:rPr>
            </w:pPr>
            <w:r>
              <w:rPr>
                <w:rFonts w:hint="eastAsia" w:ascii="仿宋_GB2312" w:hAnsi="仿宋_GB2312" w:cs="仿宋_GB2312"/>
                <w:color w:val="auto"/>
                <w:sz w:val="30"/>
                <w:szCs w:val="30"/>
                <w:highlight w:val="none"/>
                <w:vertAlign w:val="baseline"/>
                <w:lang w:val="en-US" w:eastAsia="zh-CN"/>
              </w:rPr>
              <w:t>社会事务科</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仿宋_GB2312"/>
                <w:color w:val="auto"/>
                <w:highlight w:val="none"/>
              </w:rPr>
            </w:pPr>
            <w:r>
              <w:rPr>
                <w:rFonts w:hint="eastAsia" w:ascii="仿宋_GB2312" w:hAnsi="仿宋_GB2312" w:cs="仿宋_GB2312"/>
                <w:color w:val="auto"/>
                <w:sz w:val="32"/>
                <w:szCs w:val="32"/>
                <w:highlight w:val="none"/>
                <w:vertAlign w:val="baseline"/>
                <w:lang w:val="en-US" w:eastAsia="zh-CN"/>
              </w:rPr>
              <w:t>翟玉霞</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仿宋_GB2312"/>
                <w:color w:val="auto"/>
                <w:highlight w:val="none"/>
              </w:rPr>
            </w:pPr>
            <w:r>
              <w:rPr>
                <w:rFonts w:hint="default" w:ascii="Times New Roman" w:hAnsi="Times New Roman" w:cs="Times New Roman"/>
                <w:color w:val="auto"/>
                <w:sz w:val="28"/>
                <w:szCs w:val="28"/>
                <w:highlight w:val="none"/>
                <w:vertAlign w:val="baseline"/>
                <w:lang w:val="en-US" w:eastAsia="zh-CN"/>
              </w:rPr>
              <w:t>0533-3618038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负责农村公益性墓地设置的受理审核上报。</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负责做好自然灾害防治、受灾生活救助、自然灾害受损居民住房恢复重建补助等工作。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县应急管理局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负责自然灾害风险防治组织协调等相关工作；对因灾损毁居民住房情况进行调查、核定、登记，建立居民住房恢复重建台账，及时向经审核确认的居民住房恢复重建补助对象发放补助资金和物资。</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救灾救援和物资保障科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孙其贤</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0533-3259976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安全生产监管和环境保护办公室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王玲</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负责城乡居民、企业单位、灵活就业人员基本养老保险参保管理和企业退休人员社会化管理服务工作。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vMerge w:val="restart"/>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负责养老保险的参保登记、保险费收缴衔接、待遇核定与支付、保险关系注销及转移接续、待遇领取资格确认，并对乡镇（街道）养老保险办理进行指导、审核、监督。</w:t>
            </w:r>
          </w:p>
        </w:tc>
        <w:tc>
          <w:tcPr>
            <w:tcW w:w="1721" w:type="dxa"/>
            <w:vMerge w:val="restart"/>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社保中心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董方亮</w:t>
            </w:r>
          </w:p>
        </w:tc>
        <w:tc>
          <w:tcPr>
            <w:tcW w:w="1951" w:type="dxa"/>
            <w:noWrap w:val="0"/>
            <w:vAlign w:val="center"/>
          </w:tcPr>
          <w:p>
            <w:pPr>
              <w:spacing w:line="600" w:lineRule="exact"/>
              <w:jc w:val="center"/>
              <w:rPr>
                <w:rFonts w:ascii="仿宋_GB2312"/>
                <w:color w:val="auto"/>
                <w:sz w:val="28"/>
                <w:szCs w:val="28"/>
                <w:highlight w:val="none"/>
              </w:rPr>
            </w:pPr>
            <w:r>
              <w:rPr>
                <w:rFonts w:ascii="仿宋_GB2312" w:hAnsi="仿宋_GB2312"/>
                <w:color w:val="auto"/>
                <w:sz w:val="28"/>
                <w:szCs w:val="28"/>
                <w:highlight w:val="none"/>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vMerge w:val="continue"/>
            <w:noWrap w:val="0"/>
            <w:vAlign w:val="center"/>
          </w:tcPr>
          <w:p>
            <w:pPr>
              <w:spacing w:line="600" w:lineRule="exact"/>
              <w:jc w:val="center"/>
              <w:rPr>
                <w:rFonts w:ascii="仿宋_GB2312"/>
                <w:color w:val="auto"/>
                <w:highlight w:val="none"/>
              </w:rPr>
            </w:pP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江秀津</w:t>
            </w:r>
          </w:p>
        </w:tc>
        <w:tc>
          <w:tcPr>
            <w:tcW w:w="1951" w:type="dxa"/>
            <w:noWrap w:val="0"/>
            <w:vAlign w:val="center"/>
          </w:tcPr>
          <w:p>
            <w:pPr>
              <w:spacing w:line="600" w:lineRule="exact"/>
              <w:jc w:val="center"/>
              <w:rPr>
                <w:rFonts w:ascii="仿宋_GB2312"/>
                <w:color w:val="auto"/>
                <w:sz w:val="28"/>
                <w:szCs w:val="28"/>
                <w:highlight w:val="none"/>
              </w:rPr>
            </w:pPr>
            <w:r>
              <w:rPr>
                <w:rFonts w:ascii="仿宋_GB2312" w:hAnsi="仿宋_GB2312"/>
                <w:color w:val="auto"/>
                <w:sz w:val="28"/>
                <w:szCs w:val="28"/>
                <w:highlight w:val="none"/>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vMerge w:val="continue"/>
            <w:noWrap w:val="0"/>
            <w:vAlign w:val="center"/>
          </w:tcPr>
          <w:p>
            <w:pPr>
              <w:spacing w:line="240" w:lineRule="exact"/>
              <w:rPr>
                <w:rFonts w:ascii="仿宋_GB2312"/>
                <w:color w:val="auto"/>
                <w:sz w:val="21"/>
                <w:szCs w:val="21"/>
                <w:highlight w:val="none"/>
              </w:rPr>
            </w:pPr>
          </w:p>
        </w:tc>
        <w:tc>
          <w:tcPr>
            <w:tcW w:w="1721" w:type="dxa"/>
            <w:vMerge w:val="continue"/>
            <w:noWrap w:val="0"/>
            <w:vAlign w:val="center"/>
          </w:tcPr>
          <w:p>
            <w:pPr>
              <w:spacing w:line="600" w:lineRule="exact"/>
              <w:jc w:val="center"/>
              <w:rPr>
                <w:rFonts w:ascii="仿宋_GB2312"/>
                <w:color w:val="auto"/>
                <w:highlight w:val="none"/>
              </w:rPr>
            </w:pP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苗雁妮</w:t>
            </w:r>
          </w:p>
        </w:tc>
        <w:tc>
          <w:tcPr>
            <w:tcW w:w="1951" w:type="dxa"/>
            <w:noWrap w:val="0"/>
            <w:vAlign w:val="center"/>
          </w:tcPr>
          <w:p>
            <w:pPr>
              <w:spacing w:line="600" w:lineRule="exact"/>
              <w:jc w:val="center"/>
              <w:rPr>
                <w:rFonts w:ascii="仿宋_GB2312"/>
                <w:color w:val="auto"/>
                <w:sz w:val="28"/>
                <w:szCs w:val="28"/>
                <w:highlight w:val="none"/>
              </w:rPr>
            </w:pPr>
            <w:r>
              <w:rPr>
                <w:rFonts w:ascii="仿宋_GB2312" w:hAnsi="仿宋_GB2312"/>
                <w:color w:val="auto"/>
                <w:sz w:val="28"/>
                <w:szCs w:val="28"/>
                <w:highlight w:val="none"/>
              </w:rPr>
              <w:t>0533-3227158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李敦华</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0533-3686889</w:t>
            </w:r>
          </w:p>
        </w:tc>
      </w:tr>
    </w:tbl>
    <w:p>
      <w:pPr>
        <w:pStyle w:val="2"/>
        <w:rPr>
          <w:rFonts w:hint="eastAsia" w:eastAsia="仿宋_GB2312"/>
          <w:color w:val="auto"/>
          <w:highlight w:val="none"/>
          <w:lang w:eastAsia="zh-CN"/>
        </w:rPr>
      </w:pPr>
      <w:r>
        <w:rPr>
          <w:rFonts w:hint="eastAsia"/>
          <w:color w:val="auto"/>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负责就业登记、失业登记和就业困难人员认定、岗位补贴审核、就业援助等工作。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指导和监督乡镇（街道）做好就业登记、失业登记工作，负责岗位补贴的审核和发放。</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公共就业和人才服务中心就业指导科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张立强</w:t>
            </w:r>
          </w:p>
        </w:tc>
        <w:tc>
          <w:tcPr>
            <w:tcW w:w="1951" w:type="dxa"/>
            <w:noWrap w:val="0"/>
            <w:vAlign w:val="center"/>
          </w:tcPr>
          <w:p>
            <w:pPr>
              <w:spacing w:line="360" w:lineRule="exact"/>
              <w:jc w:val="center"/>
              <w:rPr>
                <w:rFonts w:ascii="仿宋_GB2312"/>
                <w:color w:val="auto"/>
                <w:sz w:val="28"/>
                <w:szCs w:val="28"/>
                <w:highlight w:val="none"/>
              </w:rPr>
            </w:pPr>
            <w:r>
              <w:rPr>
                <w:rFonts w:ascii="仿宋_GB2312" w:hAnsi="仿宋_GB2312"/>
                <w:color w:val="auto"/>
                <w:sz w:val="28"/>
                <w:szCs w:val="28"/>
                <w:highlight w:val="none"/>
              </w:rPr>
              <w:t>0533-3253987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负责对办理就业登记、失业登记人员进行认定，对符合享受岗位补贴资格人员建档立卡，汇总结果信息及时反馈上报。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李敦华</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0533-3686889</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负责医疗保障经办相关工作。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市医疗保障局沂源分局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负责监督、指导、审核乡镇（街道）医疗保险经办工作。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县医疗保障服务中心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任相云</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0533-3120000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负责办理医疗保险参保登记，职工和城乡居民参保缴费信息查询、异地就医备案、医疗费手工报销等工作。帮办代办城乡居民医疗保险收缴工作。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李敦华</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0533-3686889</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负责医疗救助申请和居民重特大疾病医疗救助申请受理、调查审核。</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市医疗保障局沂源分局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负责收取医疗救助申请材料，对提报的材料进行审批办理。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县医疗保障服务中心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李效玲</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0533-3120000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负责收取医疗救助申请材料，初步审核公示。</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李敦华</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0533-3686889</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负责带病回乡退伍军人、在乡复员军人身份认定初审和农村籍退役士兵老年生活补助的受理审核。</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县退役</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军人局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负责带病回乡退伍军人、在乡复员军人身份认定的受理申请、材料复核和上报审批，负责农村籍退役士兵老年生活补助的审批。</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优抚双拥科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张丽丽</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0533-3251656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负责受理申请和材料初审，及时上报。</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房莉</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负责退役军人和其他优抚对象信息采集、走访慰问、就业创业扶持、优抚帮扶、权益维护等服务保障，做好双拥工作，给予抚恤优待对象精神抚慰。</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县退役</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军人局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指导和监督乡镇（街道）开展退役军人和其他优抚对象信息采集、走访慰问、就业创业扶持、优抚帮扶、权益维护和双拥等工作。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县退役军人服务中心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陈国明</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0533-3228057</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发挥退役军人服务站作用，加强与退役军人联系沟通，做好退役军人和其他优抚对象信息采集、走访慰问、就业创业扶持、优抚帮扶、权益维护和双拥等工作。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房莉</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（第一百五十九项）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负责残疾人权益保障服务工作。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县残联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机关</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负责组织、协调、指导、督促有关部门做好残疾人事业的工作。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组织联络文体科</w:t>
            </w:r>
            <w:r>
              <w:rPr>
                <w:rFonts w:ascii="仿宋_GB2312" w:hAnsi="仿宋_GB2312"/>
                <w:color w:val="auto"/>
                <w:highlight w:val="none"/>
              </w:rPr>
              <w:t xml:space="preserve">  </w:t>
            </w:r>
            <w:r>
              <w:rPr>
                <w:rFonts w:hint="eastAsia" w:ascii="仿宋_GB2312" w:hAnsi="仿宋_GB2312"/>
                <w:color w:val="auto"/>
                <w:highlight w:val="none"/>
              </w:rPr>
              <w:t>康复教育就业科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张明</w:t>
            </w:r>
          </w:p>
          <w:p>
            <w:pPr>
              <w:spacing w:line="600" w:lineRule="exact"/>
              <w:jc w:val="center"/>
              <w:rPr>
                <w:rFonts w:ascii="仿宋_GB2312"/>
                <w:color w:val="auto"/>
                <w:highlight w:val="none"/>
              </w:rPr>
            </w:pPr>
          </w:p>
          <w:p>
            <w:pPr>
              <w:spacing w:line="600" w:lineRule="exact"/>
              <w:jc w:val="center"/>
              <w:rPr>
                <w:rFonts w:ascii="仿宋_GB2312"/>
                <w:color w:val="auto"/>
                <w:highlight w:val="none"/>
              </w:rPr>
            </w:pPr>
            <w:r>
              <w:rPr>
                <w:rFonts w:hint="eastAsia" w:ascii="仿宋_GB2312" w:hAnsi="仿宋_GB2312"/>
                <w:color w:val="auto"/>
                <w:highlight w:val="none"/>
              </w:rPr>
              <w:t>唐传祯</w:t>
            </w:r>
          </w:p>
        </w:tc>
        <w:tc>
          <w:tcPr>
            <w:tcW w:w="1951" w:type="dxa"/>
            <w:noWrap w:val="0"/>
            <w:vAlign w:val="center"/>
          </w:tcPr>
          <w:p>
            <w:pPr>
              <w:spacing w:line="600" w:lineRule="exact"/>
              <w:jc w:val="center"/>
              <w:rPr>
                <w:rFonts w:ascii="仿宋_GB2312"/>
                <w:color w:val="auto"/>
                <w:highlight w:val="none"/>
              </w:rPr>
            </w:pPr>
          </w:p>
          <w:p>
            <w:pPr>
              <w:spacing w:line="600" w:lineRule="exact"/>
              <w:jc w:val="center"/>
              <w:rPr>
                <w:rFonts w:cs="Times New Roman"/>
                <w:color w:val="auto"/>
                <w:highlight w:val="none"/>
              </w:rPr>
            </w:pPr>
            <w:r>
              <w:rPr>
                <w:rFonts w:cs="Times New Roman"/>
                <w:color w:val="auto"/>
                <w:highlight w:val="none"/>
              </w:rPr>
              <w:t>3238807</w:t>
            </w:r>
          </w:p>
          <w:p>
            <w:pPr>
              <w:spacing w:line="600" w:lineRule="exact"/>
              <w:rPr>
                <w:rFonts w:cs="Times New Roman"/>
                <w:color w:val="auto"/>
                <w:highlight w:val="none"/>
              </w:rPr>
            </w:pPr>
          </w:p>
          <w:p>
            <w:pPr>
              <w:spacing w:line="600" w:lineRule="exact"/>
              <w:jc w:val="center"/>
              <w:rPr>
                <w:rFonts w:cs="Times New Roman"/>
                <w:color w:val="auto"/>
                <w:highlight w:val="none"/>
              </w:rPr>
            </w:pPr>
            <w:r>
              <w:rPr>
                <w:rFonts w:cs="Times New Roman"/>
                <w:color w:val="auto"/>
                <w:highlight w:val="none"/>
              </w:rPr>
              <w:t>3233926</w:t>
            </w:r>
          </w:p>
          <w:p>
            <w:pPr>
              <w:spacing w:line="600" w:lineRule="exact"/>
              <w:rPr>
                <w:rFonts w:ascii="仿宋_GB2312"/>
                <w:color w:val="auto"/>
                <w:highlight w:val="none"/>
              </w:rPr>
            </w:pP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负责残疾人权益保障，受理审核残疾人证、困难残疾人生活补贴、重度残疾人护理补贴，提供就业、残疾预防、社区康复、照护、托养、文化娱乐、体育健身、无障碍建设等服务。</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0533-3687876</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负责宣传红十字精神，对红十字会给予支持和资助，保障红十字会依法履行职责，并对其活动进行监督。</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县红十字会机关</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指导、监督基层红十字会工作。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业务科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公政</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3259596</w:t>
            </w:r>
          </w:p>
        </w:tc>
      </w:tr>
    </w:tbl>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建立基层组织、发展会员、志愿者，宣传普及红十字知识，开展人道主义的救助活动，举办应急救护培训、群众性健康知识普及及其他符合红十字宗旨的活动。</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便民服务中心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负责基层综合性文化服务工作。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县文化和旅游局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负责加强公共文化设施建设，完善公共文化服务体系。</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公共文化服务科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张文彬</w:t>
            </w:r>
          </w:p>
        </w:tc>
        <w:tc>
          <w:tcPr>
            <w:tcW w:w="1951" w:type="dxa"/>
            <w:noWrap w:val="0"/>
            <w:vAlign w:val="center"/>
          </w:tcPr>
          <w:p>
            <w:pPr>
              <w:pStyle w:val="2"/>
              <w:rPr>
                <w:rFonts w:ascii="仿宋_GB2312" w:hAnsi="仿宋_GB2312" w:eastAsia="仿宋_GB2312"/>
                <w:color w:val="auto"/>
                <w:sz w:val="32"/>
                <w:szCs w:val="32"/>
                <w:highlight w:val="none"/>
              </w:rPr>
            </w:pPr>
            <w:r>
              <w:rPr>
                <w:rFonts w:ascii="Times New Roman" w:hAnsi="Times New Roman" w:eastAsia="仿宋_GB2312" w:cs="Times New Roman"/>
                <w:color w:val="auto"/>
                <w:sz w:val="32"/>
                <w:szCs w:val="32"/>
                <w:highlight w:val="none"/>
              </w:rPr>
              <w:t>3256106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文化旅游发展中心</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魏佳君</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负责审核廉租住房保障申请工作。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县住房城乡建设局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负责廉租住房保障管理工作。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住房保障科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王永强</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highlight w:val="none"/>
              </w:rPr>
              <w:t>3248458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负责受理申请、提出初审意见、公示并报送上级业务主管部门。</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规划建设监督管理办公室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伊希营</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公共服务</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配合做好学前教育发展和管理。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县教育和体育局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负责学前教育工作，具体负责幼儿园等学前教育机构的监督管理。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学前中心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刘乐兰</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0533-3227055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配合做好学前教育发展和管理。</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社会事务办公室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刘绵英</w:t>
            </w:r>
            <w:r>
              <w:rPr>
                <w:rFonts w:ascii="仿宋" w:hAnsi="仿宋" w:eastAsia="仿宋" w:cs="仿宋"/>
                <w:color w:val="auto"/>
                <w:sz w:val="24"/>
                <w:szCs w:val="24"/>
                <w:highlight w:val="none"/>
              </w:rPr>
              <w:t xml:space="preserve">      </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负责公文处理、信息宣传、综合性文稿起草审核、调查研究、信息公开和保密工作。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办公室</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负责指导监督乡镇（街道）信息公开、信息宣传等工作的业务指导和督促检查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信息科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刘增艳</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负责指导监督乡镇（街道）公文处理等工作的业务指导和督促检查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综合科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吴健</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noWrap w:val="0"/>
            <w:vAlign w:val="center"/>
          </w:tcPr>
          <w:p>
            <w:pPr>
              <w:spacing w:line="360" w:lineRule="exact"/>
              <w:jc w:val="center"/>
              <w:rPr>
                <w:rFonts w:ascii="黑体" w:hAnsi="黑体" w:eastAsia="黑体" w:cs="黑体"/>
                <w:color w:val="auto"/>
                <w:sz w:val="24"/>
                <w:szCs w:val="24"/>
                <w:highlight w:val="none"/>
              </w:rPr>
            </w:pP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负责指导监督乡镇（街道）保密等工作的业务指导和督促检查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highlight w:val="none"/>
              </w:rPr>
              <w:t>机要保密科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杨华</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县政府</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办公室</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负责指导监督乡镇（街道）信息公开、公文处理、信息宣传、保密等工作的业务指导和督促检查。</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值班室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徐志国</w:t>
            </w:r>
          </w:p>
        </w:tc>
        <w:tc>
          <w:tcPr>
            <w:tcW w:w="1951" w:type="dxa"/>
            <w:noWrap w:val="0"/>
            <w:vAlign w:val="center"/>
          </w:tcPr>
          <w:p>
            <w:pPr>
              <w:spacing w:line="600" w:lineRule="exact"/>
              <w:jc w:val="center"/>
              <w:rPr>
                <w:rFonts w:ascii="仿宋_GB2312"/>
                <w:color w:val="auto"/>
                <w:highlight w:val="none"/>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3241418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党政办公室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房凯</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负责督查检查考核工作。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建立完善督查检查考核工作领导体制，加强对督查检查考核工作的计划管理、组织协调和监督实施。</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考核科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王松涛</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0533-3227003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做好镇村两级日常工作检查和考核工作。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6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tc>
        <w:tc>
          <w:tcPr>
            <w:tcW w:w="1952" w:type="dxa"/>
            <w:noWrap w:val="0"/>
            <w:vAlign w:val="center"/>
          </w:tcPr>
          <w:p>
            <w:pPr>
              <w:spacing w:line="6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240" w:lineRule="exact"/>
        <w:rPr>
          <w:rFonts w:ascii="仿宋_GB2312"/>
          <w:color w:val="auto"/>
          <w:highlight w:val="none"/>
        </w:rPr>
      </w:pPr>
      <w:r>
        <w:rPr>
          <w:rFonts w:ascii="仿宋_GB2312"/>
          <w:color w:val="auto"/>
          <w:highlight w:val="none"/>
        </w:rPr>
        <w:br w:type="page"/>
      </w:r>
    </w:p>
    <w:p>
      <w:pPr>
        <w:spacing w:line="60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负责办公用房管理、公共机构节能、公务接待、会务管理、公务用车和机关安全保卫、应急值守工作。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县政府</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办公室</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实行统一制度规范、分级分类管理，指导监督下级党政机关公共机构节能、公务用车管理、办公用房管理等工作。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县机关事务保障中心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王叶成</w:t>
            </w:r>
          </w:p>
        </w:tc>
        <w:tc>
          <w:tcPr>
            <w:tcW w:w="1951" w:type="dxa"/>
            <w:noWrap w:val="0"/>
            <w:vAlign w:val="center"/>
          </w:tcPr>
          <w:p>
            <w:pPr>
              <w:spacing w:line="600" w:lineRule="exact"/>
              <w:jc w:val="center"/>
              <w:rPr>
                <w:rFonts w:ascii="仿宋_GB2312"/>
                <w:color w:val="auto"/>
                <w:highlight w:val="none"/>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3242693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w:t>
            </w:r>
            <w:r>
              <w:rPr>
                <w:rFonts w:ascii="仿宋_GB2312" w:hAnsi="仿宋_GB2312"/>
                <w:color w:val="auto"/>
                <w:sz w:val="21"/>
                <w:szCs w:val="21"/>
                <w:highlight w:val="none"/>
              </w:rPr>
              <w:t>24</w:t>
            </w:r>
            <w:r>
              <w:rPr>
                <w:rFonts w:hint="eastAsia" w:ascii="仿宋_GB2312" w:hAnsi="仿宋_GB2312"/>
                <w:color w:val="auto"/>
                <w:sz w:val="21"/>
                <w:szCs w:val="21"/>
                <w:highlight w:val="none"/>
              </w:rPr>
              <w:t>小时值班值守，发现突发事件及时报告相关部门处理。</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党政办公室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房凯</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（第一百六十七项）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w:t>
      </w:r>
      <w:r>
        <w:rPr>
          <w:color w:val="auto"/>
          <w:highlight w:val="none"/>
        </w:rPr>
        <w:t>12345</w:t>
      </w:r>
      <w:r>
        <w:rPr>
          <w:rFonts w:hint="eastAsia"/>
          <w:color w:val="auto"/>
          <w:highlight w:val="none"/>
        </w:rPr>
        <w:t>政务服务便民热线转办事项办理工作。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县政府</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办公室</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负责建立健全政务服务便民热线事项办理工作机制，指导、评价、通报热线事项办理工作。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lang w:val="en-US" w:eastAsia="zh-CN"/>
              </w:rPr>
              <w:t>县</w:t>
            </w:r>
            <w:r>
              <w:rPr>
                <w:rFonts w:hint="eastAsia" w:ascii="仿宋_GB2312" w:hAnsi="仿宋_GB2312"/>
                <w:color w:val="auto"/>
                <w:highlight w:val="none"/>
              </w:rPr>
              <w:t>市民投诉中心</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曾现军</w:t>
            </w:r>
          </w:p>
        </w:tc>
        <w:tc>
          <w:tcPr>
            <w:tcW w:w="1951" w:type="dxa"/>
            <w:noWrap w:val="0"/>
            <w:vAlign w:val="center"/>
          </w:tcPr>
          <w:p>
            <w:pPr>
              <w:spacing w:line="600" w:lineRule="exact"/>
              <w:jc w:val="center"/>
              <w:rPr>
                <w:rFonts w:ascii="仿宋_GB2312"/>
                <w:color w:val="auto"/>
                <w:highlight w:val="none"/>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3241368</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负责办理</w:t>
            </w:r>
            <w:r>
              <w:rPr>
                <w:rFonts w:ascii="仿宋_GB2312" w:hAnsi="仿宋_GB2312"/>
                <w:color w:val="auto"/>
                <w:sz w:val="21"/>
                <w:szCs w:val="21"/>
                <w:highlight w:val="none"/>
              </w:rPr>
              <w:t>12345</w:t>
            </w:r>
            <w:r>
              <w:rPr>
                <w:rFonts w:hint="eastAsia" w:ascii="仿宋_GB2312" w:hAnsi="仿宋_GB2312"/>
                <w:color w:val="auto"/>
                <w:sz w:val="21"/>
                <w:szCs w:val="21"/>
                <w:highlight w:val="none"/>
              </w:rPr>
              <w:t>政务服务便民热线转办事项，及时反馈。</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综治中心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李良宝</w:t>
            </w:r>
          </w:p>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滕云燕</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（第一百六十八项）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负责档案收集管理和移交工作，监督指导村（社区）档案工作。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办公室</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负责对乡镇（街道）档案工作进行指导、监督和检查，档案馆按程序接收档案。</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highlight w:val="none"/>
              </w:rPr>
              <w:t>档案管理科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杨华</w:t>
            </w:r>
          </w:p>
        </w:tc>
        <w:tc>
          <w:tcPr>
            <w:tcW w:w="1951" w:type="dxa"/>
            <w:noWrap w:val="0"/>
            <w:vAlign w:val="center"/>
          </w:tcPr>
          <w:p>
            <w:pPr>
              <w:spacing w:line="600" w:lineRule="exact"/>
              <w:jc w:val="center"/>
              <w:rPr>
                <w:rFonts w:ascii="仿宋_GB2312"/>
                <w:color w:val="auto"/>
                <w:highlight w:val="none"/>
              </w:rPr>
            </w:pPr>
            <w:r>
              <w:rPr>
                <w:rFonts w:ascii="仿宋_GB2312" w:hAnsi="仿宋_GB2312"/>
                <w:color w:val="auto"/>
                <w:sz w:val="28"/>
                <w:szCs w:val="28"/>
                <w:highlight w:val="none"/>
              </w:rPr>
              <w:t>0533-3241056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负责档案收集、整理、归档，按程序向档案馆移交档案，监督和指导村（社区）档案工作。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党政办公室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王靖宇</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（第一百六十九项）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负责按权限做好机构编制管理、干部任免聘用、岗位管理、专业技术人员职称申报竞聘、人事手续办理、聘用人员岗位及薪资管理工作。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指导乡镇（街道）根据干部管理权限做好干部任免、审核审批聘用岗位管理事项、人员进出手续办理等工作。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干部科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李兴华</w:t>
            </w:r>
          </w:p>
        </w:tc>
        <w:tc>
          <w:tcPr>
            <w:tcW w:w="1951" w:type="dxa"/>
            <w:noWrap w:val="0"/>
            <w:vAlign w:val="center"/>
          </w:tcPr>
          <w:p>
            <w:pPr>
              <w:spacing w:line="600" w:lineRule="exact"/>
              <w:jc w:val="center"/>
              <w:rPr>
                <w:rFonts w:ascii="仿宋_GB2312"/>
                <w:color w:val="auto"/>
                <w:sz w:val="28"/>
                <w:szCs w:val="28"/>
                <w:highlight w:val="none"/>
              </w:rPr>
            </w:pPr>
            <w:r>
              <w:rPr>
                <w:rFonts w:cs="Times New Roman"/>
                <w:color w:val="auto"/>
                <w:sz w:val="28"/>
                <w:szCs w:val="28"/>
                <w:highlight w:val="none"/>
              </w:rPr>
              <w:t>0533-3225325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县委编办</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指导乡镇（街道）机构编制实名制管理、人员进出手续办理等工作。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28"/>
                <w:szCs w:val="28"/>
                <w:highlight w:val="none"/>
              </w:rPr>
              <w:t>监督检查科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赵叶菊</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指导乡镇（街道）根据干部管理权限做好干部任免、审核审批聘用岗位管理事项、人员进出手续办理、专业技术职称岗位设置、职称评审综合管理和组织实施等工作。</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事业单位人事和专业技术人员管理科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马琳</w:t>
            </w:r>
          </w:p>
        </w:tc>
        <w:tc>
          <w:tcPr>
            <w:tcW w:w="1951" w:type="dxa"/>
            <w:noWrap w:val="0"/>
            <w:vAlign w:val="center"/>
          </w:tcPr>
          <w:p>
            <w:pPr>
              <w:spacing w:line="360" w:lineRule="exact"/>
              <w:jc w:val="center"/>
              <w:rPr>
                <w:rFonts w:ascii="仿宋_GB2312"/>
                <w:color w:val="auto"/>
                <w:sz w:val="28"/>
                <w:szCs w:val="28"/>
                <w:highlight w:val="none"/>
              </w:rPr>
            </w:pPr>
            <w:r>
              <w:rPr>
                <w:rFonts w:cs="Times New Roman"/>
                <w:color w:val="auto"/>
                <w:sz w:val="28"/>
                <w:szCs w:val="28"/>
                <w:highlight w:val="none"/>
              </w:rPr>
              <w:t>0533-3221430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刘新</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负责落实离退休干部政治生活待遇，加强离退休干部思想教育和服务管理。</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老干部局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负责落实离退休干部政治生活待遇，指导乡镇（街道）做好离退休干部日常服务管理。</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办公室</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张新强</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0533-3241365</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做好离退休干部服务管理，落实好退休干部政治、生活待遇，指导督促村（社区）离退休干部服务工作。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（第一百七十一项）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负责预（决）算编制、预算执行、会计核算、财务收支审核工作。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负责汇总乡镇财政预（决）算，监督乡镇预算工作执行。指导和监督乡镇（街道）财政财务管理工作。</w:t>
            </w:r>
          </w:p>
        </w:tc>
        <w:tc>
          <w:tcPr>
            <w:tcW w:w="1721" w:type="dxa"/>
            <w:noWrap w:val="0"/>
            <w:vAlign w:val="center"/>
          </w:tcPr>
          <w:p>
            <w:pPr>
              <w:spacing w:line="600" w:lineRule="exact"/>
              <w:jc w:val="center"/>
              <w:rPr>
                <w:color w:val="auto"/>
                <w:highlight w:val="none"/>
              </w:rPr>
            </w:pPr>
            <w:r>
              <w:rPr>
                <w:rFonts w:hint="eastAsia"/>
                <w:color w:val="auto"/>
                <w:highlight w:val="none"/>
              </w:rPr>
              <w:t>预算科</w:t>
            </w:r>
          </w:p>
          <w:p>
            <w:pPr>
              <w:spacing w:line="600" w:lineRule="exact"/>
              <w:jc w:val="center"/>
              <w:rPr>
                <w:rFonts w:ascii="仿宋_GB2312"/>
                <w:color w:val="auto"/>
                <w:highlight w:val="none"/>
              </w:rPr>
            </w:pPr>
            <w:r>
              <w:rPr>
                <w:rFonts w:hint="eastAsia"/>
                <w:color w:val="auto"/>
                <w:highlight w:val="none"/>
              </w:rPr>
              <w:t>国库科</w:t>
            </w:r>
          </w:p>
        </w:tc>
        <w:tc>
          <w:tcPr>
            <w:tcW w:w="1581" w:type="dxa"/>
            <w:noWrap w:val="0"/>
            <w:vAlign w:val="center"/>
          </w:tcPr>
          <w:p>
            <w:pPr>
              <w:spacing w:line="600" w:lineRule="exact"/>
              <w:jc w:val="center"/>
              <w:rPr>
                <w:color w:val="auto"/>
                <w:highlight w:val="none"/>
              </w:rPr>
            </w:pPr>
            <w:r>
              <w:rPr>
                <w:rFonts w:hint="eastAsia"/>
                <w:color w:val="auto"/>
                <w:highlight w:val="none"/>
              </w:rPr>
              <w:t>王士军</w:t>
            </w:r>
          </w:p>
          <w:p>
            <w:pPr>
              <w:spacing w:line="600" w:lineRule="exact"/>
              <w:jc w:val="center"/>
              <w:rPr>
                <w:rFonts w:ascii="仿宋_GB2312"/>
                <w:color w:val="auto"/>
                <w:highlight w:val="none"/>
              </w:rPr>
            </w:pPr>
            <w:r>
              <w:rPr>
                <w:rFonts w:hint="eastAsia"/>
                <w:color w:val="auto"/>
                <w:highlight w:val="none"/>
              </w:rPr>
              <w:t>刘涛</w:t>
            </w:r>
          </w:p>
        </w:tc>
        <w:tc>
          <w:tcPr>
            <w:tcW w:w="1951" w:type="dxa"/>
            <w:noWrap w:val="0"/>
            <w:vAlign w:val="center"/>
          </w:tcPr>
          <w:p>
            <w:pPr>
              <w:spacing w:line="600" w:lineRule="exact"/>
              <w:jc w:val="center"/>
              <w:rPr>
                <w:color w:val="auto"/>
                <w:sz w:val="28"/>
                <w:szCs w:val="28"/>
                <w:highlight w:val="none"/>
              </w:rPr>
            </w:pPr>
            <w:r>
              <w:rPr>
                <w:color w:val="auto"/>
                <w:sz w:val="28"/>
                <w:szCs w:val="28"/>
                <w:highlight w:val="none"/>
              </w:rPr>
              <w:t>0533-2950501</w:t>
            </w:r>
          </w:p>
          <w:p>
            <w:pPr>
              <w:spacing w:line="600" w:lineRule="exact"/>
              <w:jc w:val="center"/>
              <w:rPr>
                <w:rFonts w:ascii="仿宋_GB2312"/>
                <w:color w:val="auto"/>
                <w:highlight w:val="none"/>
              </w:rPr>
            </w:pPr>
            <w:r>
              <w:rPr>
                <w:color w:val="auto"/>
                <w:sz w:val="28"/>
                <w:szCs w:val="28"/>
                <w:highlight w:val="none"/>
              </w:rPr>
              <w:t>0533-2950506</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负责编制财政收支预算，组织实施财政预算收支计划，编制并公开年度决算报告。审核原始凭证、登记会计账簿、编制会计财务报告，做好财政财务档案的管理、归档、保管和移交工作。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财审统计管理服务中心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左桂娟</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0533-3680125</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（第一百七十二项）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负责工资统发、国有资产管理、内部审计和政府采购工作。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县财政局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指导和监督乡镇（街道）国有资产管理和政府采购等工作。</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国资国企管理科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李民</w:t>
            </w:r>
          </w:p>
        </w:tc>
        <w:tc>
          <w:tcPr>
            <w:tcW w:w="1951" w:type="dxa"/>
            <w:noWrap w:val="0"/>
            <w:vAlign w:val="center"/>
          </w:tcPr>
          <w:p>
            <w:pPr>
              <w:spacing w:line="600" w:lineRule="exact"/>
              <w:jc w:val="center"/>
              <w:rPr>
                <w:rFonts w:cs="Times New Roman"/>
                <w:color w:val="auto"/>
                <w:highlight w:val="none"/>
              </w:rPr>
            </w:pPr>
            <w:r>
              <w:rPr>
                <w:rFonts w:cs="Times New Roman"/>
                <w:color w:val="auto"/>
                <w:sz w:val="28"/>
                <w:szCs w:val="28"/>
                <w:highlight w:val="none"/>
              </w:rPr>
              <w:t>0533-2950528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县审计局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指导监督乡镇（街道）内部审计工作。</w:t>
            </w:r>
          </w:p>
        </w:tc>
        <w:tc>
          <w:tcPr>
            <w:tcW w:w="1721" w:type="dxa"/>
            <w:noWrap w:val="0"/>
            <w:vAlign w:val="center"/>
          </w:tcPr>
          <w:p>
            <w:pPr>
              <w:jc w:val="center"/>
              <w:rPr>
                <w:color w:val="auto"/>
                <w:highlight w:val="none"/>
              </w:rPr>
            </w:pPr>
            <w:r>
              <w:rPr>
                <w:rFonts w:hint="eastAsia"/>
                <w:color w:val="auto"/>
                <w:sz w:val="24"/>
                <w:szCs w:val="24"/>
                <w:highlight w:val="none"/>
              </w:rPr>
              <w:t>村居审计和内部审计指导科</w:t>
            </w:r>
          </w:p>
        </w:tc>
        <w:tc>
          <w:tcPr>
            <w:tcW w:w="1581" w:type="dxa"/>
            <w:noWrap w:val="0"/>
            <w:vAlign w:val="center"/>
          </w:tcPr>
          <w:p>
            <w:pPr>
              <w:jc w:val="center"/>
              <w:rPr>
                <w:color w:val="auto"/>
                <w:highlight w:val="none"/>
              </w:rPr>
            </w:pPr>
            <w:r>
              <w:rPr>
                <w:rFonts w:hint="eastAsia"/>
                <w:color w:val="auto"/>
                <w:highlight w:val="none"/>
              </w:rPr>
              <w:t>房晓雨</w:t>
            </w:r>
          </w:p>
        </w:tc>
        <w:tc>
          <w:tcPr>
            <w:tcW w:w="1951" w:type="dxa"/>
            <w:noWrap w:val="0"/>
            <w:vAlign w:val="center"/>
          </w:tcPr>
          <w:p>
            <w:pPr>
              <w:jc w:val="center"/>
              <w:rPr>
                <w:color w:val="auto"/>
                <w:highlight w:val="none"/>
              </w:rPr>
            </w:pPr>
            <w:r>
              <w:rPr>
                <w:color w:val="auto"/>
                <w:sz w:val="28"/>
                <w:szCs w:val="28"/>
                <w:highlight w:val="none"/>
              </w:rPr>
              <w:t>0533-3245353</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财审统计管理服务中心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左桂娟</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0533-3680125</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（第一百七十三项）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负责统一代理村级财务会计的记帐和核算工作，对村级财务会计进行监督检查。</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：承办任务</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县农业</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农村局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在职责范围内指导乡镇（街道）做好代理村组财务会计的记账和核算工作，监督村集体财务管理工作。</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仿宋_GB2312"/>
                <w:color w:val="auto"/>
                <w:highlight w:val="none"/>
              </w:rPr>
            </w:pPr>
            <w:r>
              <w:rPr>
                <w:rFonts w:hint="eastAsia" w:ascii="仿宋_GB2312" w:hAnsi="仿宋_GB2312" w:cs="仿宋_GB2312"/>
                <w:color w:val="auto"/>
                <w:sz w:val="24"/>
                <w:szCs w:val="24"/>
                <w:highlight w:val="none"/>
                <w:vertAlign w:val="baseline"/>
                <w:lang w:val="en-US" w:eastAsia="zh-CN"/>
              </w:rPr>
              <w:t>县农村经济发展服务中心</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仿宋_GB2312"/>
                <w:color w:val="auto"/>
                <w:highlight w:val="none"/>
              </w:rPr>
            </w:pPr>
            <w:r>
              <w:rPr>
                <w:rFonts w:hint="eastAsia" w:ascii="仿宋_GB2312" w:hAnsi="仿宋_GB2312" w:cs="仿宋_GB2312"/>
                <w:color w:val="auto"/>
                <w:sz w:val="32"/>
                <w:szCs w:val="32"/>
                <w:highlight w:val="none"/>
                <w:vertAlign w:val="baseline"/>
                <w:lang w:eastAsia="zh-CN"/>
              </w:rPr>
              <w:t>田永清</w:t>
            </w:r>
          </w:p>
        </w:tc>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ascii="仿宋_GB2312"/>
                <w:color w:val="auto"/>
                <w:highlight w:val="none"/>
              </w:rPr>
            </w:pPr>
            <w:r>
              <w:rPr>
                <w:rFonts w:hint="default" w:ascii="Times New Roman" w:hAnsi="Times New Roman" w:cs="Times New Roman"/>
                <w:color w:val="auto"/>
                <w:sz w:val="28"/>
                <w:szCs w:val="28"/>
                <w:highlight w:val="none"/>
                <w:vertAlign w:val="baseline"/>
                <w:lang w:val="en-US" w:eastAsia="zh-CN"/>
              </w:rPr>
              <w:t>0533-7050809</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指导监督村集体财务管理工作，统一代理村级财务会计的记帐和核算工作。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财审统计管理服务中心</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杨照军</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（第一百七十四项）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配合做好党史、地方志及地情文献资料等收集、整理及编撰编修工作。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县委党史</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研究中心</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党史史志科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王丽丽</w:t>
            </w:r>
          </w:p>
        </w:tc>
        <w:tc>
          <w:tcPr>
            <w:tcW w:w="1951" w:type="dxa"/>
            <w:noWrap w:val="0"/>
            <w:vAlign w:val="center"/>
          </w:tcPr>
          <w:p>
            <w:pPr>
              <w:spacing w:line="600" w:lineRule="exact"/>
              <w:jc w:val="center"/>
              <w:rPr>
                <w:rFonts w:ascii="仿宋_GB2312"/>
                <w:color w:val="auto"/>
                <w:highlight w:val="none"/>
              </w:rPr>
            </w:pPr>
            <w:r>
              <w:rPr>
                <w:rFonts w:cs="Times New Roman"/>
                <w:color w:val="auto"/>
                <w:sz w:val="28"/>
                <w:szCs w:val="28"/>
                <w:highlight w:val="none"/>
              </w:rPr>
              <w:t>0533-3241571</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组织乡镇（街道）党史学习宣传教育，加强党史遗址保护。开展年鉴及地情文献资料收集、整理、编撰报送以及史志资料收集并协助编修工作。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陈楠</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（第一百七十五项）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配合做好干部教育培训、考核评价、出国（境）管理等工作。</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县委</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组织部</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在职责范围内制定干部培训计划和考核评价方案，督查指导乡镇开展干部培训和考核评价工作。指导干部出国（境）管理工作，负责审批出国（境）手续。</w:t>
            </w:r>
          </w:p>
        </w:tc>
        <w:tc>
          <w:tcPr>
            <w:tcW w:w="1721" w:type="dxa"/>
            <w:noWrap w:val="0"/>
            <w:vAlign w:val="center"/>
          </w:tcPr>
          <w:p>
            <w:pPr>
              <w:spacing w:line="600" w:lineRule="exact"/>
              <w:jc w:val="center"/>
              <w:rPr>
                <w:rFonts w:ascii="仿宋_GB2312"/>
                <w:color w:val="auto"/>
                <w:highlight w:val="none"/>
              </w:rPr>
            </w:pPr>
            <w:r>
              <w:rPr>
                <w:rFonts w:hint="eastAsia" w:ascii="仿宋_GB2312" w:hAnsi="仿宋_GB2312"/>
                <w:color w:val="auto"/>
                <w:sz w:val="30"/>
                <w:szCs w:val="30"/>
                <w:highlight w:val="none"/>
              </w:rPr>
              <w:t>干部综合科</w:t>
            </w:r>
          </w:p>
        </w:tc>
        <w:tc>
          <w:tcPr>
            <w:tcW w:w="1581" w:type="dxa"/>
            <w:noWrap w:val="0"/>
            <w:vAlign w:val="center"/>
          </w:tcPr>
          <w:p>
            <w:pPr>
              <w:spacing w:line="600" w:lineRule="exact"/>
              <w:jc w:val="center"/>
              <w:rPr>
                <w:rFonts w:ascii="仿宋_GB2312"/>
                <w:color w:val="auto"/>
                <w:highlight w:val="none"/>
              </w:rPr>
            </w:pPr>
            <w:r>
              <w:rPr>
                <w:rFonts w:hint="eastAsia" w:ascii="仿宋_GB2312" w:hAnsi="仿宋_GB2312"/>
                <w:color w:val="auto"/>
                <w:highlight w:val="none"/>
              </w:rPr>
              <w:t>张正</w:t>
            </w:r>
          </w:p>
        </w:tc>
        <w:tc>
          <w:tcPr>
            <w:tcW w:w="1951" w:type="dxa"/>
            <w:noWrap w:val="0"/>
            <w:vAlign w:val="center"/>
          </w:tcPr>
          <w:p>
            <w:pPr>
              <w:spacing w:line="600" w:lineRule="exact"/>
              <w:jc w:val="center"/>
              <w:rPr>
                <w:rFonts w:cs="Times New Roman"/>
                <w:color w:val="auto"/>
                <w:sz w:val="28"/>
                <w:szCs w:val="28"/>
                <w:highlight w:val="none"/>
              </w:rPr>
            </w:pPr>
            <w:r>
              <w:rPr>
                <w:rFonts w:cs="Times New Roman"/>
                <w:color w:val="auto"/>
                <w:sz w:val="28"/>
                <w:szCs w:val="28"/>
                <w:highlight w:val="none"/>
              </w:rPr>
              <w:t>0533-3229486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县人力资源社会保障局</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在职责范围内制定干部培训计划和考核评价方案，督查指导乡镇开展干部培训和考核评价工作。指导干部出国（境）管理工作，负责审批出国（境）手续。</w:t>
            </w:r>
          </w:p>
        </w:tc>
        <w:tc>
          <w:tcPr>
            <w:tcW w:w="172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事业单位人事和专业技术人员管理科</w:t>
            </w:r>
          </w:p>
        </w:tc>
        <w:tc>
          <w:tcPr>
            <w:tcW w:w="1581" w:type="dxa"/>
            <w:noWrap w:val="0"/>
            <w:vAlign w:val="center"/>
          </w:tcPr>
          <w:p>
            <w:pPr>
              <w:spacing w:line="360" w:lineRule="exact"/>
              <w:jc w:val="center"/>
              <w:rPr>
                <w:rFonts w:ascii="仿宋_GB2312"/>
                <w:color w:val="auto"/>
                <w:highlight w:val="none"/>
              </w:rPr>
            </w:pPr>
            <w:r>
              <w:rPr>
                <w:rFonts w:hint="eastAsia" w:ascii="仿宋_GB2312" w:hAnsi="仿宋_GB2312"/>
                <w:color w:val="auto"/>
                <w:highlight w:val="none"/>
              </w:rPr>
              <w:t>马琳</w:t>
            </w:r>
          </w:p>
        </w:tc>
        <w:tc>
          <w:tcPr>
            <w:tcW w:w="1951" w:type="dxa"/>
            <w:noWrap w:val="0"/>
            <w:vAlign w:val="center"/>
          </w:tcPr>
          <w:p>
            <w:pPr>
              <w:spacing w:line="360" w:lineRule="exact"/>
              <w:jc w:val="center"/>
              <w:rPr>
                <w:rFonts w:cs="Times New Roman"/>
                <w:color w:val="auto"/>
                <w:sz w:val="28"/>
                <w:szCs w:val="28"/>
                <w:highlight w:val="none"/>
              </w:rPr>
            </w:pPr>
            <w:r>
              <w:rPr>
                <w:rFonts w:cs="Times New Roman"/>
                <w:color w:val="auto"/>
                <w:sz w:val="28"/>
                <w:szCs w:val="28"/>
                <w:highlight w:val="none"/>
              </w:rPr>
              <w:t>0533-3221430</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落实干部培训和考核评价工作。严格落实出国（境）报告制度，负责集中保管干部出入境证件，做好出国（境）登记备案、申报等工作。</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党建工作办公室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岳跃伟</w:t>
            </w:r>
          </w:p>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刘新</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0533-3230358</w:t>
            </w:r>
          </w:p>
        </w:tc>
      </w:tr>
    </w:tbl>
    <w:p>
      <w:pPr>
        <w:spacing w:line="600" w:lineRule="exact"/>
        <w:rPr>
          <w:rFonts w:ascii="仿宋_GB2312"/>
          <w:color w:val="auto"/>
          <w:highlight w:val="none"/>
        </w:rPr>
      </w:pPr>
    </w:p>
    <w:p>
      <w:pPr>
        <w:spacing w:line="300" w:lineRule="exact"/>
        <w:jc w:val="center"/>
        <w:rPr>
          <w:rFonts w:ascii="方正小标宋简体" w:hAnsi="方正小标宋简体" w:eastAsia="方正小标宋简体" w:cs="方正小标宋简体"/>
          <w:color w:val="auto"/>
          <w:sz w:val="44"/>
          <w:szCs w:val="44"/>
          <w:highlight w:val="none"/>
        </w:rPr>
      </w:pPr>
    </w:p>
    <w:p>
      <w:pPr>
        <w:spacing w:line="600" w:lineRule="exact"/>
        <w:jc w:val="center"/>
        <w:rPr>
          <w:rFonts w:hint="eastAsia" w:ascii="方正小标宋简体" w:hAnsi="方正小标宋简体" w:eastAsia="仿宋_GB2312" w:cs="方正小标宋简体"/>
          <w:color w:val="auto"/>
          <w:sz w:val="44"/>
          <w:szCs w:val="44"/>
          <w:highlight w:val="none"/>
          <w:lang w:eastAsia="zh-CN"/>
        </w:rPr>
      </w:pPr>
      <w:r>
        <w:rPr>
          <w:rFonts w:ascii="仿宋_GB2312"/>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沂源县大张庄镇职责任务清单细化手册</w:t>
      </w:r>
    </w:p>
    <w:p>
      <w:pPr>
        <w:spacing w:line="600" w:lineRule="exact"/>
        <w:jc w:val="center"/>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（第一百七十六项）</w:t>
      </w:r>
    </w:p>
    <w:p>
      <w:pPr>
        <w:spacing w:line="400" w:lineRule="exact"/>
        <w:rPr>
          <w:rFonts w:ascii="黑体" w:hAnsi="黑体" w:eastAsia="黑体" w:cs="黑体"/>
          <w:color w:val="auto"/>
          <w:highlight w:val="none"/>
        </w:rPr>
      </w:pPr>
    </w:p>
    <w:p>
      <w:pPr>
        <w:spacing w:line="600" w:lineRule="exact"/>
        <w:rPr>
          <w:rFonts w:ascii="仿宋_GB2312"/>
          <w:color w:val="auto"/>
          <w:highlight w:val="none"/>
        </w:rPr>
      </w:pPr>
      <w:r>
        <w:rPr>
          <w:rFonts w:hint="eastAsia" w:ascii="黑体" w:hAnsi="黑体" w:eastAsia="黑体" w:cs="黑体"/>
          <w:color w:val="auto"/>
          <w:highlight w:val="none"/>
        </w:rPr>
        <w:t>一、事项领域</w:t>
      </w:r>
      <w:r>
        <w:rPr>
          <w:rFonts w:ascii="黑体" w:hAnsi="黑体" w:eastAsia="黑体" w:cs="黑体"/>
          <w:color w:val="auto"/>
          <w:highlight w:val="none"/>
        </w:rPr>
        <w:t>:</w:t>
      </w:r>
      <w:r>
        <w:rPr>
          <w:rFonts w:hint="eastAsia"/>
          <w:color w:val="auto"/>
          <w:highlight w:val="none"/>
        </w:rPr>
        <w:t>综合保障</w:t>
      </w:r>
    </w:p>
    <w:p>
      <w:pPr>
        <w:spacing w:line="560" w:lineRule="exact"/>
        <w:rPr>
          <w:rFonts w:ascii="仿宋_GB2312"/>
          <w:color w:val="auto"/>
          <w:highlight w:val="none"/>
        </w:rPr>
      </w:pPr>
      <w:r>
        <w:rPr>
          <w:rFonts w:hint="eastAsia" w:ascii="黑体" w:hAnsi="黑体" w:eastAsia="黑体" w:cs="黑体"/>
          <w:color w:val="auto"/>
          <w:highlight w:val="none"/>
        </w:rPr>
        <w:t>二、事项名称</w:t>
      </w:r>
      <w:r>
        <w:rPr>
          <w:rFonts w:ascii="黑体" w:hAnsi="黑体" w:eastAsia="黑体" w:cs="黑体"/>
          <w:color w:val="auto"/>
          <w:highlight w:val="none"/>
        </w:rPr>
        <w:t>:</w:t>
      </w:r>
      <w:r>
        <w:rPr>
          <w:rFonts w:hint="eastAsia"/>
          <w:color w:val="auto"/>
          <w:highlight w:val="none"/>
        </w:rPr>
        <w:t>负责承办上级党委、政府交办的其他事项，与属地管理事项责任清单做好衔接。</w:t>
      </w:r>
    </w:p>
    <w:p>
      <w:pPr>
        <w:spacing w:line="600" w:lineRule="exact"/>
        <w:rPr>
          <w:rFonts w:ascii="仿宋_GB2312"/>
          <w:color w:val="auto"/>
          <w:highlight w:val="none"/>
        </w:rPr>
      </w:pPr>
      <w:r>
        <w:rPr>
          <w:rFonts w:hint="eastAsia" w:ascii="黑体" w:hAnsi="黑体" w:eastAsia="黑体" w:cs="黑体"/>
          <w:color w:val="auto"/>
          <w:highlight w:val="none"/>
        </w:rPr>
        <w:t>三、职责任务类别</w:t>
      </w:r>
      <w:r>
        <w:rPr>
          <w:rFonts w:hint="eastAsia" w:ascii="仿宋_GB2312" w:hAnsi="仿宋_GB2312"/>
          <w:color w:val="auto"/>
          <w:highlight w:val="none"/>
        </w:rPr>
        <w:t>：法定职责</w:t>
      </w: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四、县相关职能部门清单事项职责、责任机构、责任人</w:t>
      </w:r>
    </w:p>
    <w:tbl>
      <w:tblPr>
        <w:tblStyle w:val="5"/>
        <w:tblpPr w:leftFromText="180" w:rightFromText="180" w:vertAnchor="text" w:horzAnchor="page" w:tblpX="1745"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noWrap w:val="0"/>
            <w:vAlign w:val="top"/>
          </w:tcPr>
          <w:p>
            <w:pPr>
              <w:spacing w:line="440" w:lineRule="exact"/>
              <w:jc w:val="center"/>
              <w:rPr>
                <w:rFonts w:ascii="黑体" w:hAnsi="黑体" w:eastAsia="黑体" w:cs="黑体"/>
                <w:color w:val="auto"/>
                <w:highlight w:val="none"/>
              </w:rPr>
            </w:pPr>
            <w:r>
              <w:rPr>
                <w:rFonts w:hint="eastAsia" w:ascii="黑体" w:hAnsi="黑体" w:eastAsia="黑体" w:cs="黑体"/>
                <w:color w:val="auto"/>
                <w:highlight w:val="none"/>
              </w:rPr>
              <w:t>职能</w:t>
            </w:r>
          </w:p>
          <w:p>
            <w:pPr>
              <w:spacing w:line="440" w:lineRule="exact"/>
              <w:jc w:val="center"/>
              <w:rPr>
                <w:rFonts w:ascii="黑体" w:hAnsi="黑体" w:eastAsia="黑体" w:cs="黑体"/>
                <w:color w:val="auto"/>
                <w:sz w:val="28"/>
                <w:szCs w:val="28"/>
                <w:highlight w:val="none"/>
              </w:rPr>
            </w:pPr>
            <w:r>
              <w:rPr>
                <w:rFonts w:hint="eastAsia" w:ascii="黑体" w:hAnsi="黑体" w:eastAsia="黑体" w:cs="黑体"/>
                <w:color w:val="auto"/>
                <w:highlight w:val="none"/>
              </w:rPr>
              <w:t>部门</w:t>
            </w:r>
          </w:p>
        </w:tc>
        <w:tc>
          <w:tcPr>
            <w:tcW w:w="2194"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2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8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1"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noWrap w:val="0"/>
            <w:vAlign w:val="center"/>
          </w:tcPr>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县直</w:t>
            </w:r>
          </w:p>
          <w:p>
            <w:pPr>
              <w:spacing w:line="36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有关部门</w:t>
            </w:r>
          </w:p>
        </w:tc>
        <w:tc>
          <w:tcPr>
            <w:tcW w:w="2194"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noWrap w:val="0"/>
            <w:vAlign w:val="center"/>
          </w:tcPr>
          <w:p>
            <w:pPr>
              <w:spacing w:line="600" w:lineRule="exact"/>
              <w:jc w:val="center"/>
              <w:rPr>
                <w:rFonts w:ascii="仿宋_GB2312"/>
                <w:color w:val="auto"/>
                <w:highlight w:val="none"/>
              </w:rPr>
            </w:pPr>
            <w:r>
              <w:rPr>
                <w:rFonts w:ascii="黑体" w:hAnsi="黑体" w:eastAsia="黑体" w:cs="黑体"/>
                <w:color w:val="auto"/>
                <w:highlight w:val="none"/>
              </w:rPr>
              <w:t>——</w:t>
            </w:r>
          </w:p>
        </w:tc>
        <w:tc>
          <w:tcPr>
            <w:tcW w:w="1581" w:type="dxa"/>
            <w:noWrap w:val="0"/>
            <w:vAlign w:val="center"/>
          </w:tcPr>
          <w:p>
            <w:pPr>
              <w:spacing w:line="600" w:lineRule="exact"/>
              <w:jc w:val="center"/>
              <w:rPr>
                <w:rFonts w:ascii="仿宋_GB2312"/>
                <w:color w:val="auto"/>
                <w:highlight w:val="none"/>
              </w:rPr>
            </w:pPr>
            <w:r>
              <w:rPr>
                <w:rFonts w:ascii="黑体" w:hAnsi="黑体" w:eastAsia="黑体" w:cs="黑体"/>
                <w:color w:val="auto"/>
                <w:highlight w:val="none"/>
              </w:rPr>
              <w:t>——</w:t>
            </w:r>
          </w:p>
        </w:tc>
        <w:tc>
          <w:tcPr>
            <w:tcW w:w="1951" w:type="dxa"/>
            <w:noWrap w:val="0"/>
            <w:vAlign w:val="center"/>
          </w:tcPr>
          <w:p>
            <w:pPr>
              <w:spacing w:line="600" w:lineRule="exact"/>
              <w:jc w:val="center"/>
              <w:rPr>
                <w:rFonts w:ascii="仿宋_GB2312"/>
                <w:color w:val="auto"/>
                <w:highlight w:val="none"/>
              </w:rPr>
            </w:pPr>
            <w:r>
              <w:rPr>
                <w:rFonts w:ascii="黑体" w:hAnsi="黑体" w:eastAsia="黑体" w:cs="黑体"/>
                <w:color w:val="auto"/>
                <w:highlight w:val="none"/>
              </w:rPr>
              <w:t>——</w:t>
            </w:r>
          </w:p>
        </w:tc>
      </w:tr>
    </w:tbl>
    <w:p>
      <w:pPr>
        <w:spacing w:line="600" w:lineRule="exact"/>
        <w:rPr>
          <w:rFonts w:ascii="黑体" w:hAnsi="黑体" w:eastAsia="黑体" w:cs="黑体"/>
          <w:color w:val="auto"/>
          <w:highlight w:val="none"/>
        </w:rPr>
      </w:pPr>
    </w:p>
    <w:p>
      <w:pPr>
        <w:spacing w:line="600" w:lineRule="exact"/>
        <w:rPr>
          <w:rFonts w:ascii="黑体" w:hAnsi="黑体" w:eastAsia="黑体" w:cs="黑体"/>
          <w:color w:val="auto"/>
          <w:highlight w:val="none"/>
        </w:rPr>
      </w:pPr>
      <w:r>
        <w:rPr>
          <w:rFonts w:hint="eastAsia" w:ascii="黑体" w:hAnsi="黑体" w:eastAsia="黑体" w:cs="黑体"/>
          <w:color w:val="auto"/>
          <w:highlight w:val="none"/>
        </w:rPr>
        <w:t>五、镇（街道）清单事项职责、责任机构、责任人</w:t>
      </w:r>
    </w:p>
    <w:tbl>
      <w:tblPr>
        <w:tblStyle w:val="5"/>
        <w:tblpPr w:leftFromText="180" w:rightFromText="180" w:vertAnchor="text" w:horzAnchor="page" w:tblpX="1761" w:tblpY="3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具体职责</w:t>
            </w:r>
          </w:p>
        </w:tc>
        <w:tc>
          <w:tcPr>
            <w:tcW w:w="1710"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责任机构</w:t>
            </w:r>
          </w:p>
        </w:tc>
        <w:tc>
          <w:tcPr>
            <w:tcW w:w="1596"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责任人</w:t>
            </w:r>
          </w:p>
        </w:tc>
        <w:tc>
          <w:tcPr>
            <w:tcW w:w="1952" w:type="dxa"/>
            <w:noWrap w:val="0"/>
            <w:vAlign w:val="center"/>
          </w:tcPr>
          <w:p>
            <w:pPr>
              <w:spacing w:line="600" w:lineRule="exact"/>
              <w:jc w:val="center"/>
              <w:rPr>
                <w:rFonts w:ascii="黑体" w:hAnsi="黑体" w:eastAsia="黑体" w:cs="黑体"/>
                <w:color w:val="auto"/>
                <w:highlight w:val="none"/>
              </w:rPr>
            </w:pPr>
            <w:r>
              <w:rPr>
                <w:rFonts w:hint="eastAsia" w:ascii="黑体" w:hAnsi="黑体" w:eastAsia="黑体" w:cs="黑体"/>
                <w:color w:val="auto"/>
                <w:highlight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noWrap w:val="0"/>
            <w:vAlign w:val="center"/>
          </w:tcPr>
          <w:p>
            <w:pPr>
              <w:spacing w:line="240" w:lineRule="exact"/>
              <w:rPr>
                <w:rFonts w:ascii="仿宋_GB2312"/>
                <w:color w:val="auto"/>
                <w:sz w:val="21"/>
                <w:szCs w:val="21"/>
                <w:highlight w:val="none"/>
              </w:rPr>
            </w:pPr>
            <w:r>
              <w:rPr>
                <w:rFonts w:hint="eastAsia" w:ascii="仿宋_GB2312" w:hAnsi="仿宋_GB2312"/>
                <w:color w:val="auto"/>
                <w:sz w:val="21"/>
                <w:szCs w:val="21"/>
                <w:highlight w:val="none"/>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党政办公室</w:t>
            </w:r>
          </w:p>
        </w:tc>
        <w:tc>
          <w:tcPr>
            <w:tcW w:w="1596" w:type="dxa"/>
            <w:noWrap w:val="0"/>
            <w:vAlign w:val="center"/>
          </w:tcPr>
          <w:p>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房凯</w:t>
            </w:r>
          </w:p>
        </w:tc>
        <w:tc>
          <w:tcPr>
            <w:tcW w:w="1952" w:type="dxa"/>
            <w:noWrap w:val="0"/>
            <w:vAlign w:val="center"/>
          </w:tcPr>
          <w:p>
            <w:pPr>
              <w:spacing w:line="240" w:lineRule="exact"/>
              <w:rPr>
                <w:rFonts w:ascii="仿宋" w:hAnsi="仿宋" w:eastAsia="仿宋" w:cs="仿宋"/>
                <w:color w:val="auto"/>
                <w:sz w:val="24"/>
                <w:szCs w:val="24"/>
                <w:highlight w:val="none"/>
              </w:rPr>
            </w:pPr>
            <w:r>
              <w:rPr>
                <w:rFonts w:ascii="仿宋" w:hAnsi="仿宋" w:eastAsia="仿宋" w:cs="仿宋"/>
                <w:color w:val="auto"/>
                <w:sz w:val="24"/>
                <w:szCs w:val="24"/>
                <w:highlight w:val="none"/>
              </w:rPr>
              <w:t>0533-3611001</w:t>
            </w:r>
          </w:p>
        </w:tc>
      </w:tr>
    </w:tbl>
    <w:p>
      <w:pPr>
        <w:spacing w:line="600" w:lineRule="exact"/>
        <w:rPr>
          <w:color w:val="auto"/>
          <w:highlight w:val="none"/>
        </w:rPr>
      </w:pPr>
    </w:p>
    <w:sectPr>
      <w:pgSz w:w="11906" w:h="16838"/>
      <w:pgMar w:top="1440" w:right="1293" w:bottom="1440" w:left="12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 w:name="Helvetica">
    <w:altName w:val="Microsoft Sans Serif"/>
    <w:panose1 w:val="020B0604020202020204"/>
    <w:charset w:val="00"/>
    <w:family w:val="auto"/>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354328"/>
    <w:rsid w:val="14BD69F3"/>
    <w:rsid w:val="16C93800"/>
    <w:rsid w:val="31FF345A"/>
    <w:rsid w:val="3A097CCD"/>
    <w:rsid w:val="3C665AA7"/>
    <w:rsid w:val="3FE94ACD"/>
    <w:rsid w:val="526B28DC"/>
    <w:rsid w:val="5C5C6609"/>
    <w:rsid w:val="7B1450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仿宋_GB2312"/>
      <w:kern w:val="2"/>
      <w:sz w:val="32"/>
      <w:szCs w:val="32"/>
      <w:lang w:val="en-US" w:eastAsia="zh-CN"/>
    </w:rPr>
  </w:style>
  <w:style w:type="paragraph" w:styleId="2">
    <w:name w:val="heading 1"/>
    <w:basedOn w:val="1"/>
    <w:next w:val="1"/>
    <w:link w:val="8"/>
    <w:uiPriority w:val="0"/>
    <w:pPr>
      <w:keepNext/>
      <w:keepLines/>
      <w:jc w:val="center"/>
      <w:outlineLvl w:val="0"/>
    </w:pPr>
    <w:rPr>
      <w:rFonts w:eastAsia="仿宋_GB2312" w:cs="仿宋_GB2312"/>
      <w:b/>
      <w:bCs/>
      <w:kern w:val="44"/>
      <w:sz w:val="44"/>
      <w:szCs w:val="44"/>
    </w:rPr>
  </w:style>
  <w:style w:type="paragraph" w:styleId="3">
    <w:name w:val="heading 2"/>
    <w:basedOn w:val="1"/>
    <w:next w:val="1"/>
    <w:link w:val="9"/>
    <w:uiPriority w:val="0"/>
    <w:pPr>
      <w:keepNext/>
      <w:keepLines/>
      <w:spacing w:line="413" w:lineRule="auto"/>
      <w:outlineLvl w:val="1"/>
    </w:pPr>
    <w:rPr>
      <w:rFonts w:ascii="Cambria" w:hAnsi="Cambria" w:eastAsia="宋体" w:cs="黑体"/>
      <w:b/>
      <w:bCs/>
      <w:sz w:val="32"/>
      <w:szCs w:val="32"/>
    </w:rPr>
  </w:style>
  <w:style w:type="paragraph" w:styleId="4">
    <w:name w:val="heading 3"/>
    <w:basedOn w:val="1"/>
    <w:next w:val="1"/>
    <w:link w:val="10"/>
    <w:uiPriority w:val="0"/>
    <w:pPr>
      <w:widowControl/>
      <w:spacing w:before="100" w:beforeLines="0" w:beforeAutospacing="1" w:after="100" w:afterLines="0" w:afterAutospacing="1"/>
      <w:jc w:val="left"/>
      <w:outlineLvl w:val="2"/>
    </w:pPr>
    <w:rPr>
      <w:rFonts w:eastAsia="仿宋_GB2312" w:cs="仿宋_GB2312"/>
      <w:b/>
      <w:bCs/>
      <w:sz w:val="32"/>
      <w:szCs w:val="32"/>
    </w:rPr>
  </w:style>
  <w:style w:type="character" w:default="1" w:styleId="7">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7"/>
    <w:link w:val="2"/>
    <w:uiPriority w:val="0"/>
    <w:rPr>
      <w:rFonts w:eastAsia="仿宋_GB2312" w:cs="仿宋_GB2312"/>
      <w:b/>
      <w:bCs/>
      <w:kern w:val="44"/>
      <w:sz w:val="44"/>
      <w:szCs w:val="44"/>
    </w:rPr>
  </w:style>
  <w:style w:type="character" w:customStyle="1" w:styleId="9">
    <w:name w:val="Heading 2 Char"/>
    <w:basedOn w:val="7"/>
    <w:link w:val="3"/>
    <w:qFormat/>
    <w:uiPriority w:val="0"/>
    <w:rPr>
      <w:rFonts w:ascii="Cambria" w:hAnsi="Cambria" w:eastAsia="宋体" w:cs="黑体"/>
      <w:b/>
      <w:bCs/>
      <w:sz w:val="32"/>
      <w:szCs w:val="32"/>
    </w:rPr>
  </w:style>
  <w:style w:type="character" w:customStyle="1" w:styleId="10">
    <w:name w:val="Heading 3 Char"/>
    <w:basedOn w:val="7"/>
    <w:link w:val="4"/>
    <w:uiPriority w:val="0"/>
    <w:rPr>
      <w:rFonts w:eastAsia="仿宋_GB2312" w:cs="仿宋_GB2312"/>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15\Desktop\&#38215;&#21150;&#27719;&#24635;\11.30&#29256;\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Kingsoft</Company>
  <Pages>226</Pages>
  <Words>10881</Word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2021-11-30T09:26:15Z</dcterms:modified>
  <dc:title>admin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