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关于公布第二届沂源县电子商务之星名单的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通    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源政办字〔2021〕4号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经县人才工作领导小组研究并报县政府批准，现将第二届沂源县电子商务之星名单公布如下：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王世强  淄博龙强商贸有限公司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王兆鑫  山东胜鑫绵宏电子商务有限公司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朱玉栋  淄博盛龙圆进出口贸易有限公司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刘甜甜  山东微势力文化传媒有限公司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李东臣  山东思园农业开发有限公司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杨朝友  山东伊品汇商贸有限公司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张  琪  沂源远华果品有限公司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周中超  沂源向阳山农业发展有限公司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2021年2月9日  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15691892"/>
    <w:rsid w:val="156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2023-04-14T03:06:00Z</dcterms:created>
  <dc:creator>白白白白</dc:creator>
  <cp:lastModifiedBy>白白白白</cp:lastModifiedBy>
  <dcterms:modified xsi:type="dcterms:W3CDTF">2023-04-14T03:06:36Z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E500219CC8684E478BAF267E3C362A21_11</vt:lpwstr>
  </property>
</Properties>
</file>