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ED7AB" w14:textId="77777777" w:rsidR="00E22D0D" w:rsidRDefault="00247127">
      <w:pPr>
        <w:spacing w:line="56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Times New Roman" w:hint="eastAsia"/>
          <w:sz w:val="44"/>
          <w:szCs w:val="44"/>
        </w:rPr>
        <w:t>关于召开全县建档立</w:t>
      </w:r>
      <w:proofErr w:type="gramStart"/>
      <w:r>
        <w:rPr>
          <w:rFonts w:ascii="华文中宋" w:eastAsia="华文中宋" w:hAnsi="华文中宋" w:cs="Times New Roman" w:hint="eastAsia"/>
          <w:sz w:val="44"/>
          <w:szCs w:val="44"/>
        </w:rPr>
        <w:t>卡贫困</w:t>
      </w:r>
      <w:proofErr w:type="gramEnd"/>
      <w:r>
        <w:rPr>
          <w:rFonts w:ascii="华文中宋" w:eastAsia="华文中宋" w:hAnsi="华文中宋" w:cs="Times New Roman" w:hint="eastAsia"/>
          <w:sz w:val="44"/>
          <w:szCs w:val="44"/>
        </w:rPr>
        <w:t>人口</w:t>
      </w:r>
    </w:p>
    <w:p w14:paraId="37649C14" w14:textId="77777777" w:rsidR="00E22D0D" w:rsidRDefault="00247127">
      <w:pPr>
        <w:spacing w:line="56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Times New Roman" w:hint="eastAsia"/>
          <w:sz w:val="44"/>
          <w:szCs w:val="44"/>
        </w:rPr>
        <w:t>慢性病专场评审办理工作部署会议的</w:t>
      </w:r>
    </w:p>
    <w:p w14:paraId="29C486C1" w14:textId="77777777" w:rsidR="00E22D0D" w:rsidRDefault="00247127">
      <w:pPr>
        <w:spacing w:line="600" w:lineRule="exact"/>
        <w:jc w:val="center"/>
        <w:rPr>
          <w:rFonts w:ascii="华文中宋" w:eastAsia="华文中宋" w:hAnsi="华文中宋" w:cs="Times New Roman"/>
          <w:sz w:val="44"/>
          <w:szCs w:val="44"/>
        </w:rPr>
      </w:pPr>
      <w:r>
        <w:rPr>
          <w:rFonts w:ascii="华文中宋" w:eastAsia="华文中宋" w:hAnsi="华文中宋" w:cs="Times New Roman" w:hint="eastAsia"/>
          <w:sz w:val="44"/>
          <w:szCs w:val="44"/>
        </w:rPr>
        <w:t xml:space="preserve">通 </w:t>
      </w:r>
      <w:r>
        <w:rPr>
          <w:rFonts w:ascii="华文中宋" w:eastAsia="华文中宋" w:hAnsi="华文中宋" w:cs="Times New Roman"/>
          <w:sz w:val="44"/>
          <w:szCs w:val="44"/>
        </w:rPr>
        <w:t xml:space="preserve"> </w:t>
      </w:r>
      <w:r>
        <w:rPr>
          <w:rFonts w:ascii="华文中宋" w:eastAsia="华文中宋" w:hAnsi="华文中宋" w:cs="Times New Roman" w:hint="eastAsia"/>
          <w:sz w:val="44"/>
          <w:szCs w:val="44"/>
        </w:rPr>
        <w:t>知</w:t>
      </w:r>
    </w:p>
    <w:p w14:paraId="73726BA2" w14:textId="77777777" w:rsidR="00E22D0D" w:rsidRDefault="00E22D0D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89CFE31" w14:textId="77777777" w:rsidR="000517A6" w:rsidRDefault="000517A6" w:rsidP="000517A6">
      <w:pPr>
        <w:spacing w:line="580" w:lineRule="exac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各</w:t>
      </w:r>
      <w:r w:rsidRPr="00247127">
        <w:rPr>
          <w:rFonts w:ascii="仿宋" w:eastAsia="仿宋" w:hAnsi="仿宋" w:cs="Times New Roman" w:hint="eastAsia"/>
          <w:b/>
          <w:bCs/>
          <w:sz w:val="32"/>
          <w:szCs w:val="32"/>
        </w:rPr>
        <w:t>镇（街道）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：</w:t>
      </w:r>
    </w:p>
    <w:p w14:paraId="7F83371A" w14:textId="1DF5ED59" w:rsidR="000517A6" w:rsidRDefault="00247127">
      <w:pPr>
        <w:spacing w:line="58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经研究，定于</w:t>
      </w:r>
      <w:r>
        <w:rPr>
          <w:rFonts w:ascii="仿宋" w:eastAsia="仿宋" w:hAnsi="仿宋" w:cs="Times New Roman"/>
          <w:b/>
          <w:bCs/>
          <w:sz w:val="32"/>
          <w:szCs w:val="32"/>
        </w:rPr>
        <w:t>4月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1</w:t>
      </w:r>
      <w:r>
        <w:rPr>
          <w:rFonts w:ascii="仿宋" w:eastAsia="仿宋" w:hAnsi="仿宋" w:cs="Times New Roman"/>
          <w:b/>
          <w:bCs/>
          <w:sz w:val="32"/>
          <w:szCs w:val="32"/>
        </w:rPr>
        <w:t>日（星期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三</w:t>
      </w:r>
      <w:r>
        <w:rPr>
          <w:rFonts w:ascii="仿宋" w:eastAsia="仿宋" w:hAnsi="仿宋" w:cs="Times New Roman"/>
          <w:b/>
          <w:bCs/>
          <w:sz w:val="32"/>
          <w:szCs w:val="32"/>
        </w:rPr>
        <w:t>）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下午2:</w:t>
      </w:r>
      <w:r>
        <w:rPr>
          <w:rFonts w:ascii="仿宋" w:eastAsia="仿宋" w:hAnsi="仿宋" w:cs="Times New Roman"/>
          <w:b/>
          <w:bCs/>
          <w:sz w:val="32"/>
          <w:szCs w:val="32"/>
        </w:rPr>
        <w:t>00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，在中国建设银行沂源支行（鲁山路小学对面）1</w:t>
      </w:r>
      <w:r>
        <w:rPr>
          <w:rFonts w:ascii="仿宋" w:eastAsia="仿宋" w:hAnsi="仿宋" w:cs="Times New Roman"/>
          <w:b/>
          <w:bCs/>
          <w:sz w:val="32"/>
          <w:szCs w:val="32"/>
        </w:rPr>
        <w:t>0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楼会议室召开全县建档立</w:t>
      </w:r>
      <w:proofErr w:type="gramStart"/>
      <w:r>
        <w:rPr>
          <w:rFonts w:ascii="仿宋" w:eastAsia="仿宋" w:hAnsi="仿宋" w:cs="Times New Roman" w:hint="eastAsia"/>
          <w:b/>
          <w:bCs/>
          <w:sz w:val="32"/>
          <w:szCs w:val="32"/>
        </w:rPr>
        <w:t>卡贫困</w:t>
      </w:r>
      <w:proofErr w:type="gramEnd"/>
      <w:r>
        <w:rPr>
          <w:rFonts w:ascii="仿宋" w:eastAsia="仿宋" w:hAnsi="仿宋" w:cs="Times New Roman" w:hint="eastAsia"/>
          <w:b/>
          <w:bCs/>
          <w:sz w:val="32"/>
          <w:szCs w:val="32"/>
        </w:rPr>
        <w:t>人口慢性病专场评审办理工作部署会议。参加人员：市医疗保障局沂源分局、县扶贫办分管负责人；</w:t>
      </w:r>
      <w:r w:rsidR="000517A6">
        <w:rPr>
          <w:rFonts w:ascii="仿宋" w:eastAsia="仿宋" w:hAnsi="仿宋" w:cs="Times New Roman" w:hint="eastAsia"/>
          <w:b/>
          <w:bCs/>
          <w:sz w:val="32"/>
          <w:szCs w:val="32"/>
        </w:rPr>
        <w:t>各</w:t>
      </w:r>
      <w:r w:rsidR="000517A6" w:rsidRPr="00247127">
        <w:rPr>
          <w:rFonts w:ascii="仿宋" w:eastAsia="仿宋" w:hAnsi="仿宋" w:cs="Times New Roman" w:hint="eastAsia"/>
          <w:b/>
          <w:bCs/>
          <w:sz w:val="32"/>
          <w:szCs w:val="32"/>
        </w:rPr>
        <w:t>镇（街道）</w:t>
      </w:r>
      <w:r w:rsidR="000517A6">
        <w:rPr>
          <w:rFonts w:ascii="仿宋" w:eastAsia="仿宋" w:hAnsi="仿宋" w:cs="Times New Roman" w:hint="eastAsia"/>
          <w:b/>
          <w:bCs/>
          <w:sz w:val="32"/>
          <w:szCs w:val="32"/>
        </w:rPr>
        <w:t>分管负责人、</w:t>
      </w:r>
      <w:proofErr w:type="gramStart"/>
      <w:r w:rsidR="000517A6">
        <w:rPr>
          <w:rFonts w:ascii="仿宋" w:eastAsia="仿宋" w:hAnsi="仿宋" w:cs="Times New Roman" w:hint="eastAsia"/>
          <w:b/>
          <w:bCs/>
          <w:sz w:val="32"/>
          <w:szCs w:val="32"/>
        </w:rPr>
        <w:t>人社所长</w:t>
      </w:r>
      <w:proofErr w:type="gramEnd"/>
      <w:r w:rsidR="000517A6">
        <w:rPr>
          <w:rFonts w:ascii="仿宋" w:eastAsia="仿宋" w:hAnsi="仿宋" w:cs="Times New Roman" w:hint="eastAsia"/>
          <w:b/>
          <w:bCs/>
          <w:sz w:val="32"/>
          <w:szCs w:val="32"/>
        </w:rPr>
        <w:t>、</w:t>
      </w:r>
      <w:r w:rsidR="000517A6" w:rsidRPr="00247127">
        <w:rPr>
          <w:rFonts w:ascii="仿宋" w:eastAsia="仿宋" w:hAnsi="仿宋" w:cs="Times New Roman" w:hint="eastAsia"/>
          <w:b/>
          <w:bCs/>
          <w:sz w:val="32"/>
          <w:szCs w:val="32"/>
        </w:rPr>
        <w:t>扶贫办工作人员</w:t>
      </w:r>
      <w:r w:rsidR="000517A6">
        <w:rPr>
          <w:rFonts w:ascii="仿宋" w:eastAsia="仿宋" w:hAnsi="仿宋" w:cs="Times New Roman" w:hint="eastAsia"/>
          <w:b/>
          <w:bCs/>
          <w:sz w:val="32"/>
          <w:szCs w:val="32"/>
        </w:rPr>
        <w:t>。</w:t>
      </w:r>
    </w:p>
    <w:p w14:paraId="160838BB" w14:textId="67FD210B" w:rsidR="00E22D0D" w:rsidRPr="00247127" w:rsidRDefault="000517A6" w:rsidP="00247127">
      <w:pPr>
        <w:spacing w:line="580" w:lineRule="exact"/>
        <w:ind w:firstLineChars="200" w:firstLine="643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请各镇、街道于4月1日上午</w:t>
      </w:r>
      <w:r w:rsidRPr="00247127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  <w:t>1</w:t>
      </w:r>
      <w:r w:rsidRPr="00247127"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  <w:t>0</w:t>
      </w:r>
      <w:r w:rsidRPr="00247127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  <w:t>：</w:t>
      </w:r>
      <w:hyperlink r:id="rId7" w:history="1">
        <w:r w:rsidR="00247127" w:rsidRPr="00D81EB2">
          <w:rPr>
            <w:rStyle w:val="a8"/>
            <w:rFonts w:ascii="仿宋" w:eastAsia="仿宋" w:hAnsi="仿宋" w:cs="Times New Roman" w:hint="eastAsia"/>
            <w:b/>
            <w:bCs/>
            <w:sz w:val="32"/>
            <w:szCs w:val="32"/>
          </w:rPr>
          <w:t>0</w:t>
        </w:r>
        <w:r w:rsidR="00247127" w:rsidRPr="00D81EB2">
          <w:rPr>
            <w:rStyle w:val="a8"/>
            <w:rFonts w:ascii="仿宋" w:eastAsia="仿宋" w:hAnsi="仿宋" w:cs="Times New Roman"/>
            <w:b/>
            <w:bCs/>
            <w:sz w:val="32"/>
            <w:szCs w:val="32"/>
          </w:rPr>
          <w:t>0前将参会名单发送之sylbzjyyfj@</w:t>
        </w:r>
        <w:r w:rsidR="00247127" w:rsidRPr="00D81EB2">
          <w:rPr>
            <w:rStyle w:val="a8"/>
            <w:rFonts w:ascii="仿宋" w:eastAsia="仿宋" w:hAnsi="仿宋" w:cs="Times New Roman" w:hint="eastAsia"/>
            <w:b/>
            <w:bCs/>
            <w:sz w:val="32"/>
            <w:szCs w:val="32"/>
          </w:rPr>
          <w:t>zb.shandong.cn</w:t>
        </w:r>
      </w:hyperlink>
      <w:r w:rsidR="00247127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  <w:t>。</w:t>
      </w:r>
      <w:r w:rsidR="00247127" w:rsidRPr="00247127"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  <w:t>参会人</w:t>
      </w:r>
      <w:r w:rsidR="00247127">
        <w:rPr>
          <w:rFonts w:ascii="仿宋" w:eastAsia="仿宋" w:hAnsi="仿宋" w:cs="Times New Roman" w:hint="eastAsia"/>
          <w:b/>
          <w:bCs/>
          <w:sz w:val="32"/>
          <w:szCs w:val="32"/>
        </w:rPr>
        <w:t>员一律佩戴口罩，在一楼大厅测量体温并进行登记，</w:t>
      </w:r>
      <w:r w:rsidR="00247127">
        <w:rPr>
          <w:rFonts w:ascii="仿宋" w:eastAsia="仿宋" w:hAnsi="仿宋" w:cs="Times New Roman"/>
          <w:b/>
          <w:bCs/>
          <w:sz w:val="32"/>
          <w:szCs w:val="32"/>
        </w:rPr>
        <w:t>提前15分钟就座完毕</w:t>
      </w:r>
      <w:r w:rsidR="00247127">
        <w:rPr>
          <w:rFonts w:ascii="仿宋" w:eastAsia="仿宋" w:hAnsi="仿宋" w:cs="Times New Roman"/>
          <w:b/>
          <w:bCs/>
          <w:color w:val="000000"/>
          <w:kern w:val="0"/>
          <w:sz w:val="32"/>
          <w:szCs w:val="32"/>
        </w:rPr>
        <w:t>。</w:t>
      </w:r>
    </w:p>
    <w:p w14:paraId="46987A58" w14:textId="5C9E9458" w:rsidR="000517A6" w:rsidRPr="00247127" w:rsidRDefault="000517A6">
      <w:pPr>
        <w:spacing w:line="58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54752CFB" w14:textId="77777777" w:rsidR="00E22D0D" w:rsidRDefault="00E22D0D">
      <w:pPr>
        <w:spacing w:line="580" w:lineRule="exact"/>
        <w:ind w:right="1408"/>
        <w:rPr>
          <w:rFonts w:ascii="仿宋" w:eastAsia="仿宋" w:hAnsi="仿宋" w:cs="Times New Roman"/>
          <w:b/>
          <w:bCs/>
          <w:sz w:val="32"/>
          <w:szCs w:val="32"/>
        </w:rPr>
      </w:pPr>
    </w:p>
    <w:p w14:paraId="2E4B8B3A" w14:textId="77777777" w:rsidR="00E22D0D" w:rsidRDefault="00E22D0D">
      <w:pPr>
        <w:spacing w:line="580" w:lineRule="exact"/>
        <w:ind w:right="1408"/>
        <w:rPr>
          <w:rFonts w:ascii="仿宋" w:eastAsia="仿宋" w:hAnsi="仿宋" w:cs="Times New Roman"/>
          <w:b/>
          <w:bCs/>
          <w:sz w:val="32"/>
          <w:szCs w:val="32"/>
        </w:rPr>
      </w:pPr>
    </w:p>
    <w:p w14:paraId="2328F515" w14:textId="77777777" w:rsidR="00E22D0D" w:rsidRDefault="00247127">
      <w:pPr>
        <w:spacing w:line="580" w:lineRule="exact"/>
        <w:ind w:right="510"/>
        <w:jc w:val="righ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Times New Roman"/>
          <w:b/>
          <w:bCs/>
          <w:sz w:val="32"/>
          <w:szCs w:val="32"/>
        </w:rPr>
        <w:t xml:space="preserve">                    </w:t>
      </w:r>
    </w:p>
    <w:p w14:paraId="754EE544" w14:textId="77777777" w:rsidR="00E22D0D" w:rsidRDefault="00247127">
      <w:pPr>
        <w:spacing w:line="580" w:lineRule="exact"/>
        <w:ind w:right="510"/>
        <w:jc w:val="righ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淄博市医疗保障局沂源分局</w:t>
      </w:r>
    </w:p>
    <w:p w14:paraId="6EBE5C35" w14:textId="77777777" w:rsidR="00E22D0D" w:rsidRDefault="00247127">
      <w:pPr>
        <w:spacing w:line="580" w:lineRule="exact"/>
        <w:ind w:right="85"/>
        <w:jc w:val="right"/>
        <w:rPr>
          <w:rFonts w:ascii="仿宋" w:eastAsia="仿宋" w:hAnsi="仿宋" w:cs="Times New Roman"/>
          <w:b/>
          <w:bCs/>
          <w:spacing w:val="16"/>
          <w:w w:val="66"/>
          <w:sz w:val="32"/>
          <w:szCs w:val="32"/>
        </w:rPr>
      </w:pPr>
      <w:r>
        <w:rPr>
          <w:rFonts w:ascii="仿宋" w:eastAsia="仿宋" w:hAnsi="仿宋" w:cs="Times New Roman"/>
          <w:b/>
          <w:bCs/>
          <w:spacing w:val="16"/>
          <w:w w:val="66"/>
          <w:sz w:val="32"/>
          <w:szCs w:val="32"/>
        </w:rPr>
        <w:t xml:space="preserve">                           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沂源县扶贫开发领导小组办公室</w:t>
      </w:r>
      <w:r>
        <w:rPr>
          <w:rFonts w:ascii="仿宋" w:eastAsia="仿宋" w:hAnsi="仿宋" w:cs="Times New Roman"/>
          <w:b/>
          <w:bCs/>
          <w:spacing w:val="16"/>
          <w:w w:val="66"/>
          <w:sz w:val="32"/>
          <w:szCs w:val="32"/>
        </w:rPr>
        <w:t xml:space="preserve">      </w:t>
      </w:r>
    </w:p>
    <w:p w14:paraId="17E45CDC" w14:textId="77777777" w:rsidR="00E22D0D" w:rsidRDefault="00247127">
      <w:pPr>
        <w:spacing w:line="580" w:lineRule="exact"/>
        <w:ind w:right="510" w:firstLineChars="1700" w:firstLine="4135"/>
        <w:rPr>
          <w:rFonts w:ascii="Times New Roman" w:eastAsia="仿宋_GB2312" w:hAnsi="Times New Roman" w:cs="Times New Roman"/>
          <w:spacing w:val="16"/>
          <w:w w:val="66"/>
          <w:sz w:val="32"/>
          <w:szCs w:val="32"/>
        </w:rPr>
      </w:pPr>
      <w:r>
        <w:rPr>
          <w:rFonts w:ascii="仿宋" w:eastAsia="仿宋" w:hAnsi="仿宋" w:cs="Times New Roman"/>
          <w:b/>
          <w:bCs/>
          <w:spacing w:val="16"/>
          <w:w w:val="66"/>
          <w:sz w:val="32"/>
          <w:szCs w:val="32"/>
        </w:rPr>
        <w:t xml:space="preserve">         </w:t>
      </w:r>
      <w:r>
        <w:rPr>
          <w:rFonts w:ascii="仿宋" w:eastAsia="仿宋" w:hAnsi="仿宋" w:cs="Times New Roman"/>
          <w:b/>
          <w:bCs/>
          <w:sz w:val="32"/>
          <w:szCs w:val="32"/>
        </w:rPr>
        <w:t>2020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年3月3</w:t>
      </w:r>
      <w:r>
        <w:rPr>
          <w:rFonts w:ascii="仿宋" w:eastAsia="仿宋" w:hAnsi="仿宋" w:cs="Times New Roman"/>
          <w:b/>
          <w:bCs/>
          <w:sz w:val="32"/>
          <w:szCs w:val="32"/>
        </w:rPr>
        <w:t>1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 xml:space="preserve">日 </w:t>
      </w:r>
      <w:r>
        <w:rPr>
          <w:rFonts w:ascii="Times New Roman" w:eastAsia="仿宋_GB2312" w:hAnsi="Times New Roman" w:cs="Times New Roman"/>
          <w:spacing w:val="16"/>
          <w:w w:val="66"/>
          <w:sz w:val="32"/>
          <w:szCs w:val="32"/>
        </w:rPr>
        <w:t xml:space="preserve">                           </w:t>
      </w:r>
    </w:p>
    <w:sectPr w:rsidR="00E22D0D">
      <w:pgSz w:w="11906" w:h="16838"/>
      <w:pgMar w:top="1587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92090" w14:textId="77777777" w:rsidR="00E85FD0" w:rsidRDefault="00E85FD0" w:rsidP="00E85FD0">
      <w:r>
        <w:separator/>
      </w:r>
    </w:p>
  </w:endnote>
  <w:endnote w:type="continuationSeparator" w:id="0">
    <w:p w14:paraId="25510744" w14:textId="77777777" w:rsidR="00E85FD0" w:rsidRDefault="00E85FD0" w:rsidP="00E8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A3253" w14:textId="77777777" w:rsidR="00E85FD0" w:rsidRDefault="00E85FD0" w:rsidP="00E85FD0">
      <w:r>
        <w:separator/>
      </w:r>
    </w:p>
  </w:footnote>
  <w:footnote w:type="continuationSeparator" w:id="0">
    <w:p w14:paraId="1A08292E" w14:textId="77777777" w:rsidR="00E85FD0" w:rsidRDefault="00E85FD0" w:rsidP="00E85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517661"/>
    <w:rsid w:val="000517A6"/>
    <w:rsid w:val="000B5BA5"/>
    <w:rsid w:val="00176157"/>
    <w:rsid w:val="00247127"/>
    <w:rsid w:val="0025412A"/>
    <w:rsid w:val="003B75A0"/>
    <w:rsid w:val="005E2CF4"/>
    <w:rsid w:val="00696133"/>
    <w:rsid w:val="008C0E28"/>
    <w:rsid w:val="009B11EB"/>
    <w:rsid w:val="009E777A"/>
    <w:rsid w:val="00B22566"/>
    <w:rsid w:val="00C93BE5"/>
    <w:rsid w:val="00D71EE7"/>
    <w:rsid w:val="00E22D0D"/>
    <w:rsid w:val="00E779A0"/>
    <w:rsid w:val="00E85FD0"/>
    <w:rsid w:val="00F41492"/>
    <w:rsid w:val="04517661"/>
    <w:rsid w:val="05AE5143"/>
    <w:rsid w:val="08742631"/>
    <w:rsid w:val="09657221"/>
    <w:rsid w:val="0CFE52AB"/>
    <w:rsid w:val="11E762E4"/>
    <w:rsid w:val="13FF6829"/>
    <w:rsid w:val="1AFE6990"/>
    <w:rsid w:val="1B064CD1"/>
    <w:rsid w:val="1DE657E2"/>
    <w:rsid w:val="1FF44A0F"/>
    <w:rsid w:val="21104F31"/>
    <w:rsid w:val="22A32B45"/>
    <w:rsid w:val="23FE7C10"/>
    <w:rsid w:val="241B430A"/>
    <w:rsid w:val="248F5010"/>
    <w:rsid w:val="24D362CB"/>
    <w:rsid w:val="2561476D"/>
    <w:rsid w:val="262972E7"/>
    <w:rsid w:val="27536591"/>
    <w:rsid w:val="28056676"/>
    <w:rsid w:val="2A93435F"/>
    <w:rsid w:val="2C6F482C"/>
    <w:rsid w:val="2CFA7C5E"/>
    <w:rsid w:val="2F32345C"/>
    <w:rsid w:val="30BA53BA"/>
    <w:rsid w:val="311A5684"/>
    <w:rsid w:val="32AB1EBA"/>
    <w:rsid w:val="366B2619"/>
    <w:rsid w:val="371F7E4B"/>
    <w:rsid w:val="39204F65"/>
    <w:rsid w:val="3A8448C3"/>
    <w:rsid w:val="3CA726A7"/>
    <w:rsid w:val="3D3C1C0F"/>
    <w:rsid w:val="3FA82231"/>
    <w:rsid w:val="4039778E"/>
    <w:rsid w:val="41DC6B9E"/>
    <w:rsid w:val="42222A7F"/>
    <w:rsid w:val="4637012F"/>
    <w:rsid w:val="48A45F5F"/>
    <w:rsid w:val="48F37793"/>
    <w:rsid w:val="49233A2C"/>
    <w:rsid w:val="4B155115"/>
    <w:rsid w:val="4BAF4316"/>
    <w:rsid w:val="4C094496"/>
    <w:rsid w:val="4DAC3E9E"/>
    <w:rsid w:val="4F712B12"/>
    <w:rsid w:val="504E1D94"/>
    <w:rsid w:val="50535FD6"/>
    <w:rsid w:val="51BE2F07"/>
    <w:rsid w:val="51E8574A"/>
    <w:rsid w:val="559A7834"/>
    <w:rsid w:val="56A24B1A"/>
    <w:rsid w:val="58351A27"/>
    <w:rsid w:val="58B829C4"/>
    <w:rsid w:val="592A4C8D"/>
    <w:rsid w:val="5CA15162"/>
    <w:rsid w:val="5CD30CC1"/>
    <w:rsid w:val="5D1A789A"/>
    <w:rsid w:val="5D3D7800"/>
    <w:rsid w:val="5D674EAE"/>
    <w:rsid w:val="5DFF5E43"/>
    <w:rsid w:val="5F047819"/>
    <w:rsid w:val="5F8402B9"/>
    <w:rsid w:val="62405B9D"/>
    <w:rsid w:val="639B1591"/>
    <w:rsid w:val="64B46737"/>
    <w:rsid w:val="656D73F6"/>
    <w:rsid w:val="65B04EED"/>
    <w:rsid w:val="678E66E7"/>
    <w:rsid w:val="697B6DE4"/>
    <w:rsid w:val="6AE57D1C"/>
    <w:rsid w:val="6C8640C5"/>
    <w:rsid w:val="6CEF3F55"/>
    <w:rsid w:val="70B75DC6"/>
    <w:rsid w:val="70D56C94"/>
    <w:rsid w:val="710750FE"/>
    <w:rsid w:val="73AA7CDE"/>
    <w:rsid w:val="746A7B52"/>
    <w:rsid w:val="76535FD2"/>
    <w:rsid w:val="769D409B"/>
    <w:rsid w:val="774D19F7"/>
    <w:rsid w:val="78EC77EE"/>
    <w:rsid w:val="7AD8507B"/>
    <w:rsid w:val="7F080F72"/>
    <w:rsid w:val="7F23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BDF7C"/>
  <w15:docId w15:val="{EF2F4B2C-09E1-430C-8401-D09916E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qFormat/>
  </w:style>
  <w:style w:type="paragraph" w:customStyle="1" w:styleId="2">
    <w:name w:val="样式 首行缩进:  2 字符"/>
    <w:basedOn w:val="a"/>
    <w:qFormat/>
    <w:pPr>
      <w:ind w:firstLine="560"/>
    </w:pPr>
    <w:rPr>
      <w:rFonts w:ascii="Times New Roman" w:eastAsia="仿宋_GB2312" w:hAnsi="Times New Roman" w:cs="宋体"/>
      <w:sz w:val="24"/>
      <w:szCs w:val="20"/>
    </w:rPr>
  </w:style>
  <w:style w:type="character" w:customStyle="1" w:styleId="NormalCharacter">
    <w:name w:val="NormalCharacter"/>
    <w:semiHidden/>
    <w:qFormat/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unhideWhenUsed/>
    <w:rsid w:val="0024712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127"/>
    <w:rPr>
      <w:color w:val="605E5C"/>
      <w:shd w:val="clear" w:color="auto" w:fill="E1DFDD"/>
    </w:rPr>
  </w:style>
  <w:style w:type="paragraph" w:styleId="aa">
    <w:name w:val="header"/>
    <w:basedOn w:val="a"/>
    <w:link w:val="ab"/>
    <w:unhideWhenUsed/>
    <w:rsid w:val="00E85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E85F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0&#21069;&#23558;&#21442;&#20250;&#21517;&#21333;&#21457;&#36865;&#20043;sylbzjyyfj@zb.shandon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YBJ2</cp:lastModifiedBy>
  <cp:revision>13</cp:revision>
  <cp:lastPrinted>2020-03-12T05:40:00Z</cp:lastPrinted>
  <dcterms:created xsi:type="dcterms:W3CDTF">2020-03-02T10:31:00Z</dcterms:created>
  <dcterms:modified xsi:type="dcterms:W3CDTF">2020-03-31T07:46:00Z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