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600" w:lineRule="exact"/>
        <w:textAlignment w:val="auto"/>
        <w:rPr>
          <w:rFonts w:ascii="宋体"/>
          <w:i w:val="0"/>
          <w:iCs w:val="0"/>
          <w:sz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i w:val="0"/>
          <w:i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4" w:line="600" w:lineRule="exact"/>
        <w:ind w:right="273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4" w:line="600" w:lineRule="exact"/>
        <w:ind w:right="273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4" w:line="600" w:lineRule="exact"/>
        <w:ind w:right="273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源安委发〔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4" w:line="600" w:lineRule="exact"/>
        <w:ind w:left="0" w:leftChars="0" w:right="273" w:firstLine="0" w:firstLineChars="0"/>
        <w:jc w:val="both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4" w:line="600" w:lineRule="exact"/>
        <w:ind w:right="273"/>
        <w:jc w:val="center"/>
        <w:textAlignment w:val="auto"/>
        <w:rPr>
          <w:i w:val="0"/>
          <w:iCs w:val="0"/>
        </w:rPr>
      </w:pPr>
      <w:r>
        <w:rPr>
          <w:rFonts w:hint="eastAsia"/>
          <w:i w:val="0"/>
          <w:iCs w:val="0"/>
          <w:lang w:eastAsia="zh-CN"/>
        </w:rPr>
        <w:t>沂源县</w:t>
      </w:r>
      <w:r>
        <w:rPr>
          <w:i w:val="0"/>
          <w:iCs w:val="0"/>
        </w:rPr>
        <w:t>安全生产委员会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600" w:lineRule="exact"/>
        <w:ind w:left="108" w:right="273" w:firstLine="0"/>
        <w:jc w:val="center"/>
        <w:textAlignment w:val="auto"/>
        <w:rPr>
          <w:rFonts w:hint="eastAsia" w:ascii="方正小标宋简体" w:hAnsi="方正小标宋简体" w:eastAsia="方正小标宋简体"/>
          <w:i w:val="0"/>
          <w:iCs w:val="0"/>
          <w:sz w:val="44"/>
        </w:rPr>
      </w:pPr>
      <w:r>
        <w:rPr>
          <w:rFonts w:hint="eastAsia" w:ascii="方正小标宋简体" w:hAnsi="方正小标宋简体" w:eastAsia="方正小标宋简体"/>
          <w:i w:val="0"/>
          <w:iCs w:val="0"/>
          <w:spacing w:val="-8"/>
          <w:sz w:val="44"/>
        </w:rPr>
        <w:t>关于印发《</w:t>
      </w:r>
      <w:r>
        <w:rPr>
          <w:rFonts w:hint="eastAsia" w:ascii="方正小标宋简体" w:hAnsi="方正小标宋简体" w:eastAsia="方正小标宋简体"/>
          <w:i w:val="0"/>
          <w:iCs w:val="0"/>
          <w:spacing w:val="-8"/>
          <w:sz w:val="44"/>
          <w:lang w:val="en-US" w:eastAsia="zh-CN"/>
        </w:rPr>
        <w:t>沂源县</w:t>
      </w:r>
      <w:r>
        <w:rPr>
          <w:rFonts w:hint="eastAsia" w:ascii="方正小标宋简体" w:hAnsi="方正小标宋简体" w:eastAsia="方正小标宋简体"/>
          <w:i w:val="0"/>
          <w:iCs w:val="0"/>
          <w:spacing w:val="-8"/>
          <w:sz w:val="44"/>
        </w:rPr>
        <w:t xml:space="preserve"> </w:t>
      </w:r>
      <w:r>
        <w:rPr>
          <w:rFonts w:hint="eastAsia" w:ascii="方正小标宋简体" w:hAnsi="方正小标宋简体" w:eastAsia="方正小标宋简体"/>
          <w:i w:val="0"/>
          <w:iCs w:val="0"/>
          <w:sz w:val="44"/>
        </w:rPr>
        <w:t>2022</w:t>
      </w:r>
      <w:r>
        <w:rPr>
          <w:rFonts w:hint="eastAsia" w:ascii="方正小标宋简体" w:hAnsi="方正小标宋简体" w:eastAsia="方正小标宋简体"/>
          <w:i w:val="0"/>
          <w:iCs w:val="0"/>
          <w:spacing w:val="-14"/>
          <w:sz w:val="44"/>
        </w:rPr>
        <w:t xml:space="preserve"> 年“安全生产月”活动实施方案》的通知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600" w:lineRule="exact"/>
        <w:textAlignment w:val="auto"/>
        <w:rPr>
          <w:rFonts w:ascii="方正小标宋简体"/>
          <w:i w:val="0"/>
          <w:iCs w:val="0"/>
          <w:sz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8" w:right="271"/>
        <w:textAlignment w:val="auto"/>
        <w:rPr>
          <w:i w:val="0"/>
          <w:iCs w:val="0"/>
          <w:color w:val="0000FF"/>
        </w:rPr>
      </w:pPr>
      <w:r>
        <w:rPr>
          <w:rFonts w:hint="eastAsia" w:cs="仿宋_GB2312"/>
          <w:color w:val="auto"/>
          <w:sz w:val="32"/>
          <w:szCs w:val="32"/>
          <w:u w:val="none" w:color="auto"/>
          <w:lang w:eastAsia="zh-CN"/>
        </w:rPr>
        <w:t>各镇人民政府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，</w:t>
      </w:r>
      <w:r>
        <w:rPr>
          <w:rFonts w:hint="eastAsia" w:cs="仿宋_GB2312"/>
          <w:color w:val="auto"/>
          <w:sz w:val="32"/>
          <w:szCs w:val="32"/>
          <w:u w:val="none" w:color="auto"/>
          <w:lang w:eastAsia="zh-CN"/>
        </w:rPr>
        <w:t>街道办事处，经济开发区管委会，县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安委会各成员单位，有关企业：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9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8" w:right="114" w:firstLine="640"/>
        <w:textAlignment w:val="auto"/>
        <w:rPr>
          <w:i w:val="0"/>
          <w:iCs w:val="0"/>
        </w:rPr>
      </w:pPr>
      <w:r>
        <w:rPr>
          <w:i w:val="0"/>
          <w:iCs w:val="0"/>
        </w:rPr>
        <w:t>根据</w:t>
      </w:r>
      <w:r>
        <w:rPr>
          <w:rFonts w:hint="eastAsia"/>
          <w:i w:val="0"/>
          <w:iCs w:val="0"/>
          <w:lang w:eastAsia="zh-CN"/>
        </w:rPr>
        <w:t>市</w:t>
      </w:r>
      <w:r>
        <w:rPr>
          <w:rFonts w:hint="eastAsia"/>
          <w:i w:val="0"/>
          <w:iCs w:val="0"/>
        </w:rPr>
        <w:t>政府安委会</w:t>
      </w:r>
      <w:r>
        <w:t>《</w:t>
      </w:r>
      <w:r>
        <w:rPr>
          <w:rFonts w:hint="eastAsia"/>
          <w:lang w:eastAsia="zh-CN"/>
        </w:rPr>
        <w:t>淄博市</w:t>
      </w:r>
      <w:r>
        <w:rPr>
          <w:spacing w:val="-76"/>
        </w:rPr>
        <w:t xml:space="preserve"> </w:t>
      </w:r>
      <w:r>
        <w:t>2022</w:t>
      </w:r>
      <w:r>
        <w:rPr>
          <w:spacing w:val="-74"/>
        </w:rPr>
        <w:t xml:space="preserve"> </w:t>
      </w:r>
      <w:r>
        <w:t>年“安全生产月</w:t>
      </w:r>
      <w:r>
        <w:rPr>
          <w:spacing w:val="-22"/>
        </w:rPr>
        <w:t>”</w:t>
      </w:r>
      <w:r>
        <w:t>活动实施方案</w:t>
      </w:r>
      <w:r>
        <w:rPr>
          <w:spacing w:val="-24"/>
        </w:rPr>
        <w:t>》</w:t>
      </w:r>
      <w:r>
        <w:rPr>
          <w:rFonts w:hint="eastAsia"/>
          <w:spacing w:val="-24"/>
          <w:lang w:eastAsia="zh-CN"/>
        </w:rPr>
        <w:t>（淄安委发</w:t>
      </w:r>
      <w:r>
        <w:rPr>
          <w:rFonts w:hint="eastAsia" w:ascii="仿宋_GB2312" w:hAnsi="仿宋_GB2312" w:eastAsia="仿宋_GB2312" w:cs="仿宋_GB2312"/>
          <w:spacing w:val="-24"/>
          <w:lang w:eastAsia="zh-CN"/>
        </w:rPr>
        <w:t>〔</w:t>
      </w:r>
      <w:r>
        <w:rPr>
          <w:rFonts w:hint="eastAsia" w:cs="仿宋_GB2312"/>
          <w:spacing w:val="-24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-24"/>
          <w:lang w:eastAsia="zh-CN"/>
        </w:rPr>
        <w:t>〕</w:t>
      </w:r>
      <w:r>
        <w:rPr>
          <w:rFonts w:hint="eastAsia" w:cs="仿宋_GB2312"/>
          <w:spacing w:val="-24"/>
          <w:lang w:val="en-US" w:eastAsia="zh-CN"/>
        </w:rPr>
        <w:t>8号</w:t>
      </w:r>
      <w:r>
        <w:rPr>
          <w:rFonts w:hint="eastAsia"/>
          <w:spacing w:val="-24"/>
          <w:lang w:eastAsia="zh-CN"/>
        </w:rPr>
        <w:t>）</w:t>
      </w:r>
      <w:r>
        <w:rPr>
          <w:i w:val="0"/>
          <w:iCs w:val="0"/>
        </w:rPr>
        <w:t>精神</w:t>
      </w:r>
      <w:r>
        <w:rPr>
          <w:rFonts w:hint="eastAsia"/>
          <w:i w:val="0"/>
          <w:iCs w:val="0"/>
          <w:lang w:eastAsia="zh-CN"/>
        </w:rPr>
        <w:t>，</w:t>
      </w:r>
      <w:r>
        <w:rPr>
          <w:i w:val="0"/>
          <w:iCs w:val="0"/>
          <w:spacing w:val="5"/>
        </w:rPr>
        <w:t>结</w:t>
      </w:r>
      <w:r>
        <w:rPr>
          <w:i w:val="0"/>
          <w:iCs w:val="0"/>
        </w:rPr>
        <w:t>合我</w:t>
      </w:r>
      <w:r>
        <w:rPr>
          <w:rFonts w:hint="eastAsia"/>
          <w:i w:val="0"/>
          <w:iCs w:val="0"/>
          <w:lang w:eastAsia="zh-CN"/>
        </w:rPr>
        <w:t>县</w:t>
      </w:r>
      <w:r>
        <w:rPr>
          <w:i w:val="0"/>
          <w:iCs w:val="0"/>
        </w:rPr>
        <w:t>实际，制定了《</w:t>
      </w:r>
      <w:r>
        <w:rPr>
          <w:rFonts w:hint="eastAsia"/>
          <w:i w:val="0"/>
          <w:iCs w:val="0"/>
          <w:lang w:val="en-US" w:eastAsia="zh-CN"/>
        </w:rPr>
        <w:t>沂源县</w:t>
      </w:r>
      <w:r>
        <w:rPr>
          <w:i w:val="0"/>
          <w:iCs w:val="0"/>
          <w:spacing w:val="-76"/>
        </w:rPr>
        <w:t xml:space="preserve"> </w:t>
      </w:r>
      <w:r>
        <w:rPr>
          <w:i w:val="0"/>
          <w:iCs w:val="0"/>
        </w:rPr>
        <w:t>2022</w:t>
      </w:r>
      <w:r>
        <w:rPr>
          <w:i w:val="0"/>
          <w:iCs w:val="0"/>
          <w:spacing w:val="-74"/>
        </w:rPr>
        <w:t xml:space="preserve"> </w:t>
      </w:r>
      <w:r>
        <w:rPr>
          <w:i w:val="0"/>
          <w:iCs w:val="0"/>
        </w:rPr>
        <w:t>年“安全生产月</w:t>
      </w:r>
      <w:r>
        <w:rPr>
          <w:i w:val="0"/>
          <w:iCs w:val="0"/>
          <w:spacing w:val="-22"/>
        </w:rPr>
        <w:t>”</w:t>
      </w:r>
      <w:r>
        <w:rPr>
          <w:i w:val="0"/>
          <w:iCs w:val="0"/>
        </w:rPr>
        <w:t>活动实施方案</w:t>
      </w:r>
      <w:r>
        <w:rPr>
          <w:i w:val="0"/>
          <w:iCs w:val="0"/>
          <w:spacing w:val="-24"/>
        </w:rPr>
        <w:t>》</w:t>
      </w:r>
      <w:r>
        <w:rPr>
          <w:i w:val="0"/>
          <w:iCs w:val="0"/>
          <w:spacing w:val="-22"/>
        </w:rPr>
        <w:t>，</w:t>
      </w:r>
      <w:r>
        <w:rPr>
          <w:i w:val="0"/>
          <w:iCs w:val="0"/>
        </w:rPr>
        <w:t>现印发给你们</w:t>
      </w:r>
      <w:r>
        <w:rPr>
          <w:i w:val="0"/>
          <w:iCs w:val="0"/>
          <w:spacing w:val="-22"/>
        </w:rPr>
        <w:t>，</w:t>
      </w:r>
      <w:r>
        <w:rPr>
          <w:i w:val="0"/>
          <w:iCs w:val="0"/>
        </w:rPr>
        <w:t>请结合各自实际</w:t>
      </w:r>
      <w:r>
        <w:rPr>
          <w:i w:val="0"/>
          <w:iCs w:val="0"/>
          <w:spacing w:val="-22"/>
        </w:rPr>
        <w:t>，</w:t>
      </w:r>
      <w:r>
        <w:rPr>
          <w:i w:val="0"/>
          <w:iCs w:val="0"/>
        </w:rPr>
        <w:t>认真抓好贯彻落实。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40" w:lineRule="exact"/>
        <w:ind w:right="1553"/>
        <w:textAlignment w:val="auto"/>
        <w:rPr>
          <w:rFonts w:hint="eastAsia"/>
          <w:i w:val="0"/>
          <w:iCs w:val="0"/>
          <w:spacing w:val="-1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40" w:lineRule="exact"/>
        <w:ind w:left="4232" w:right="1553" w:hanging="1040"/>
        <w:jc w:val="right"/>
        <w:textAlignment w:val="auto"/>
        <w:rPr>
          <w:rFonts w:hint="eastAsia"/>
          <w:i w:val="0"/>
          <w:iCs w:val="0"/>
          <w:spacing w:val="-1"/>
          <w:lang w:val="en-US" w:eastAsia="zh-CN"/>
        </w:rPr>
      </w:pPr>
      <w:r>
        <w:rPr>
          <w:rFonts w:hint="eastAsia"/>
          <w:i w:val="0"/>
          <w:iCs w:val="0"/>
          <w:spacing w:val="-1"/>
          <w:lang w:val="en-US" w:eastAsia="zh-CN"/>
        </w:rPr>
        <w:t>沂源县安全生产委员会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747"/>
        <w:jc w:val="right"/>
        <w:textAlignment w:val="auto"/>
        <w:rPr>
          <w:rFonts w:hint="eastAsia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eastAsia="zh-CN"/>
        </w:rPr>
        <w:t>2022年5月</w:t>
      </w:r>
      <w:r>
        <w:rPr>
          <w:rFonts w:hint="eastAsia"/>
          <w:i w:val="0"/>
          <w:iCs w:val="0"/>
          <w:lang w:val="en-US" w:eastAsia="zh-CN"/>
        </w:rPr>
        <w:t>29</w:t>
      </w:r>
      <w:r>
        <w:rPr>
          <w:rFonts w:hint="eastAsia"/>
          <w:i w:val="0"/>
          <w:iCs w:val="0"/>
          <w:lang w:eastAsia="zh-CN"/>
        </w:rPr>
        <w:t>日</w:t>
      </w:r>
      <w:r>
        <w:rPr>
          <w:rFonts w:hint="eastAsia"/>
          <w:i w:val="0"/>
          <w:iCs w:val="0"/>
          <w:lang w:val="en-US" w:eastAsia="zh-CN"/>
        </w:rPr>
        <w:t xml:space="preserve">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747"/>
        <w:jc w:val="left"/>
        <w:textAlignment w:val="auto"/>
        <w:rPr>
          <w:i w:val="0"/>
          <w:iCs w:val="0"/>
        </w:rPr>
      </w:pPr>
      <w:r>
        <w:rPr>
          <w:i w:val="0"/>
          <w:iCs w:val="0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i w:val="0"/>
          <w:iCs w:val="0"/>
        </w:rPr>
        <w:sectPr>
          <w:footerReference r:id="rId5" w:type="default"/>
          <w:footerReference r:id="rId6" w:type="even"/>
          <w:pgSz w:w="11910" w:h="16840"/>
          <w:pgMar w:top="1580" w:right="1200" w:bottom="1700" w:left="1480" w:header="0" w:footer="1506" w:gutter="0"/>
          <w:pgNumType w:fmt="numberInDash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238"/>
        <w:textAlignment w:val="auto"/>
        <w:rPr>
          <w:i w:val="0"/>
          <w:iCs w:val="0"/>
        </w:rPr>
      </w:pPr>
      <w:r>
        <w:rPr>
          <w:rFonts w:hint="eastAsia"/>
          <w:i w:val="0"/>
          <w:iCs w:val="0"/>
          <w:lang w:val="en-US" w:eastAsia="zh-CN"/>
        </w:rPr>
        <w:t>沂源县</w:t>
      </w:r>
      <w:r>
        <w:rPr>
          <w:i w:val="0"/>
          <w:iCs w:val="0"/>
        </w:rPr>
        <w:t xml:space="preserve"> 2022 年“安全生产月”活动实施方案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600" w:lineRule="exact"/>
        <w:textAlignment w:val="auto"/>
        <w:rPr>
          <w:rFonts w:ascii="方正小标宋简体"/>
          <w:i w:val="0"/>
          <w:iCs w:val="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6" w:right="273" w:firstLine="640"/>
        <w:jc w:val="both"/>
        <w:textAlignment w:val="auto"/>
        <w:rPr>
          <w:rFonts w:hint="eastAsia" w:eastAsia="仿宋_GB2312"/>
          <w:i w:val="0"/>
          <w:iCs w:val="0"/>
          <w:lang w:eastAsia="zh-CN"/>
        </w:rPr>
      </w:pPr>
      <w:r>
        <w:rPr>
          <w:i w:val="0"/>
          <w:iCs w:val="0"/>
          <w:spacing w:val="-26"/>
        </w:rPr>
        <w:t xml:space="preserve">今年 </w:t>
      </w:r>
      <w:r>
        <w:rPr>
          <w:i w:val="0"/>
          <w:iCs w:val="0"/>
        </w:rPr>
        <w:t>6</w:t>
      </w:r>
      <w:r>
        <w:rPr>
          <w:i w:val="0"/>
          <w:iCs w:val="0"/>
          <w:spacing w:val="-31"/>
        </w:rPr>
        <w:t xml:space="preserve"> 月是第 </w:t>
      </w:r>
      <w:r>
        <w:rPr>
          <w:i w:val="0"/>
          <w:iCs w:val="0"/>
        </w:rPr>
        <w:t>21</w:t>
      </w:r>
      <w:r>
        <w:rPr>
          <w:i w:val="0"/>
          <w:iCs w:val="0"/>
          <w:spacing w:val="-9"/>
        </w:rPr>
        <w:t xml:space="preserve"> 个全国“安全生产月”</w:t>
      </w:r>
      <w:r>
        <w:rPr>
          <w:rFonts w:hint="eastAsia"/>
          <w:i w:val="0"/>
          <w:iCs w:val="0"/>
          <w:spacing w:val="-9"/>
          <w:lang w:eastAsia="zh-CN"/>
        </w:rPr>
        <w:t>。</w:t>
      </w:r>
      <w:r>
        <w:rPr>
          <w:rFonts w:hint="eastAsia"/>
          <w:i w:val="0"/>
          <w:iCs w:val="0"/>
          <w:spacing w:val="-9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</w:rPr>
        <w:t>深入贯彻落实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</w:rPr>
        <w:t>总书记关于安全生产重要论述，扎实推进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全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县安全生产21条举措、安全生产大检查等活动落实落地落细，根据</w:t>
      </w:r>
      <w:r>
        <w:t>《</w:t>
      </w:r>
      <w:r>
        <w:rPr>
          <w:rFonts w:hint="eastAsia"/>
          <w:lang w:eastAsia="zh-CN"/>
        </w:rPr>
        <w:t>淄博市</w:t>
      </w:r>
      <w:r>
        <w:t>2022</w:t>
      </w:r>
      <w:r>
        <w:rPr>
          <w:spacing w:val="-74"/>
        </w:rPr>
        <w:t xml:space="preserve"> </w:t>
      </w:r>
      <w:r>
        <w:t>年“安全生产月</w:t>
      </w:r>
      <w:r>
        <w:rPr>
          <w:spacing w:val="-22"/>
        </w:rPr>
        <w:t>”</w:t>
      </w:r>
      <w:r>
        <w:t>活动实施方案</w:t>
      </w:r>
      <w:r>
        <w:rPr>
          <w:spacing w:val="-24"/>
        </w:rPr>
        <w:t>》</w:t>
      </w:r>
      <w:r>
        <w:rPr>
          <w:rFonts w:hint="eastAsia"/>
          <w:spacing w:val="-24"/>
          <w:lang w:eastAsia="zh-CN"/>
        </w:rPr>
        <w:t>（淄安委发</w:t>
      </w:r>
      <w:r>
        <w:rPr>
          <w:rFonts w:hint="eastAsia" w:ascii="仿宋_GB2312" w:hAnsi="仿宋_GB2312" w:eastAsia="仿宋_GB2312" w:cs="仿宋_GB2312"/>
          <w:spacing w:val="-24"/>
          <w:lang w:eastAsia="zh-CN"/>
        </w:rPr>
        <w:t>〔</w:t>
      </w:r>
      <w:r>
        <w:rPr>
          <w:rFonts w:hint="eastAsia" w:cs="仿宋_GB2312"/>
          <w:spacing w:val="-24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-24"/>
          <w:lang w:eastAsia="zh-CN"/>
        </w:rPr>
        <w:t>〕</w:t>
      </w:r>
      <w:r>
        <w:rPr>
          <w:rFonts w:hint="eastAsia" w:cs="仿宋_GB2312"/>
          <w:spacing w:val="-24"/>
          <w:lang w:val="en-US" w:eastAsia="zh-CN"/>
        </w:rPr>
        <w:t>8号</w:t>
      </w:r>
      <w:r>
        <w:rPr>
          <w:rFonts w:hint="eastAsia"/>
          <w:spacing w:val="-24"/>
          <w:lang w:eastAsia="zh-CN"/>
        </w:rPr>
        <w:t>）</w:t>
      </w:r>
      <w:r>
        <w:rPr>
          <w:i w:val="0"/>
          <w:iCs w:val="0"/>
          <w:spacing w:val="-3"/>
        </w:rPr>
        <w:t>精神，结合我</w:t>
      </w:r>
      <w:r>
        <w:rPr>
          <w:rFonts w:hint="eastAsia"/>
          <w:i w:val="0"/>
          <w:iCs w:val="0"/>
          <w:spacing w:val="-3"/>
          <w:lang w:val="en-US" w:eastAsia="zh-CN"/>
        </w:rPr>
        <w:t>县</w:t>
      </w:r>
      <w:r>
        <w:rPr>
          <w:i w:val="0"/>
          <w:iCs w:val="0"/>
          <w:spacing w:val="-3"/>
        </w:rPr>
        <w:t>实际，</w:t>
      </w:r>
      <w:r>
        <w:rPr>
          <w:i w:val="0"/>
          <w:iCs w:val="0"/>
          <w:spacing w:val="-8"/>
        </w:rPr>
        <w:t>制定</w:t>
      </w:r>
      <w:r>
        <w:rPr>
          <w:i w:val="0"/>
          <w:iCs w:val="0"/>
          <w:spacing w:val="-9"/>
        </w:rPr>
        <w:t>“安全生产月”活动实施方案</w:t>
      </w:r>
      <w:r>
        <w:rPr>
          <w:rFonts w:hint="eastAsia"/>
          <w:i w:val="0"/>
          <w:iCs w:val="0"/>
          <w:spacing w:val="-9"/>
          <w:lang w:val="en-US" w:eastAsia="zh-CN"/>
        </w:rPr>
        <w:t>如下</w:t>
      </w:r>
      <w:r>
        <w:rPr>
          <w:rFonts w:hint="eastAsia"/>
          <w:i w:val="0"/>
          <w:iCs w:val="0"/>
          <w:spacing w:val="-9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left="747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</w:rPr>
        <w:t>一、活动主题和时间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9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line="600" w:lineRule="exact"/>
        <w:ind w:left="747" w:right="2078"/>
        <w:textAlignment w:val="auto"/>
        <w:rPr>
          <w:i w:val="0"/>
          <w:iCs w:val="0"/>
        </w:rPr>
      </w:pPr>
      <w:r>
        <w:rPr>
          <w:i w:val="0"/>
          <w:iCs w:val="0"/>
        </w:rPr>
        <w:t>活动主题：遵守安全生产法</w:t>
      </w:r>
      <w:r>
        <w:rPr>
          <w:i w:val="0"/>
          <w:iCs w:val="0"/>
        </w:rPr>
        <w:tab/>
      </w:r>
      <w:r>
        <w:rPr>
          <w:i w:val="0"/>
          <w:iCs w:val="0"/>
        </w:rPr>
        <w:t>当好第一责任</w:t>
      </w:r>
      <w:r>
        <w:rPr>
          <w:i w:val="0"/>
          <w:iCs w:val="0"/>
          <w:spacing w:val="-16"/>
        </w:rPr>
        <w:t>人</w:t>
      </w:r>
      <w:r>
        <w:rPr>
          <w:i w:val="0"/>
          <w:iCs w:val="0"/>
        </w:rPr>
        <w:t>活动时间：2022</w:t>
      </w:r>
      <w:r>
        <w:rPr>
          <w:i w:val="0"/>
          <w:iCs w:val="0"/>
          <w:spacing w:val="-81"/>
        </w:rPr>
        <w:t xml:space="preserve"> </w:t>
      </w:r>
      <w:r>
        <w:rPr>
          <w:i w:val="0"/>
          <w:iCs w:val="0"/>
        </w:rPr>
        <w:t>年</w:t>
      </w:r>
      <w:r>
        <w:rPr>
          <w:i w:val="0"/>
          <w:iCs w:val="0"/>
          <w:spacing w:val="-82"/>
        </w:rPr>
        <w:t xml:space="preserve"> </w:t>
      </w:r>
      <w:r>
        <w:rPr>
          <w:i w:val="0"/>
          <w:iCs w:val="0"/>
        </w:rPr>
        <w:t>6</w:t>
      </w:r>
      <w:r>
        <w:rPr>
          <w:i w:val="0"/>
          <w:iCs w:val="0"/>
          <w:spacing w:val="-80"/>
        </w:rPr>
        <w:t xml:space="preserve"> </w:t>
      </w:r>
      <w:r>
        <w:rPr>
          <w:i w:val="0"/>
          <w:iCs w:val="0"/>
        </w:rPr>
        <w:t>月</w:t>
      </w:r>
      <w:r>
        <w:rPr>
          <w:i w:val="0"/>
          <w:iCs w:val="0"/>
          <w:spacing w:val="-80"/>
        </w:rPr>
        <w:t xml:space="preserve"> </w:t>
      </w:r>
      <w:r>
        <w:rPr>
          <w:i w:val="0"/>
          <w:iCs w:val="0"/>
        </w:rPr>
        <w:t>1</w:t>
      </w:r>
      <w:r>
        <w:rPr>
          <w:i w:val="0"/>
          <w:iCs w:val="0"/>
          <w:spacing w:val="-80"/>
        </w:rPr>
        <w:t xml:space="preserve"> </w:t>
      </w:r>
      <w:r>
        <w:rPr>
          <w:i w:val="0"/>
          <w:iCs w:val="0"/>
        </w:rPr>
        <w:t>日至</w:t>
      </w:r>
      <w:r>
        <w:rPr>
          <w:i w:val="0"/>
          <w:iCs w:val="0"/>
          <w:spacing w:val="-80"/>
        </w:rPr>
        <w:t xml:space="preserve"> </w:t>
      </w:r>
      <w:r>
        <w:rPr>
          <w:i w:val="0"/>
          <w:iCs w:val="0"/>
        </w:rPr>
        <w:t>6</w:t>
      </w:r>
      <w:r>
        <w:rPr>
          <w:i w:val="0"/>
          <w:iCs w:val="0"/>
          <w:spacing w:val="-81"/>
        </w:rPr>
        <w:t xml:space="preserve"> </w:t>
      </w:r>
      <w:r>
        <w:rPr>
          <w:i w:val="0"/>
          <w:iCs w:val="0"/>
        </w:rPr>
        <w:t>月</w:t>
      </w:r>
      <w:r>
        <w:rPr>
          <w:i w:val="0"/>
          <w:iCs w:val="0"/>
          <w:spacing w:val="-79"/>
        </w:rPr>
        <w:t xml:space="preserve"> </w:t>
      </w:r>
      <w:r>
        <w:rPr>
          <w:i w:val="0"/>
          <w:iCs w:val="0"/>
        </w:rPr>
        <w:t>30</w:t>
      </w:r>
      <w:r>
        <w:rPr>
          <w:i w:val="0"/>
          <w:iCs w:val="0"/>
          <w:spacing w:val="-83"/>
        </w:rPr>
        <w:t xml:space="preserve"> </w:t>
      </w:r>
      <w:r>
        <w:rPr>
          <w:i w:val="0"/>
          <w:iCs w:val="0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left="747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</w:rPr>
        <w:t>二、总体要求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600" w:lineRule="exact"/>
        <w:ind w:left="106" w:right="158" w:firstLine="640"/>
        <w:textAlignment w:val="auto"/>
        <w:rPr>
          <w:i w:val="0"/>
          <w:iCs w:val="0"/>
        </w:rPr>
      </w:pPr>
      <w:r>
        <w:rPr>
          <w:i w:val="0"/>
          <w:iCs w:val="0"/>
        </w:rPr>
        <w:t>以习近平新时代中国特色社会主义思想为指导，深入学习宣传习近平总书记关于安全生产重要论述，贯彻落实安全生产法、安全生产十五条措施</w:t>
      </w:r>
      <w:r>
        <w:rPr>
          <w:rFonts w:hint="eastAsia"/>
          <w:i w:val="0"/>
          <w:iCs w:val="0"/>
          <w:lang w:eastAsia="zh-CN"/>
        </w:rPr>
        <w:t>、</w:t>
      </w:r>
      <w:r>
        <w:rPr>
          <w:i w:val="0"/>
          <w:iCs w:val="0"/>
        </w:rPr>
        <w:t>省安全生产“八抓”20 项创新举措</w:t>
      </w:r>
      <w:r>
        <w:rPr>
          <w:rFonts w:hint="eastAsia"/>
          <w:i w:val="0"/>
          <w:iCs w:val="0"/>
          <w:lang w:eastAsia="zh-CN"/>
        </w:rPr>
        <w:t>、</w:t>
      </w:r>
      <w:r>
        <w:rPr>
          <w:rFonts w:hint="eastAsia"/>
          <w:lang w:val="en-US" w:eastAsia="zh-CN"/>
        </w:rPr>
        <w:t>市安委会安全生产21条举措等</w:t>
      </w:r>
      <w:r>
        <w:rPr>
          <w:i w:val="0"/>
          <w:iCs w:val="0"/>
        </w:rPr>
        <w:t>，推动树牢安全发展理念，强化安全生产责任落实，全力抓好安全生产工作，坚决防范遏制重特大事故发生，为党的二十大胜利召开营造稳定的安全环境。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</w:rPr>
        <w:t>三、主要工作任务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600" w:lineRule="exact"/>
        <w:ind w:left="747" w:right="0" w:firstLine="0"/>
        <w:jc w:val="left"/>
        <w:textAlignment w:val="auto"/>
        <w:rPr>
          <w:rFonts w:hint="eastAsia" w:ascii="楷体_GB2312" w:eastAsia="楷体_GB2312"/>
          <w:i w:val="0"/>
          <w:iCs w:val="0"/>
          <w:sz w:val="32"/>
        </w:rPr>
      </w:pPr>
      <w:r>
        <w:rPr>
          <w:rFonts w:hint="eastAsia" w:ascii="楷体_GB2312" w:eastAsia="楷体_GB2312"/>
          <w:i w:val="0"/>
          <w:iCs w:val="0"/>
          <w:sz w:val="32"/>
        </w:rPr>
        <w:t>（一）深入学习贯彻习近平总书记关于安全生产重要论述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after="0" w:line="600" w:lineRule="exact"/>
        <w:ind w:left="106" w:right="269" w:firstLine="640"/>
        <w:jc w:val="left"/>
        <w:textAlignment w:val="auto"/>
        <w:rPr>
          <w:i w:val="0"/>
          <w:iCs w:val="0"/>
          <w:spacing w:val="-5"/>
          <w:sz w:val="32"/>
        </w:rPr>
      </w:pPr>
      <w:r>
        <w:rPr>
          <w:b/>
          <w:i w:val="0"/>
          <w:iCs w:val="0"/>
          <w:spacing w:val="-7"/>
          <w:sz w:val="32"/>
        </w:rPr>
        <w:t>持续学习宣传习近平总书记关于安全生产重要论述。</w:t>
      </w:r>
      <w:r>
        <w:rPr>
          <w:i w:val="0"/>
          <w:iCs w:val="0"/>
          <w:sz w:val="32"/>
        </w:rPr>
        <w:t>各</w:t>
      </w:r>
      <w:r>
        <w:rPr>
          <w:rFonts w:hint="eastAsia"/>
          <w:i w:val="0"/>
          <w:iCs w:val="0"/>
          <w:sz w:val="32"/>
          <w:lang w:eastAsia="zh-CN"/>
        </w:rPr>
        <w:t>镇（街道、开发区）</w:t>
      </w:r>
      <w:r>
        <w:rPr>
          <w:i w:val="0"/>
          <w:iCs w:val="0"/>
          <w:spacing w:val="-5"/>
          <w:sz w:val="32"/>
        </w:rPr>
        <w:t>各部门单位要深入学习习近平总书记关于安全生产重要论述，持续学习《生命重于泰山》电视专题片，通过理论学习中心组专题学习研讨、干部专题培训、专题巡回宣讲、课堂培训辅导等形式</w:t>
      </w:r>
      <w:r>
        <w:rPr>
          <w:rFonts w:hint="eastAsia"/>
          <w:i w:val="0"/>
          <w:iCs w:val="0"/>
          <w:spacing w:val="-5"/>
          <w:sz w:val="32"/>
          <w:lang w:eastAsia="zh-CN"/>
        </w:rPr>
        <w:t>，</w:t>
      </w:r>
      <w:r>
        <w:rPr>
          <w:i w:val="0"/>
          <w:iCs w:val="0"/>
          <w:spacing w:val="-5"/>
          <w:sz w:val="32"/>
        </w:rPr>
        <w:t>向乡镇（街道）党政领导干部和企事业单位干部职工延伸，教育引导领导干部树牢“人民至上</w:t>
      </w:r>
      <w:r>
        <w:rPr>
          <w:rFonts w:hint="eastAsia"/>
          <w:i w:val="0"/>
          <w:iCs w:val="0"/>
          <w:spacing w:val="-5"/>
          <w:sz w:val="32"/>
          <w:lang w:val="en-US" w:eastAsia="zh-CN"/>
        </w:rPr>
        <w:t xml:space="preserve"> </w:t>
      </w:r>
      <w:r>
        <w:rPr>
          <w:i w:val="0"/>
          <w:iCs w:val="0"/>
          <w:spacing w:val="-5"/>
          <w:sz w:val="32"/>
        </w:rPr>
        <w:t>生命至上”的安全发展理念，增强从根本上消除事故隐患的思想自觉和行动自觉，切实把学习成果转化为推动安全发展的工作实效。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06" w:right="158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pacing w:val="-9"/>
          <w:sz w:val="32"/>
        </w:rPr>
        <w:t>组织学习宣传安全生产十五条措施。</w:t>
      </w:r>
      <w:r>
        <w:rPr>
          <w:i w:val="0"/>
          <w:iCs w:val="0"/>
          <w:sz w:val="32"/>
        </w:rPr>
        <w:t>各</w:t>
      </w:r>
      <w:r>
        <w:rPr>
          <w:rFonts w:hint="eastAsia"/>
          <w:i w:val="0"/>
          <w:iCs w:val="0"/>
          <w:sz w:val="32"/>
          <w:lang w:eastAsia="zh-CN"/>
        </w:rPr>
        <w:t>镇（街道、开发区）</w:t>
      </w:r>
      <w:r>
        <w:rPr>
          <w:i w:val="0"/>
          <w:iCs w:val="0"/>
          <w:sz w:val="32"/>
        </w:rPr>
        <w:t>各部门单位要以安全生产十五条措施为抓手，推动党政“一把手”带头讲安全、</w:t>
      </w:r>
      <w:r>
        <w:rPr>
          <w:i w:val="0"/>
          <w:iCs w:val="0"/>
          <w:spacing w:val="-8"/>
          <w:sz w:val="32"/>
        </w:rPr>
        <w:t>企业第一责任人专题讲安全、一线工作者互动讲安全。要开展安</w:t>
      </w:r>
      <w:r>
        <w:rPr>
          <w:i w:val="0"/>
          <w:iCs w:val="0"/>
          <w:spacing w:val="-13"/>
          <w:sz w:val="32"/>
        </w:rPr>
        <w:t>全生产“公开课”“大家谈”“班组会”等学习活动，突出责任</w:t>
      </w:r>
      <w:r>
        <w:rPr>
          <w:i w:val="0"/>
          <w:iCs w:val="0"/>
          <w:spacing w:val="-12"/>
          <w:sz w:val="32"/>
        </w:rPr>
        <w:t>落实、源头治理、督查检查、严格执法、打非治违、举报奖励等</w:t>
      </w:r>
      <w:r>
        <w:rPr>
          <w:i w:val="0"/>
          <w:iCs w:val="0"/>
          <w:spacing w:val="-15"/>
          <w:sz w:val="32"/>
        </w:rPr>
        <w:t>措施贯彻落实，开展全方位、多角度、立体化宣传，提高全员安全意识。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4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600" w:lineRule="exact"/>
        <w:ind w:left="106" w:right="270" w:firstLine="640"/>
        <w:jc w:val="left"/>
        <w:textAlignment w:val="auto"/>
        <w:rPr>
          <w:i w:val="0"/>
          <w:iCs w:val="0"/>
          <w:spacing w:val="-16"/>
          <w:sz w:val="32"/>
        </w:rPr>
      </w:pPr>
      <w:r>
        <w:rPr>
          <w:b/>
          <w:i w:val="0"/>
          <w:iCs w:val="0"/>
          <w:spacing w:val="4"/>
          <w:sz w:val="32"/>
        </w:rPr>
        <w:t>加强</w:t>
      </w:r>
      <w:r>
        <w:rPr>
          <w:rFonts w:hint="eastAsia"/>
          <w:b/>
          <w:i w:val="0"/>
          <w:iCs w:val="0"/>
          <w:spacing w:val="4"/>
          <w:sz w:val="32"/>
          <w:lang w:val="en-US" w:eastAsia="zh-CN"/>
        </w:rPr>
        <w:t>省</w:t>
      </w:r>
      <w:r>
        <w:rPr>
          <w:b/>
          <w:spacing w:val="4"/>
          <w:sz w:val="32"/>
        </w:rPr>
        <w:t>安全生产“八抓”</w:t>
      </w:r>
      <w:r>
        <w:rPr>
          <w:b/>
          <w:spacing w:val="3"/>
          <w:sz w:val="32"/>
        </w:rPr>
        <w:t>20</w:t>
      </w:r>
      <w:r>
        <w:rPr>
          <w:b/>
          <w:spacing w:val="-7"/>
          <w:sz w:val="32"/>
        </w:rPr>
        <w:t xml:space="preserve"> 项创新举措</w:t>
      </w:r>
      <w:r>
        <w:rPr>
          <w:rFonts w:hint="eastAsia"/>
          <w:b/>
          <w:spacing w:val="-7"/>
          <w:sz w:val="32"/>
          <w:lang w:eastAsia="zh-CN"/>
        </w:rPr>
        <w:t>、</w:t>
      </w:r>
      <w:r>
        <w:rPr>
          <w:rFonts w:hint="eastAsia"/>
          <w:b/>
          <w:i w:val="0"/>
          <w:iCs w:val="0"/>
          <w:spacing w:val="4"/>
          <w:sz w:val="32"/>
          <w:lang w:val="en-US" w:eastAsia="zh-CN"/>
        </w:rPr>
        <w:t>市安全生产21条举措</w:t>
      </w:r>
      <w:r>
        <w:rPr>
          <w:b/>
          <w:i w:val="0"/>
          <w:iCs w:val="0"/>
          <w:spacing w:val="-7"/>
          <w:sz w:val="32"/>
        </w:rPr>
        <w:t>主题宣传。</w:t>
      </w:r>
      <w:r>
        <w:rPr>
          <w:i w:val="0"/>
          <w:iCs w:val="0"/>
          <w:spacing w:val="-1"/>
          <w:sz w:val="32"/>
        </w:rPr>
        <w:t>各</w:t>
      </w:r>
      <w:r>
        <w:rPr>
          <w:rFonts w:hint="eastAsia"/>
          <w:i w:val="0"/>
          <w:iCs w:val="0"/>
          <w:spacing w:val="-1"/>
          <w:sz w:val="32"/>
          <w:lang w:eastAsia="zh-CN"/>
        </w:rPr>
        <w:t>镇（街道、开发区）</w:t>
      </w:r>
      <w:r>
        <w:rPr>
          <w:i w:val="0"/>
          <w:iCs w:val="0"/>
          <w:spacing w:val="-1"/>
          <w:sz w:val="32"/>
        </w:rPr>
        <w:t>各</w:t>
      </w:r>
      <w:r>
        <w:rPr>
          <w:i w:val="0"/>
          <w:iCs w:val="0"/>
          <w:spacing w:val="4"/>
          <w:sz w:val="32"/>
        </w:rPr>
        <w:t>部门单位要围绕省安全生产“八抓”</w:t>
      </w:r>
      <w:r>
        <w:rPr>
          <w:i w:val="0"/>
          <w:iCs w:val="0"/>
          <w:sz w:val="32"/>
        </w:rPr>
        <w:t>20</w:t>
      </w:r>
      <w:r>
        <w:rPr>
          <w:i w:val="0"/>
          <w:iCs w:val="0"/>
          <w:spacing w:val="-33"/>
          <w:sz w:val="32"/>
        </w:rPr>
        <w:t xml:space="preserve"> 项创</w:t>
      </w:r>
      <w:r>
        <w:rPr>
          <w:i w:val="0"/>
          <w:iCs w:val="0"/>
          <w:spacing w:val="-8"/>
          <w:w w:val="95"/>
          <w:sz w:val="32"/>
        </w:rPr>
        <w:t>新举措</w:t>
      </w:r>
      <w:r>
        <w:rPr>
          <w:rFonts w:hint="eastAsia"/>
          <w:i w:val="0"/>
          <w:iCs w:val="0"/>
          <w:spacing w:val="-8"/>
          <w:w w:val="95"/>
          <w:sz w:val="32"/>
          <w:lang w:val="en-US" w:eastAsia="zh-CN"/>
        </w:rPr>
        <w:t>及市安全生产七个方面21条举措</w:t>
      </w:r>
      <w:r>
        <w:rPr>
          <w:i w:val="0"/>
          <w:iCs w:val="0"/>
          <w:spacing w:val="-8"/>
          <w:w w:val="95"/>
          <w:sz w:val="32"/>
        </w:rPr>
        <w:t>进行专题宣传，突出抓教育培训、抓制度完善、抓苗头隐</w:t>
      </w:r>
      <w:r>
        <w:rPr>
          <w:i w:val="0"/>
          <w:iCs w:val="0"/>
          <w:spacing w:val="-11"/>
          <w:w w:val="95"/>
          <w:sz w:val="32"/>
        </w:rPr>
        <w:t>患、抓日常监督、抓严惩重罚、抓应急处置、抓本质安全、抓社</w:t>
      </w:r>
      <w:r>
        <w:rPr>
          <w:i w:val="0"/>
          <w:iCs w:val="0"/>
          <w:spacing w:val="-16"/>
          <w:sz w:val="32"/>
        </w:rPr>
        <w:t>会共治等重点工作，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进一步</w:t>
      </w:r>
      <w:r>
        <w:rPr>
          <w:rFonts w:hint="eastAsia"/>
          <w:i w:val="0"/>
          <w:iCs w:val="0"/>
          <w:spacing w:val="4"/>
          <w:sz w:val="32"/>
          <w:lang w:val="en-US" w:eastAsia="zh-CN"/>
        </w:rPr>
        <w:t>压实各方安全责任、提升部门执法效能及信息化管理水平、强化企业本质安全、增强职工安全素质、倒逼安全责任落实，</w:t>
      </w:r>
      <w:r>
        <w:rPr>
          <w:i w:val="0"/>
          <w:iCs w:val="0"/>
          <w:spacing w:val="-16"/>
          <w:sz w:val="32"/>
        </w:rPr>
        <w:t>统筹运用电视、报纸、广播等主流媒体和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微博、微信、抖音等</w:t>
      </w:r>
      <w:r>
        <w:rPr>
          <w:i w:val="0"/>
          <w:iCs w:val="0"/>
          <w:spacing w:val="-16"/>
          <w:sz w:val="32"/>
        </w:rPr>
        <w:t>政</w:t>
      </w:r>
      <w:r>
        <w:rPr>
          <w:i w:val="0"/>
          <w:iCs w:val="0"/>
          <w:spacing w:val="-25"/>
          <w:sz w:val="32"/>
        </w:rPr>
        <w:t>务新媒体，开展专</w:t>
      </w:r>
      <w:r>
        <w:rPr>
          <w:i w:val="0"/>
          <w:iCs w:val="0"/>
          <w:spacing w:val="-16"/>
          <w:sz w:val="32"/>
        </w:rPr>
        <w:t>题宣传、安全宣讲，组织“典型引领访谈”“创新举措大家谈”等访谈活动，强化宣传引导，推动“八抓”20 项创新举措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及安全生产21条举措</w:t>
      </w:r>
      <w:r>
        <w:rPr>
          <w:i w:val="0"/>
          <w:iCs w:val="0"/>
          <w:spacing w:val="-16"/>
          <w:sz w:val="32"/>
        </w:rPr>
        <w:t>落实落地落细。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新闻媒体配合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55" w:after="0" w:line="600" w:lineRule="exact"/>
        <w:ind w:left="749" w:leftChars="0" w:right="113" w:rightChars="0"/>
        <w:jc w:val="left"/>
        <w:textAlignment w:val="auto"/>
        <w:rPr>
          <w:i w:val="0"/>
          <w:iCs w:val="0"/>
          <w:sz w:val="32"/>
        </w:rPr>
      </w:pPr>
      <w:r>
        <w:rPr>
          <w:rFonts w:hint="eastAsia" w:ascii="楷体_GB2312" w:hAnsi="楷体_GB2312" w:eastAsia="楷体_GB2312"/>
          <w:i w:val="0"/>
          <w:iCs w:val="0"/>
          <w:sz w:val="32"/>
        </w:rPr>
        <w:t>（二）宣传贯彻安全生产法，推动“第一责任人”守法履责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9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55" w:after="0" w:line="600" w:lineRule="exact"/>
        <w:ind w:left="108" w:right="113" w:firstLine="641"/>
        <w:jc w:val="left"/>
        <w:textAlignment w:val="auto"/>
        <w:rPr>
          <w:i w:val="0"/>
          <w:iCs w:val="0"/>
          <w:sz w:val="32"/>
        </w:rPr>
      </w:pPr>
      <w:r>
        <w:rPr>
          <w:rFonts w:hint="eastAsia"/>
          <w:b/>
          <w:i w:val="0"/>
          <w:iCs w:val="0"/>
          <w:spacing w:val="-10"/>
          <w:sz w:val="32"/>
          <w:lang w:val="en-US" w:eastAsia="zh-CN"/>
        </w:rPr>
        <w:t>开</w:t>
      </w:r>
      <w:r>
        <w:rPr>
          <w:b/>
          <w:i w:val="0"/>
          <w:iCs w:val="0"/>
          <w:spacing w:val="-10"/>
          <w:sz w:val="32"/>
        </w:rPr>
        <w:t>展安全生产法主题宣传活动。</w:t>
      </w:r>
      <w:r>
        <w:rPr>
          <w:i w:val="0"/>
          <w:iCs w:val="0"/>
          <w:sz w:val="32"/>
        </w:rPr>
        <w:t>各</w:t>
      </w:r>
      <w:r>
        <w:rPr>
          <w:rFonts w:hint="eastAsia"/>
          <w:i w:val="0"/>
          <w:iCs w:val="0"/>
          <w:sz w:val="32"/>
          <w:lang w:eastAsia="zh-CN"/>
        </w:rPr>
        <w:t>镇（街道、开发区）</w:t>
      </w:r>
      <w:r>
        <w:rPr>
          <w:i w:val="0"/>
          <w:iCs w:val="0"/>
          <w:sz w:val="32"/>
        </w:rPr>
        <w:t>各部门单位要广泛开</w:t>
      </w:r>
      <w:r>
        <w:rPr>
          <w:i w:val="0"/>
          <w:iCs w:val="0"/>
          <w:spacing w:val="6"/>
          <w:sz w:val="32"/>
        </w:rPr>
        <w:t>展安全生产法宣传教育工作，将安全生产法纳入企业法定代表</w:t>
      </w:r>
      <w:r>
        <w:rPr>
          <w:i w:val="0"/>
          <w:iCs w:val="0"/>
          <w:spacing w:val="-12"/>
          <w:sz w:val="32"/>
        </w:rPr>
        <w:t>人、实际控制人、实际负责人、分管安全生产负责人和安全管理</w:t>
      </w:r>
      <w:r>
        <w:rPr>
          <w:i w:val="0"/>
          <w:iCs w:val="0"/>
          <w:spacing w:val="-15"/>
          <w:sz w:val="32"/>
        </w:rPr>
        <w:t>人员培训考核内容，有计划、分行业、分层次开展安全生产法学</w:t>
      </w:r>
      <w:r>
        <w:rPr>
          <w:i w:val="0"/>
          <w:iCs w:val="0"/>
          <w:spacing w:val="-21"/>
          <w:sz w:val="32"/>
        </w:rPr>
        <w:t>习培训，要充分利用广播、电视以及新媒体平台，采取电视会议、</w:t>
      </w:r>
      <w:r>
        <w:rPr>
          <w:i w:val="0"/>
          <w:iCs w:val="0"/>
          <w:spacing w:val="-19"/>
          <w:sz w:val="32"/>
        </w:rPr>
        <w:t>专题讲座、座谈交流等方式开展专题宣传，督促企业法定代表人、</w:t>
      </w:r>
      <w:r>
        <w:rPr>
          <w:i w:val="0"/>
          <w:iCs w:val="0"/>
          <w:spacing w:val="-16"/>
          <w:sz w:val="32"/>
        </w:rPr>
        <w:t>实际控制人、实际负责人自觉把安全放在第一位，切实担负起安全生产“第一责任人”责任，严格履行法定职责。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06" w:right="114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pacing w:val="-10"/>
          <w:sz w:val="32"/>
        </w:rPr>
        <w:t>开展风险隐患排查和应急演练。</w:t>
      </w:r>
      <w:r>
        <w:rPr>
          <w:i w:val="0"/>
          <w:iCs w:val="0"/>
          <w:sz w:val="32"/>
        </w:rPr>
        <w:t>各</w:t>
      </w:r>
      <w:r>
        <w:rPr>
          <w:rFonts w:hint="eastAsia"/>
          <w:i w:val="0"/>
          <w:iCs w:val="0"/>
          <w:sz w:val="32"/>
          <w:lang w:eastAsia="zh-CN"/>
        </w:rPr>
        <w:t>镇（街道、开发区）</w:t>
      </w:r>
      <w:r>
        <w:rPr>
          <w:i w:val="0"/>
          <w:iCs w:val="0"/>
          <w:sz w:val="32"/>
        </w:rPr>
        <w:t>各部门单位要广泛发</w:t>
      </w:r>
      <w:r>
        <w:rPr>
          <w:i w:val="0"/>
          <w:iCs w:val="0"/>
          <w:spacing w:val="-18"/>
          <w:w w:val="99"/>
          <w:sz w:val="32"/>
        </w:rPr>
        <w:t>动</w:t>
      </w:r>
      <w:r>
        <w:rPr>
          <w:rFonts w:hint="eastAsia"/>
          <w:i w:val="0"/>
          <w:iCs w:val="0"/>
          <w:spacing w:val="-18"/>
          <w:w w:val="99"/>
          <w:sz w:val="32"/>
          <w:lang w:eastAsia="zh-CN"/>
        </w:rPr>
        <w:t>辖区内</w:t>
      </w:r>
      <w:r>
        <w:rPr>
          <w:i w:val="0"/>
          <w:iCs w:val="0"/>
          <w:spacing w:val="-18"/>
          <w:w w:val="99"/>
          <w:sz w:val="32"/>
        </w:rPr>
        <w:t>企业职工开展“我是安全吹哨人”“查找身边的隐患”等活动，</w:t>
      </w:r>
      <w:r>
        <w:rPr>
          <w:i w:val="0"/>
          <w:iCs w:val="0"/>
          <w:spacing w:val="-10"/>
          <w:sz w:val="32"/>
        </w:rPr>
        <w:t>调动职工对事故易发多发、易造成人员伤亡的重点环节进行自查</w:t>
      </w:r>
      <w:r>
        <w:rPr>
          <w:i w:val="0"/>
          <w:iCs w:val="0"/>
          <w:spacing w:val="-13"/>
          <w:sz w:val="32"/>
        </w:rPr>
        <w:t>自纠，监督企业和主要负责人落实安全生产责任的主动性和自觉</w:t>
      </w:r>
      <w:r>
        <w:rPr>
          <w:i w:val="0"/>
          <w:iCs w:val="0"/>
          <w:spacing w:val="-12"/>
          <w:sz w:val="32"/>
        </w:rPr>
        <w:t>性，督促企业主要负责人积极参加“第一责任人安全倡议书”活动。要进一步落实安全生产主体责任，完善应急预案，常态化、规范化组织开展全员应急救援演练和知识技能培训。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600" w:lineRule="exact"/>
        <w:ind w:left="106" w:right="271" w:firstLine="640"/>
        <w:jc w:val="both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pacing w:val="-10"/>
          <w:sz w:val="32"/>
        </w:rPr>
        <w:t>加大以案释法和以案普法力度。</w:t>
      </w:r>
      <w:r>
        <w:rPr>
          <w:i w:val="0"/>
          <w:iCs w:val="0"/>
          <w:sz w:val="32"/>
        </w:rPr>
        <w:t>各级各部门单位要对企业</w:t>
      </w:r>
      <w:r>
        <w:rPr>
          <w:i w:val="0"/>
          <w:iCs w:val="0"/>
          <w:spacing w:val="-8"/>
          <w:sz w:val="32"/>
        </w:rPr>
        <w:t>主体责任落实不到位被实行“一案双罚”的执法案例、安全生产</w:t>
      </w:r>
      <w:r>
        <w:rPr>
          <w:i w:val="0"/>
          <w:iCs w:val="0"/>
          <w:spacing w:val="-14"/>
          <w:sz w:val="32"/>
        </w:rPr>
        <w:t>行刑衔接的典型案例，以及因发生生产安全事故构成重大责任事</w:t>
      </w:r>
      <w:r>
        <w:rPr>
          <w:i w:val="0"/>
          <w:iCs w:val="0"/>
          <w:spacing w:val="-16"/>
          <w:sz w:val="32"/>
        </w:rPr>
        <w:t>故罪的典型案例，加大曝光力度，形成舆论声势。要督促落实安</w:t>
      </w:r>
      <w:r>
        <w:rPr>
          <w:i w:val="0"/>
          <w:iCs w:val="0"/>
          <w:spacing w:val="6"/>
          <w:w w:val="95"/>
          <w:sz w:val="32"/>
        </w:rPr>
        <w:t>全生产“第一责任人”责任，推动主要负责人、企业全员深入学习贯彻安全生产法，及时消除安全隐患，防范生产安全事故</w:t>
      </w:r>
      <w:r>
        <w:rPr>
          <w:i w:val="0"/>
          <w:iCs w:val="0"/>
          <w:spacing w:val="4"/>
          <w:sz w:val="32"/>
        </w:rPr>
        <w:t>发生。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600" w:lineRule="exact"/>
        <w:ind w:left="106" w:right="271" w:firstLine="640"/>
        <w:jc w:val="both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pacing w:val="-11"/>
          <w:w w:val="95"/>
          <w:sz w:val="32"/>
        </w:rPr>
        <w:t>组织开展普法知识竞赛活动。</w:t>
      </w:r>
      <w:r>
        <w:rPr>
          <w:i w:val="0"/>
          <w:iCs w:val="0"/>
          <w:w w:val="95"/>
          <w:sz w:val="32"/>
        </w:rPr>
        <w:t xml:space="preserve">各级各部门单位要广泛动员 </w:t>
      </w:r>
      <w:r>
        <w:rPr>
          <w:i w:val="0"/>
          <w:iCs w:val="0"/>
          <w:spacing w:val="-11"/>
          <w:sz w:val="32"/>
        </w:rPr>
        <w:t>党政机关、人民团体干部职工，生产经营单位全体从业人员，社</w:t>
      </w:r>
      <w:r>
        <w:rPr>
          <w:i w:val="0"/>
          <w:iCs w:val="0"/>
          <w:spacing w:val="-16"/>
          <w:sz w:val="32"/>
        </w:rPr>
        <w:t>会公众积极参加第一届山东省应急管理普法知识竞赛，加大全民普法工作力度，培育全社会应急法治意识，推动应急管理法治建设创新发展。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/>
          <w:i w:val="0"/>
          <w:iCs w:val="0"/>
          <w:sz w:val="32"/>
        </w:rPr>
      </w:pPr>
      <w:r>
        <w:rPr>
          <w:rFonts w:hint="eastAsia" w:ascii="楷体_GB2312" w:hAnsi="楷体_GB2312" w:eastAsia="楷体_GB2312"/>
          <w:i w:val="0"/>
          <w:iCs w:val="0"/>
          <w:sz w:val="32"/>
        </w:rPr>
        <w:t>（三）</w:t>
      </w:r>
      <w:r>
        <w:rPr>
          <w:rFonts w:hint="eastAsia" w:ascii="楷体_GB2312" w:hAnsi="楷体_GB2312" w:eastAsia="楷体_GB2312"/>
          <w:i w:val="0"/>
          <w:iCs w:val="0"/>
          <w:sz w:val="32"/>
          <w:lang w:eastAsia="zh-CN"/>
        </w:rPr>
        <w:t>配合</w:t>
      </w:r>
      <w:r>
        <w:rPr>
          <w:rFonts w:hint="eastAsia" w:ascii="楷体_GB2312" w:hAnsi="楷体_GB2312" w:eastAsia="楷体_GB2312"/>
          <w:i w:val="0"/>
          <w:iCs w:val="0"/>
          <w:sz w:val="32"/>
        </w:rPr>
        <w:t>“安全生产</w:t>
      </w:r>
      <w:r>
        <w:rPr>
          <w:rFonts w:hint="eastAsia" w:ascii="楷体_GB2312" w:hAnsi="楷体_GB2312" w:eastAsia="楷体_GB2312"/>
          <w:i w:val="0"/>
          <w:iCs w:val="0"/>
          <w:sz w:val="32"/>
          <w:lang w:val="en-US" w:eastAsia="zh-CN"/>
        </w:rPr>
        <w:t>淄博</w:t>
      </w:r>
      <w:r>
        <w:rPr>
          <w:rFonts w:hint="eastAsia" w:ascii="楷体_GB2312" w:hAnsi="楷体_GB2312" w:eastAsia="楷体_GB2312"/>
          <w:i w:val="0"/>
          <w:iCs w:val="0"/>
          <w:sz w:val="32"/>
        </w:rPr>
        <w:t>行”活动，持续强化警示教育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after="0" w:line="600" w:lineRule="exact"/>
        <w:ind w:left="106" w:right="114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z w:val="32"/>
        </w:rPr>
        <w:t>组织集中宣传报道。</w:t>
      </w:r>
      <w:r>
        <w:rPr>
          <w:i w:val="0"/>
          <w:iCs w:val="0"/>
          <w:spacing w:val="-39"/>
          <w:sz w:val="32"/>
        </w:rPr>
        <w:t xml:space="preserve">在 </w:t>
      </w:r>
      <w:r>
        <w:rPr>
          <w:i w:val="0"/>
          <w:iCs w:val="0"/>
          <w:sz w:val="32"/>
        </w:rPr>
        <w:t>6</w:t>
      </w:r>
      <w:r>
        <w:rPr>
          <w:i w:val="0"/>
          <w:iCs w:val="0"/>
          <w:spacing w:val="-41"/>
          <w:sz w:val="32"/>
        </w:rPr>
        <w:t xml:space="preserve"> 月至 </w:t>
      </w:r>
      <w:r>
        <w:rPr>
          <w:i w:val="0"/>
          <w:iCs w:val="0"/>
          <w:sz w:val="32"/>
        </w:rPr>
        <w:t>12</w:t>
      </w:r>
      <w:r>
        <w:rPr>
          <w:i w:val="0"/>
          <w:iCs w:val="0"/>
          <w:spacing w:val="-10"/>
          <w:sz w:val="32"/>
        </w:rPr>
        <w:t xml:space="preserve"> 月期间，紧紧围绕安全</w:t>
      </w:r>
      <w:r>
        <w:rPr>
          <w:i w:val="0"/>
          <w:iCs w:val="0"/>
          <w:spacing w:val="-16"/>
          <w:sz w:val="32"/>
        </w:rPr>
        <w:t>生产专项整治三年行动、安全生产大检查、省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市县</w:t>
      </w:r>
      <w:r>
        <w:rPr>
          <w:i w:val="0"/>
          <w:iCs w:val="0"/>
          <w:spacing w:val="-16"/>
          <w:sz w:val="32"/>
        </w:rPr>
        <w:t>执法检查等重大</w:t>
      </w:r>
      <w:r>
        <w:rPr>
          <w:i w:val="0"/>
          <w:iCs w:val="0"/>
          <w:spacing w:val="-25"/>
          <w:sz w:val="32"/>
        </w:rPr>
        <w:t>活动，结合疫情防控形势，协调主要媒体，组织开展“安</w:t>
      </w:r>
      <w:r>
        <w:rPr>
          <w:i w:val="0"/>
          <w:iCs w:val="0"/>
          <w:spacing w:val="-22"/>
          <w:sz w:val="32"/>
        </w:rPr>
        <w:t>全生产</w:t>
      </w:r>
      <w:r>
        <w:rPr>
          <w:rFonts w:hint="eastAsia"/>
          <w:i w:val="0"/>
          <w:iCs w:val="0"/>
          <w:spacing w:val="-22"/>
          <w:sz w:val="32"/>
          <w:lang w:val="en-US" w:eastAsia="zh-CN"/>
        </w:rPr>
        <w:t>淄博</w:t>
      </w:r>
      <w:r>
        <w:rPr>
          <w:i w:val="0"/>
          <w:iCs w:val="0"/>
          <w:spacing w:val="-22"/>
          <w:sz w:val="32"/>
        </w:rPr>
        <w:t>行”区域行、专题行、网上行。重点围绕危险化学品、</w:t>
      </w:r>
      <w:r>
        <w:rPr>
          <w:i w:val="0"/>
          <w:iCs w:val="0"/>
          <w:spacing w:val="-11"/>
          <w:sz w:val="32"/>
        </w:rPr>
        <w:t>燃气安全治理，盗采矿山、建筑领域违法分包转包、化工和矿山</w:t>
      </w:r>
      <w:r>
        <w:rPr>
          <w:i w:val="0"/>
          <w:iCs w:val="0"/>
          <w:spacing w:val="-14"/>
          <w:sz w:val="32"/>
        </w:rPr>
        <w:t>的违规用工、安全生产假冒证书等，深入开展打非治违、排查治</w:t>
      </w:r>
      <w:r>
        <w:rPr>
          <w:i w:val="0"/>
          <w:iCs w:val="0"/>
          <w:spacing w:val="-16"/>
          <w:sz w:val="32"/>
        </w:rPr>
        <w:t>理成效的宣传报道。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县</w:t>
      </w:r>
      <w:r>
        <w:rPr>
          <w:i w:val="0"/>
          <w:iCs w:val="0"/>
          <w:spacing w:val="-16"/>
          <w:sz w:val="32"/>
        </w:rPr>
        <w:t>安委会办公室将依托</w:t>
      </w:r>
      <w:r>
        <w:rPr>
          <w:rFonts w:hint="eastAsia"/>
          <w:i w:val="0"/>
          <w:iCs w:val="0"/>
          <w:spacing w:val="-16"/>
          <w:sz w:val="32"/>
          <w:lang w:val="en-US" w:eastAsia="zh-CN"/>
        </w:rPr>
        <w:t>微信公众号</w:t>
      </w:r>
      <w:r>
        <w:rPr>
          <w:i w:val="0"/>
          <w:iCs w:val="0"/>
          <w:spacing w:val="-16"/>
          <w:sz w:val="32"/>
        </w:rPr>
        <w:t>开设的专题专栏，集中报道重点任务进展情况，</w:t>
      </w:r>
      <w:r>
        <w:rPr>
          <w:rFonts w:hint="eastAsia"/>
          <w:i w:val="0"/>
          <w:iCs w:val="0"/>
          <w:spacing w:val="-16"/>
          <w:sz w:val="32"/>
          <w:lang w:eastAsia="zh-CN"/>
        </w:rPr>
        <w:t>各镇（街道、开发区）各部门要认真总结梳理提炼，积极投稿，</w:t>
      </w:r>
      <w:r>
        <w:rPr>
          <w:i w:val="0"/>
          <w:iCs w:val="0"/>
          <w:spacing w:val="-16"/>
          <w:sz w:val="32"/>
        </w:rPr>
        <w:t>宣传好经验好做法，展示工作成效，推广制度成果。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新闻媒体配合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06" w:right="270" w:firstLine="640"/>
        <w:jc w:val="both"/>
        <w:textAlignment w:val="auto"/>
        <w:rPr>
          <w:i w:val="0"/>
          <w:iCs w:val="0"/>
        </w:rPr>
      </w:pPr>
      <w:r>
        <w:rPr>
          <w:b/>
          <w:i w:val="0"/>
          <w:iCs w:val="0"/>
          <w:spacing w:val="-5"/>
          <w:w w:val="95"/>
          <w:sz w:val="32"/>
        </w:rPr>
        <w:t>重奖激励安全生产投诉举报。</w:t>
      </w:r>
      <w:r>
        <w:rPr>
          <w:i w:val="0"/>
          <w:iCs w:val="0"/>
          <w:spacing w:val="-6"/>
          <w:w w:val="95"/>
          <w:sz w:val="32"/>
        </w:rPr>
        <w:t xml:space="preserve">拓宽举报奖励宣传渠道，鼓 </w:t>
      </w:r>
      <w:r>
        <w:rPr>
          <w:i w:val="0"/>
          <w:iCs w:val="0"/>
          <w:spacing w:val="-14"/>
          <w:sz w:val="32"/>
        </w:rPr>
        <w:t>励社会公众通过政务热线、举报电话和网站、来信来访等多种方</w:t>
      </w:r>
      <w:r>
        <w:rPr>
          <w:i w:val="0"/>
          <w:iCs w:val="0"/>
          <w:spacing w:val="-12"/>
          <w:sz w:val="32"/>
        </w:rPr>
        <w:t>式，举报安全生产重大隐患和违法行为，组织新闻媒体及时曝光</w:t>
      </w:r>
      <w:r>
        <w:rPr>
          <w:i w:val="0"/>
          <w:iCs w:val="0"/>
          <w:spacing w:val="-15"/>
          <w:sz w:val="32"/>
        </w:rPr>
        <w:t>重点行业领域、单位场所和关键环节安全风险隐患排查治理过程</w:t>
      </w:r>
      <w:r>
        <w:rPr>
          <w:i w:val="0"/>
          <w:iCs w:val="0"/>
          <w:spacing w:val="-19"/>
          <w:sz w:val="32"/>
        </w:rPr>
        <w:t>中发现的典型问题及严重违法行为。用好安全生产“吹哨人”制</w:t>
      </w:r>
      <w:r>
        <w:rPr>
          <w:i w:val="0"/>
          <w:iCs w:val="0"/>
          <w:spacing w:val="-12"/>
          <w:sz w:val="32"/>
        </w:rPr>
        <w:t>度，鼓励企业内部员</w:t>
      </w:r>
      <w:r>
        <w:rPr>
          <w:i w:val="0"/>
          <w:iCs w:val="0"/>
          <w:color w:val="auto"/>
          <w:spacing w:val="-12"/>
          <w:sz w:val="32"/>
        </w:rPr>
        <w:t>工举报安全生产违法行为。督促各有关企业</w:t>
      </w:r>
      <w:r>
        <w:rPr>
          <w:i w:val="0"/>
          <w:iCs w:val="0"/>
          <w:color w:val="auto"/>
          <w:spacing w:val="-16"/>
          <w:sz w:val="32"/>
        </w:rPr>
        <w:t>在作业场所的重点岗位、重点部位、宣传栏等醒目位置张贴</w:t>
      </w:r>
      <w:r>
        <w:rPr>
          <w:rFonts w:hint="eastAsia"/>
          <w:i w:val="0"/>
          <w:iCs w:val="0"/>
          <w:color w:val="auto"/>
          <w:spacing w:val="-16"/>
          <w:sz w:val="32"/>
          <w:lang w:val="en-US" w:eastAsia="zh-CN"/>
        </w:rPr>
        <w:t>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应急局、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财政局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联合印发的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沂源县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安全生产举报奖励办法》</w:t>
      </w:r>
      <w:r>
        <w:rPr>
          <w:i w:val="0"/>
          <w:iCs w:val="0"/>
          <w:color w:val="auto"/>
          <w:spacing w:val="-16"/>
          <w:sz w:val="32"/>
        </w:rPr>
        <w:t>等有奖举报制度，列明</w:t>
      </w:r>
      <w:r>
        <w:rPr>
          <w:i w:val="0"/>
          <w:iCs w:val="0"/>
          <w:spacing w:val="-16"/>
          <w:sz w:val="32"/>
        </w:rPr>
        <w:t>监管部门的举报方式和渠道，将有奖举报政策纳入企业内部安全生产三级教育培训的重要内容，强化宣传和培训。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06" w:right="158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z w:val="32"/>
        </w:rPr>
        <w:t>开展警示教育活动。</w:t>
      </w:r>
      <w:r>
        <w:rPr>
          <w:i w:val="0"/>
          <w:iCs w:val="0"/>
          <w:sz w:val="32"/>
        </w:rPr>
        <w:t>要建立生产安全事故和执法典型案</w:t>
      </w:r>
      <w:r>
        <w:rPr>
          <w:i w:val="0"/>
          <w:iCs w:val="0"/>
          <w:spacing w:val="-11"/>
          <w:sz w:val="32"/>
        </w:rPr>
        <w:t>例警示教育制度，多种形式开展警示教育活动。充分利用好山东</w:t>
      </w:r>
      <w:r>
        <w:rPr>
          <w:i w:val="0"/>
          <w:iCs w:val="0"/>
          <w:spacing w:val="-17"/>
          <w:sz w:val="32"/>
        </w:rPr>
        <w:t>省重大生产安全事故警示专题片《红线》和《安全生产典型案例警示教育专题片》等，通过观看警示教育片、参观警示教育展、</w:t>
      </w:r>
      <w:r>
        <w:rPr>
          <w:i w:val="0"/>
          <w:iCs w:val="0"/>
          <w:spacing w:val="-16"/>
          <w:sz w:val="32"/>
        </w:rPr>
        <w:t>现场警示会、反思大讨论等形式，强化警示教育作用，深入剖析</w:t>
      </w:r>
      <w:r>
        <w:rPr>
          <w:i w:val="0"/>
          <w:iCs w:val="0"/>
          <w:spacing w:val="-15"/>
          <w:sz w:val="32"/>
        </w:rPr>
        <w:t>事故原因，深刻吸取教训，推动企业落实主体责任，提高安全意</w:t>
      </w:r>
      <w:r>
        <w:rPr>
          <w:i w:val="0"/>
          <w:iCs w:val="0"/>
          <w:spacing w:val="-12"/>
          <w:sz w:val="32"/>
        </w:rPr>
        <w:t>识，防范同类事故发生。</w:t>
      </w:r>
      <w:r>
        <w:rPr>
          <w:rFonts w:hint="eastAsia"/>
          <w:i w:val="0"/>
          <w:iCs w:val="0"/>
          <w:spacing w:val="-12"/>
          <w:sz w:val="32"/>
          <w:lang w:val="en-US" w:eastAsia="zh-CN"/>
        </w:rPr>
        <w:t>各镇（街道、开发区）各部门</w:t>
      </w:r>
      <w:r>
        <w:rPr>
          <w:i w:val="0"/>
          <w:iCs w:val="0"/>
          <w:spacing w:val="-12"/>
          <w:sz w:val="32"/>
        </w:rPr>
        <w:t>要</w:t>
      </w:r>
      <w:r>
        <w:rPr>
          <w:rFonts w:hint="eastAsia"/>
          <w:i w:val="0"/>
          <w:iCs w:val="0"/>
          <w:spacing w:val="-12"/>
          <w:sz w:val="32"/>
          <w:lang w:eastAsia="zh-CN"/>
        </w:rPr>
        <w:t>充分利用各种媒体</w:t>
      </w:r>
      <w:r>
        <w:rPr>
          <w:i w:val="0"/>
          <w:iCs w:val="0"/>
          <w:spacing w:val="-12"/>
          <w:sz w:val="32"/>
        </w:rPr>
        <w:t>及时曝光生产安全事故和执法典型案例，并向</w:t>
      </w:r>
      <w:r>
        <w:rPr>
          <w:rFonts w:hint="eastAsia"/>
          <w:i w:val="0"/>
          <w:iCs w:val="0"/>
          <w:spacing w:val="-12"/>
          <w:sz w:val="32"/>
          <w:lang w:val="en-US" w:eastAsia="zh-CN"/>
        </w:rPr>
        <w:t>县</w:t>
      </w:r>
      <w:r>
        <w:rPr>
          <w:i w:val="0"/>
          <w:iCs w:val="0"/>
          <w:spacing w:val="-12"/>
          <w:sz w:val="32"/>
        </w:rPr>
        <w:t>安委会办公室报送</w:t>
      </w:r>
      <w:r>
        <w:rPr>
          <w:rFonts w:hint="eastAsia"/>
          <w:i w:val="0"/>
          <w:iCs w:val="0"/>
          <w:spacing w:val="-12"/>
          <w:sz w:val="32"/>
          <w:lang w:eastAsia="zh-CN"/>
        </w:rPr>
        <w:t>曝光和警示教育</w:t>
      </w:r>
      <w:r>
        <w:rPr>
          <w:i w:val="0"/>
          <w:iCs w:val="0"/>
          <w:spacing w:val="-12"/>
          <w:sz w:val="32"/>
        </w:rPr>
        <w:t>情况。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完成时限：2022年6月，长期坚持。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747" w:right="0" w:firstLine="0"/>
        <w:jc w:val="left"/>
        <w:textAlignment w:val="auto"/>
        <w:rPr>
          <w:rFonts w:hint="eastAsia" w:ascii="楷体_GB2312" w:hAnsi="楷体_GB2312" w:eastAsia="楷体_GB2312"/>
          <w:i w:val="0"/>
          <w:iCs w:val="0"/>
          <w:sz w:val="32"/>
        </w:rPr>
      </w:pPr>
      <w:r>
        <w:rPr>
          <w:rFonts w:hint="eastAsia" w:ascii="楷体_GB2312" w:hAnsi="楷体_GB2312" w:eastAsia="楷体_GB2312"/>
          <w:i w:val="0"/>
          <w:iCs w:val="0"/>
          <w:sz w:val="32"/>
        </w:rPr>
        <w:t>（四）扎实开展“</w:t>
      </w:r>
      <w:r>
        <w:rPr>
          <w:i w:val="0"/>
          <w:iCs w:val="0"/>
          <w:sz w:val="32"/>
        </w:rPr>
        <w:t>6</w:t>
      </w:r>
      <w:r>
        <w:rPr>
          <w:rFonts w:hint="eastAsia" w:ascii="楷体_GB2312" w:hAnsi="楷体_GB2312" w:eastAsia="楷体_GB2312"/>
          <w:i w:val="0"/>
          <w:iCs w:val="0"/>
          <w:sz w:val="32"/>
        </w:rPr>
        <w:t>·</w:t>
      </w:r>
      <w:r>
        <w:rPr>
          <w:i w:val="0"/>
          <w:iCs w:val="0"/>
          <w:sz w:val="32"/>
        </w:rPr>
        <w:t>16</w:t>
      </w:r>
      <w:r>
        <w:rPr>
          <w:i w:val="0"/>
          <w:iCs w:val="0"/>
          <w:spacing w:val="-83"/>
          <w:sz w:val="32"/>
        </w:rPr>
        <w:t xml:space="preserve"> </w:t>
      </w:r>
      <w:r>
        <w:rPr>
          <w:rFonts w:hint="eastAsia" w:ascii="楷体_GB2312" w:hAnsi="楷体_GB2312" w:eastAsia="楷体_GB2312"/>
          <w:i w:val="0"/>
          <w:iCs w:val="0"/>
          <w:sz w:val="32"/>
        </w:rPr>
        <w:t>安全宣传咨询日</w:t>
      </w:r>
      <w:r>
        <w:rPr>
          <w:i w:val="0"/>
          <w:iCs w:val="0"/>
          <w:sz w:val="32"/>
        </w:rPr>
        <w:t>”</w:t>
      </w:r>
      <w:r>
        <w:rPr>
          <w:rFonts w:hint="eastAsia" w:ascii="楷体_GB2312" w:hAnsi="楷体_GB2312" w:eastAsia="楷体_GB2312"/>
          <w:i w:val="0"/>
          <w:iCs w:val="0"/>
          <w:sz w:val="32"/>
        </w:rPr>
        <w:t>活动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5" w:after="0" w:line="600" w:lineRule="exact"/>
        <w:ind w:left="106" w:right="158" w:firstLine="640"/>
        <w:jc w:val="left"/>
        <w:textAlignment w:val="auto"/>
        <w:rPr>
          <w:i w:val="0"/>
          <w:iCs w:val="0"/>
          <w:sz w:val="27"/>
        </w:rPr>
      </w:pPr>
      <w:r>
        <w:rPr>
          <w:b/>
          <w:i w:val="0"/>
          <w:iCs w:val="0"/>
          <w:spacing w:val="-5"/>
          <w:sz w:val="32"/>
        </w:rPr>
        <w:t>开展集中宣传咨询。</w:t>
      </w:r>
      <w:r>
        <w:rPr>
          <w:i w:val="0"/>
          <w:iCs w:val="0"/>
          <w:spacing w:val="-5"/>
          <w:sz w:val="32"/>
        </w:rPr>
        <w:t>各级各部门单位要充分利用“</w:t>
      </w:r>
      <w:r>
        <w:rPr>
          <w:i w:val="0"/>
          <w:iCs w:val="0"/>
          <w:spacing w:val="-9"/>
          <w:sz w:val="32"/>
        </w:rPr>
        <w:t>6</w:t>
      </w:r>
      <w:r>
        <w:rPr>
          <w:rFonts w:hint="eastAsia" w:ascii="楷体_GB2312" w:hAnsi="楷体_GB2312" w:eastAsia="楷体_GB2312"/>
          <w:i w:val="0"/>
          <w:iCs w:val="0"/>
          <w:spacing w:val="-9"/>
          <w:sz w:val="32"/>
        </w:rPr>
        <w:t>·</w:t>
      </w:r>
      <w:r>
        <w:rPr>
          <w:i w:val="0"/>
          <w:iCs w:val="0"/>
          <w:spacing w:val="-9"/>
          <w:sz w:val="32"/>
        </w:rPr>
        <w:t>16 安全宣传咨询日”，开展线上线下相结合的咨询活动。线上，依</w:t>
      </w:r>
      <w:r>
        <w:rPr>
          <w:i w:val="0"/>
          <w:iCs w:val="0"/>
          <w:spacing w:val="-15"/>
          <w:sz w:val="32"/>
        </w:rPr>
        <w:t>托主流媒体和新媒体平台，以</w:t>
      </w:r>
      <w:r>
        <w:rPr>
          <w:i w:val="0"/>
          <w:iCs w:val="0"/>
          <w:spacing w:val="-28"/>
          <w:sz w:val="32"/>
        </w:rPr>
        <w:t>“主播走现场”“专家远程会诊”</w:t>
      </w:r>
      <w:r>
        <w:rPr>
          <w:i w:val="0"/>
          <w:iCs w:val="0"/>
          <w:spacing w:val="-15"/>
          <w:sz w:val="32"/>
        </w:rPr>
        <w:t>“政府开放日”等多种形式，介绍安全生产工作举措成效。</w:t>
      </w:r>
      <w:r>
        <w:rPr>
          <w:i w:val="0"/>
          <w:iCs w:val="0"/>
          <w:spacing w:val="-13"/>
          <w:sz w:val="32"/>
        </w:rPr>
        <w:t>线下，在严格遵守疫情防控要求的前提下，采取设置咨询展</w:t>
      </w:r>
      <w:r>
        <w:rPr>
          <w:i w:val="0"/>
          <w:iCs w:val="0"/>
          <w:spacing w:val="-12"/>
          <w:sz w:val="32"/>
        </w:rPr>
        <w:t>台、举办展览展示、发放宣传品、组织安全体验等形式，普及安</w:t>
      </w:r>
      <w:r>
        <w:rPr>
          <w:i w:val="0"/>
          <w:iCs w:val="0"/>
          <w:spacing w:val="-17"/>
          <w:sz w:val="32"/>
        </w:rPr>
        <w:t>全生产法律法规和应急安全知识。</w:t>
      </w:r>
      <w:r>
        <w:rPr>
          <w:i w:val="0"/>
          <w:iCs w:val="0"/>
          <w:sz w:val="32"/>
        </w:rPr>
        <w:t>6</w:t>
      </w:r>
      <w:r>
        <w:rPr>
          <w:i w:val="0"/>
          <w:iCs w:val="0"/>
          <w:spacing w:val="-51"/>
          <w:sz w:val="32"/>
        </w:rPr>
        <w:t xml:space="preserve"> 月 </w:t>
      </w:r>
      <w:r>
        <w:rPr>
          <w:i w:val="0"/>
          <w:iCs w:val="0"/>
          <w:sz w:val="32"/>
        </w:rPr>
        <w:t>1</w:t>
      </w:r>
      <w:r>
        <w:rPr>
          <w:rFonts w:hint="eastAsia"/>
          <w:i w:val="0"/>
          <w:iCs w:val="0"/>
          <w:sz w:val="32"/>
          <w:lang w:val="en-US" w:eastAsia="zh-CN"/>
        </w:rPr>
        <w:t>7</w:t>
      </w:r>
      <w:r>
        <w:rPr>
          <w:i w:val="0"/>
          <w:iCs w:val="0"/>
          <w:spacing w:val="-8"/>
          <w:sz w:val="32"/>
        </w:rPr>
        <w:t xml:space="preserve"> 日前，</w:t>
      </w:r>
      <w:r>
        <w:rPr>
          <w:rFonts w:hint="eastAsia"/>
          <w:i w:val="0"/>
          <w:iCs w:val="0"/>
          <w:spacing w:val="-8"/>
          <w:sz w:val="32"/>
          <w:lang w:val="en-US" w:eastAsia="zh-CN"/>
        </w:rPr>
        <w:t>各级各部门单位将</w:t>
      </w:r>
      <w:r>
        <w:rPr>
          <w:i w:val="0"/>
          <w:iCs w:val="0"/>
          <w:spacing w:val="-8"/>
          <w:sz w:val="32"/>
        </w:rPr>
        <w:t>“安全宣传咨询日”</w:t>
      </w:r>
      <w:r>
        <w:rPr>
          <w:rFonts w:hint="eastAsia"/>
          <w:i w:val="0"/>
          <w:iCs w:val="0"/>
          <w:spacing w:val="-8"/>
          <w:sz w:val="32"/>
          <w:lang w:eastAsia="zh-CN"/>
        </w:rPr>
        <w:t>自行组织的亮点</w:t>
      </w:r>
      <w:r>
        <w:rPr>
          <w:i w:val="0"/>
          <w:iCs w:val="0"/>
          <w:spacing w:val="-8"/>
          <w:sz w:val="32"/>
        </w:rPr>
        <w:t>活动开展情况</w:t>
      </w:r>
      <w:r>
        <w:rPr>
          <w:rFonts w:hint="eastAsia"/>
          <w:i w:val="0"/>
          <w:iCs w:val="0"/>
          <w:spacing w:val="-8"/>
          <w:sz w:val="32"/>
          <w:lang w:eastAsia="zh-CN"/>
        </w:rPr>
        <w:t>报县安委会办公室</w:t>
      </w:r>
      <w:r>
        <w:rPr>
          <w:i w:val="0"/>
          <w:iCs w:val="0"/>
          <w:spacing w:val="-8"/>
          <w:sz w:val="32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安委会办公室牵头，各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镇（街道、开发区）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安委会办公室、安委会成员单位负责，新闻媒体配合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600" w:lineRule="exact"/>
        <w:ind w:left="106" w:right="158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z w:val="32"/>
        </w:rPr>
        <w:t>开展安全宣传全屏传播。</w:t>
      </w:r>
      <w:r>
        <w:rPr>
          <w:i w:val="0"/>
          <w:iCs w:val="0"/>
          <w:sz w:val="32"/>
        </w:rPr>
        <w:t xml:space="preserve">各级各部门单位要结合实际， </w:t>
      </w:r>
      <w:r>
        <w:rPr>
          <w:i w:val="0"/>
          <w:iCs w:val="0"/>
          <w:spacing w:val="-11"/>
          <w:sz w:val="32"/>
        </w:rPr>
        <w:t>制作公益广告、海报、短视频等，利用</w:t>
      </w:r>
      <w:r>
        <w:rPr>
          <w:rFonts w:hint="eastAsia"/>
          <w:i w:val="0"/>
          <w:iCs w:val="0"/>
          <w:spacing w:val="-11"/>
          <w:sz w:val="32"/>
          <w:lang w:eastAsia="zh-CN"/>
        </w:rPr>
        <w:t>商超、影院、银行电子屏等</w:t>
      </w:r>
      <w:r>
        <w:rPr>
          <w:i w:val="0"/>
          <w:iCs w:val="0"/>
          <w:spacing w:val="-11"/>
          <w:sz w:val="32"/>
        </w:rPr>
        <w:t>各传播载体集中推送。</w:t>
      </w:r>
      <w:r>
        <w:rPr>
          <w:i w:val="0"/>
          <w:iCs w:val="0"/>
          <w:spacing w:val="-14"/>
          <w:sz w:val="32"/>
        </w:rPr>
        <w:t>要积极参</w:t>
      </w:r>
      <w:r>
        <w:rPr>
          <w:i w:val="0"/>
          <w:iCs w:val="0"/>
          <w:spacing w:val="-16"/>
          <w:sz w:val="32"/>
        </w:rPr>
        <w:t>加应急部组织的“美好生活从安全开始话题征集”“新安法知多少”“救援技能趣味测试”等活动，在全社会营造“关爱生命、关注安全”的浓厚氛围。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747" w:right="0" w:firstLine="0"/>
        <w:jc w:val="left"/>
        <w:textAlignment w:val="auto"/>
        <w:rPr>
          <w:rFonts w:hint="eastAsia" w:ascii="楷体_GB2312" w:hAnsi="楷体_GB2312" w:eastAsia="楷体_GB2312"/>
          <w:i w:val="0"/>
          <w:iCs w:val="0"/>
          <w:sz w:val="32"/>
        </w:rPr>
      </w:pPr>
      <w:r>
        <w:rPr>
          <w:rFonts w:hint="eastAsia" w:ascii="楷体_GB2312" w:hAnsi="楷体_GB2312" w:eastAsia="楷体_GB2312"/>
          <w:i w:val="0"/>
          <w:iCs w:val="0"/>
          <w:sz w:val="32"/>
        </w:rPr>
        <w:t>（五）广泛开展安全宣传“五进”和科普作品征集活动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after="0" w:line="600" w:lineRule="exact"/>
        <w:ind w:left="106" w:right="158" w:firstLine="640"/>
        <w:jc w:val="left"/>
        <w:textAlignment w:val="auto"/>
        <w:rPr>
          <w:i w:val="0"/>
          <w:iCs w:val="0"/>
          <w:sz w:val="32"/>
        </w:rPr>
      </w:pPr>
      <w:r>
        <w:rPr>
          <w:b/>
          <w:i w:val="0"/>
          <w:iCs w:val="0"/>
          <w:sz w:val="32"/>
        </w:rPr>
        <w:t>开展安全宣传“五进”活动。</w:t>
      </w:r>
      <w:r>
        <w:rPr>
          <w:rFonts w:hint="eastAsia"/>
          <w:b w:val="0"/>
          <w:bCs/>
          <w:i w:val="0"/>
          <w:iCs w:val="0"/>
          <w:sz w:val="32"/>
          <w:lang w:eastAsia="zh-CN"/>
        </w:rPr>
        <w:t>县</w:t>
      </w:r>
      <w:r>
        <w:rPr>
          <w:b w:val="0"/>
          <w:bCs/>
          <w:i w:val="0"/>
          <w:iCs w:val="0"/>
          <w:sz w:val="32"/>
        </w:rPr>
        <w:t>安</w:t>
      </w:r>
      <w:r>
        <w:rPr>
          <w:i w:val="0"/>
          <w:iCs w:val="0"/>
          <w:sz w:val="32"/>
        </w:rPr>
        <w:t>委会办公室要发挥牵头抓总作用，督促各</w:t>
      </w:r>
      <w:r>
        <w:rPr>
          <w:rFonts w:hint="eastAsia"/>
          <w:i w:val="0"/>
          <w:iCs w:val="0"/>
          <w:sz w:val="32"/>
          <w:lang w:eastAsia="zh-CN"/>
        </w:rPr>
        <w:t>镇（街道、开发区）</w:t>
      </w:r>
      <w:r>
        <w:rPr>
          <w:i w:val="0"/>
          <w:iCs w:val="0"/>
          <w:sz w:val="32"/>
        </w:rPr>
        <w:t>各部门单位加强协调联动和资源投入，</w:t>
      </w:r>
      <w:r>
        <w:rPr>
          <w:i w:val="0"/>
          <w:iCs w:val="0"/>
          <w:spacing w:val="-9"/>
          <w:sz w:val="32"/>
        </w:rPr>
        <w:t>通过典型引领、经验交流等方式，扎实推进安全宣传“五进”活</w:t>
      </w:r>
      <w:r>
        <w:rPr>
          <w:i w:val="0"/>
          <w:iCs w:val="0"/>
          <w:spacing w:val="-10"/>
          <w:sz w:val="32"/>
        </w:rPr>
        <w:t>动。要组织安全监管人员、消防救援人员、社区网格员、灾害信</w:t>
      </w:r>
      <w:r>
        <w:rPr>
          <w:i w:val="0"/>
          <w:iCs w:val="0"/>
          <w:spacing w:val="-12"/>
          <w:sz w:val="32"/>
        </w:rPr>
        <w:t>息员、</w:t>
      </w:r>
      <w:r>
        <w:rPr>
          <w:rFonts w:hint="eastAsia"/>
          <w:i w:val="0"/>
          <w:iCs w:val="0"/>
          <w:spacing w:val="-12"/>
          <w:sz w:val="32"/>
          <w:lang w:val="en-US" w:eastAsia="zh-CN"/>
        </w:rPr>
        <w:t>应急志愿者</w:t>
      </w:r>
      <w:r>
        <w:rPr>
          <w:i w:val="0"/>
          <w:iCs w:val="0"/>
          <w:spacing w:val="-12"/>
          <w:sz w:val="32"/>
        </w:rPr>
        <w:t>等开展“进门入户送安全”“</w:t>
      </w:r>
      <w:r>
        <w:rPr>
          <w:rFonts w:hint="eastAsia"/>
          <w:i w:val="0"/>
          <w:iCs w:val="0"/>
          <w:spacing w:val="-12"/>
          <w:sz w:val="32"/>
          <w:lang w:val="en-US" w:eastAsia="zh-CN"/>
        </w:rPr>
        <w:t>应急</w:t>
      </w:r>
      <w:r>
        <w:rPr>
          <w:i w:val="0"/>
          <w:iCs w:val="0"/>
          <w:spacing w:val="-12"/>
          <w:sz w:val="32"/>
        </w:rPr>
        <w:t>志愿者在行动”和各类应急演练体验活动。要组织开展好“安康杯”竞赛、</w:t>
      </w:r>
      <w:r>
        <w:rPr>
          <w:i w:val="0"/>
          <w:iCs w:val="0"/>
          <w:spacing w:val="-13"/>
          <w:sz w:val="32"/>
        </w:rPr>
        <w:t>“查保促”“青年安全生产示范岗”等活动，提高公众安全意识和应急处置能力。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责任单位：各级安委会成员单位按职责分工负责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完成时限：长期坚持。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106" w:right="158" w:firstLine="640"/>
        <w:jc w:val="left"/>
        <w:textAlignment w:val="auto"/>
        <w:rPr>
          <w:i w:val="0"/>
          <w:iCs w:val="0"/>
          <w:sz w:val="27"/>
        </w:rPr>
      </w:pPr>
      <w:r>
        <w:rPr>
          <w:b/>
          <w:i w:val="0"/>
          <w:iCs w:val="0"/>
          <w:sz w:val="32"/>
        </w:rPr>
        <w:t>广泛动员开展科普作品征集等活动。</w:t>
      </w:r>
      <w:r>
        <w:rPr>
          <w:i w:val="0"/>
          <w:iCs w:val="0"/>
          <w:sz w:val="32"/>
        </w:rPr>
        <w:t>省政府安委会办公</w:t>
      </w:r>
      <w:r>
        <w:rPr>
          <w:i w:val="0"/>
          <w:iCs w:val="0"/>
          <w:spacing w:val="-11"/>
          <w:sz w:val="32"/>
        </w:rPr>
        <w:t>室、省应急厅将组织开展“书画摄影作品征集”“全省应急管理科普作品征集”活动，各级各部门单位要广泛动员、积极参加</w:t>
      </w:r>
      <w:r>
        <w:rPr>
          <w:rFonts w:hint="eastAsia"/>
          <w:i w:val="0"/>
          <w:iCs w:val="0"/>
          <w:spacing w:val="-11"/>
          <w:sz w:val="32"/>
          <w:lang w:eastAsia="zh-CN"/>
        </w:rPr>
        <w:t>，</w:t>
      </w:r>
      <w:r>
        <w:rPr>
          <w:i w:val="0"/>
          <w:iCs w:val="0"/>
          <w:spacing w:val="-14"/>
          <w:sz w:val="32"/>
        </w:rPr>
        <w:t>报送安全生产、应急管理、防灾减灾救灾类音视频、图书、少儿</w:t>
      </w:r>
      <w:r>
        <w:rPr>
          <w:i w:val="0"/>
          <w:iCs w:val="0"/>
          <w:spacing w:val="-15"/>
          <w:sz w:val="32"/>
        </w:rPr>
        <w:t>绘画等科普作品。</w:t>
      </w:r>
      <w:r>
        <w:rPr>
          <w:rFonts w:hint="eastAsia"/>
          <w:i w:val="0"/>
          <w:iCs w:val="0"/>
          <w:spacing w:val="-15"/>
          <w:sz w:val="32"/>
          <w:lang w:val="en-US" w:eastAsia="zh-CN"/>
        </w:rPr>
        <w:t>县安委会办公室将</w:t>
      </w:r>
      <w:r>
        <w:rPr>
          <w:i w:val="0"/>
          <w:iCs w:val="0"/>
          <w:spacing w:val="-15"/>
          <w:sz w:val="32"/>
        </w:rPr>
        <w:t>通过新媒体平台广泛播发</w:t>
      </w:r>
      <w:r>
        <w:rPr>
          <w:rFonts w:hint="eastAsia"/>
          <w:i w:val="0"/>
          <w:iCs w:val="0"/>
          <w:spacing w:val="-15"/>
          <w:sz w:val="32"/>
          <w:lang w:eastAsia="zh-CN"/>
        </w:rPr>
        <w:t>，</w:t>
      </w:r>
      <w:r>
        <w:rPr>
          <w:rFonts w:hint="eastAsia"/>
          <w:i w:val="0"/>
          <w:iCs w:val="0"/>
          <w:spacing w:val="-15"/>
          <w:sz w:val="32"/>
          <w:lang w:val="en-US" w:eastAsia="zh-CN"/>
        </w:rPr>
        <w:t>并择优推荐至市政府安委会办公室</w:t>
      </w:r>
      <w:r>
        <w:rPr>
          <w:i w:val="0"/>
          <w:iCs w:val="0"/>
          <w:spacing w:val="-15"/>
          <w:sz w:val="32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安委会办公室牵头，各级安委会办公室、安委会成员单位负责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left="747"/>
        <w:textAlignment w:val="auto"/>
        <w:rPr>
          <w:rFonts w:hint="eastAsia" w:ascii="黑体" w:eastAsia="黑体"/>
          <w:i w:val="0"/>
          <w:iCs w:val="0"/>
          <w:lang w:eastAsia="zh-CN"/>
        </w:rPr>
      </w:pPr>
      <w:r>
        <w:rPr>
          <w:rFonts w:hint="eastAsia" w:ascii="黑体" w:eastAsia="黑体"/>
          <w:i w:val="0"/>
          <w:iCs w:val="0"/>
          <w:lang w:eastAsia="zh-CN"/>
        </w:rPr>
        <w:t>（六）立足县情实际开展特色亮点活动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lang w:val="en-US" w:eastAsia="zh-CN"/>
        </w:rPr>
        <w:t>15.开展</w:t>
      </w:r>
      <w:r>
        <w:rPr>
          <w:rFonts w:hint="eastAsia" w:ascii="仿宋" w:hAnsi="仿宋" w:eastAsia="仿宋" w:cs="仿宋"/>
          <w:i w:val="0"/>
          <w:iCs w:val="0"/>
          <w:lang w:eastAsia="zh-CN"/>
        </w:rPr>
        <w:t>“走进你眼中的他，安全保全家”高危岗位职工家属座谈系列活动，各企业选取各自高危岗位，职工家属通过亲身体验岗位、听取职工讲述自己的故事、一封家书、你来比划我来猜、亲手戴上安全帽、观看警示教育片等活动，增进夫妻感情，充分发挥“贤内助”作用，共担安全责任、共操安全心、共把安全关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安委会办公室牵头，各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镇（街道、开发区）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安委会办公室、安委会成员单位负责，新闻媒体配合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宣传；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lang w:val="en-US" w:eastAsia="zh-CN"/>
        </w:rPr>
        <w:t>16.</w:t>
      </w:r>
      <w:r>
        <w:rPr>
          <w:rFonts w:hint="eastAsia" w:ascii="仿宋" w:hAnsi="仿宋" w:eastAsia="仿宋" w:cs="仿宋"/>
          <w:i w:val="0"/>
          <w:iCs w:val="0"/>
          <w:lang w:eastAsia="zh-CN"/>
        </w:rPr>
        <w:t>与县总工会联合开展全县安全生产“大练兵、大比武”，以新《安全生产法》《山东省安全生产条例》《工会法》以及“八抓20项”等法律法规文件政策和煤矿、危险化学品、非煤矿山、冶金、消防、道路交通、交通运输、建筑施工、特种设备等行业安全知识为主要内容，设置个人必答题、小组行业题、小组抢答题、实操(防护服穿脱、灭火器使用等)环节，涵盖镇(街道、开发区)部门和企业安全管理人员参与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、县总工会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牵头，各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镇（街道、开发区）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安委会办公室、安委会成员单位负责，新闻媒体配合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宣传；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lang w:val="en-US" w:eastAsia="zh-CN"/>
        </w:rPr>
        <w:t>17.</w:t>
      </w:r>
      <w:r>
        <w:rPr>
          <w:rFonts w:hint="eastAsia" w:ascii="仿宋" w:hAnsi="仿宋" w:eastAsia="仿宋" w:cs="仿宋"/>
          <w:i w:val="0"/>
          <w:iCs w:val="0"/>
          <w:lang w:eastAsia="zh-CN"/>
        </w:rPr>
        <w:t>举办“主播带你学安全”系列活动,邀请沂源新媒体人参与进农村、进社区、进企业等活动，由志愿者讲授安全生产知识，新媒体人与员工和社区居民一起参与安全互动游戏，丰富“应急大讲堂”内容和形式。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责任单位：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安委会办公室牵头，各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镇（街道、开发区）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安委会办公室、安委会成员单位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配合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</w:rPr>
        <w:t>，新闻媒体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eastAsia="zh-CN"/>
        </w:rPr>
        <w:t>跟踪报道；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 w:color="auto"/>
          <w:lang w:val="en-US" w:eastAsia="zh-CN"/>
        </w:rPr>
        <w:t>完成时限：2022年6月。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left="747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</w:rPr>
        <w:t>四、工作措施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600" w:lineRule="exact"/>
        <w:ind w:left="106" w:right="114" w:firstLine="640"/>
        <w:textAlignment w:val="auto"/>
        <w:rPr>
          <w:i w:val="0"/>
          <w:iCs w:val="0"/>
        </w:rPr>
      </w:pPr>
      <w:r>
        <w:rPr>
          <w:rFonts w:hint="eastAsia" w:ascii="楷体_GB2312" w:hAnsi="楷体_GB2312" w:eastAsia="楷体_GB2312"/>
          <w:i w:val="0"/>
          <w:iCs w:val="0"/>
        </w:rPr>
        <w:t>（一）加强组织领导。</w:t>
      </w:r>
      <w:r>
        <w:rPr>
          <w:i w:val="0"/>
          <w:iCs w:val="0"/>
        </w:rPr>
        <w:t xml:space="preserve">“安全生产月” </w:t>
      </w:r>
      <w:r>
        <w:rPr>
          <w:i w:val="0"/>
          <w:iCs w:val="0"/>
          <w:spacing w:val="6"/>
        </w:rPr>
        <w:t>活动</w:t>
      </w:r>
      <w:r>
        <w:rPr>
          <w:rFonts w:hint="eastAsia"/>
          <w:i w:val="0"/>
          <w:iCs w:val="0"/>
          <w:spacing w:val="6"/>
          <w:lang w:eastAsia="zh-CN"/>
        </w:rPr>
        <w:t>将</w:t>
      </w:r>
      <w:r>
        <w:rPr>
          <w:i w:val="0"/>
          <w:iCs w:val="0"/>
          <w:spacing w:val="6"/>
        </w:rPr>
        <w:t>纳入安全生产责任制考核、纳入全年安全生产重点工作计</w:t>
      </w:r>
      <w:r>
        <w:rPr>
          <w:i w:val="0"/>
          <w:iCs w:val="0"/>
          <w:spacing w:val="-11"/>
        </w:rPr>
        <w:t>划，</w:t>
      </w:r>
      <w:r>
        <w:rPr>
          <w:rFonts w:hint="eastAsia"/>
          <w:i w:val="0"/>
          <w:iCs w:val="0"/>
          <w:spacing w:val="-11"/>
          <w:lang w:eastAsia="zh-CN"/>
        </w:rPr>
        <w:t>各镇（街道、开发区）务必要高度重视，</w:t>
      </w:r>
      <w:r>
        <w:rPr>
          <w:i w:val="0"/>
          <w:iCs w:val="0"/>
          <w:spacing w:val="-11"/>
        </w:rPr>
        <w:t>建立党委政府领导、多部门协同配合、企事业单位积极参与</w:t>
      </w:r>
      <w:r>
        <w:rPr>
          <w:i w:val="0"/>
          <w:iCs w:val="0"/>
          <w:spacing w:val="-15"/>
        </w:rPr>
        <w:t>的工作机制。要结合自身实际，认真研究制定实施方案，细化分</w:t>
      </w:r>
      <w:r>
        <w:rPr>
          <w:i w:val="0"/>
          <w:iCs w:val="0"/>
          <w:spacing w:val="-19"/>
        </w:rPr>
        <w:t>工，明确责任单位、责任人和时间节点，统筹安排各项活动开展。</w:t>
      </w:r>
      <w:r>
        <w:rPr>
          <w:rFonts w:hint="eastAsia"/>
          <w:i w:val="0"/>
          <w:iCs w:val="0"/>
          <w:spacing w:val="-19"/>
          <w:lang w:eastAsia="zh-CN"/>
        </w:rPr>
        <w:t>县</w:t>
      </w:r>
      <w:r>
        <w:rPr>
          <w:i w:val="0"/>
          <w:iCs w:val="0"/>
          <w:spacing w:val="-6"/>
        </w:rPr>
        <w:t>安委会将对组织安全生产月活动有力、成效显著的单位进行通报表扬。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6" w:right="158" w:firstLine="640"/>
        <w:textAlignment w:val="auto"/>
        <w:rPr>
          <w:i w:val="0"/>
          <w:iCs w:val="0"/>
        </w:rPr>
      </w:pPr>
      <w:r>
        <w:rPr>
          <w:rFonts w:hint="eastAsia" w:ascii="楷体_GB2312" w:eastAsia="楷体_GB2312"/>
          <w:i w:val="0"/>
          <w:iCs w:val="0"/>
        </w:rPr>
        <w:t>（二</w:t>
      </w:r>
      <w:r>
        <w:rPr>
          <w:rFonts w:hint="eastAsia" w:ascii="楷体_GB2312" w:eastAsia="楷体_GB2312"/>
          <w:i w:val="0"/>
          <w:iCs w:val="0"/>
          <w:spacing w:val="-58"/>
        </w:rPr>
        <w:t>）</w:t>
      </w:r>
      <w:r>
        <w:rPr>
          <w:rFonts w:hint="eastAsia" w:ascii="楷体_GB2312" w:eastAsia="楷体_GB2312"/>
          <w:i w:val="0"/>
          <w:iCs w:val="0"/>
          <w:spacing w:val="-9"/>
        </w:rPr>
        <w:t>营造浓厚氛围。</w:t>
      </w:r>
      <w:r>
        <w:rPr>
          <w:i w:val="0"/>
          <w:iCs w:val="0"/>
        </w:rPr>
        <w:t>要充分发挥传统媒体</w:t>
      </w:r>
      <w:r>
        <w:rPr>
          <w:i w:val="0"/>
          <w:iCs w:val="0"/>
          <w:spacing w:val="-9"/>
        </w:rPr>
        <w:t>和新媒体作用，拓展社会宣传渠道，在交通枢纽、商业街区、城</w:t>
      </w:r>
      <w:r>
        <w:rPr>
          <w:i w:val="0"/>
          <w:iCs w:val="0"/>
          <w:spacing w:val="-13"/>
        </w:rPr>
        <w:t>市社区、文博场馆、广场、公园等公共场所和高速路口、过街天</w:t>
      </w:r>
      <w:r>
        <w:rPr>
          <w:i w:val="0"/>
          <w:iCs w:val="0"/>
          <w:spacing w:val="-15"/>
        </w:rPr>
        <w:t>桥等醒目位置，广泛张贴、悬挂安全标语、横幅、挂图等，在交通工具电子显示屏、楼宇广告屏持续滚动播放安全公益广告等</w:t>
      </w:r>
      <w:r>
        <w:rPr>
          <w:rFonts w:hint="eastAsia"/>
          <w:i w:val="0"/>
          <w:iCs w:val="0"/>
          <w:spacing w:val="-15"/>
          <w:lang w:eastAsia="zh-CN"/>
        </w:rPr>
        <w:t>，</w:t>
      </w:r>
      <w:r>
        <w:rPr>
          <w:i w:val="0"/>
          <w:iCs w:val="0"/>
          <w:spacing w:val="-17"/>
        </w:rPr>
        <w:t>努力形成上下一体、协同联动的宣传合力，在全社会营造浓厚舆论氛围。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6" w:right="158" w:firstLine="640"/>
        <w:textAlignment w:val="auto"/>
        <w:rPr>
          <w:i w:val="0"/>
          <w:iCs w:val="0"/>
        </w:rPr>
      </w:pPr>
      <w:r>
        <w:rPr>
          <w:rFonts w:hint="eastAsia" w:ascii="楷体_GB2312" w:hAnsi="楷体_GB2312" w:eastAsia="楷体_GB2312"/>
          <w:i w:val="0"/>
          <w:iCs w:val="0"/>
        </w:rPr>
        <w:t>（三）务求工作实效。</w:t>
      </w:r>
      <w:r>
        <w:rPr>
          <w:i w:val="0"/>
          <w:iCs w:val="0"/>
        </w:rPr>
        <w:t>各</w:t>
      </w:r>
      <w:r>
        <w:rPr>
          <w:rFonts w:hint="eastAsia"/>
          <w:i w:val="0"/>
          <w:iCs w:val="0"/>
          <w:lang w:eastAsia="zh-CN"/>
        </w:rPr>
        <w:t>镇（街道、开发区）</w:t>
      </w:r>
      <w:r>
        <w:rPr>
          <w:i w:val="0"/>
          <w:iCs w:val="0"/>
        </w:rPr>
        <w:t xml:space="preserve">各部门单位要把“安全生产月” 活动与解决当前安全发展、安全生产中的热点难点问题相结合， </w:t>
      </w:r>
      <w:r>
        <w:rPr>
          <w:i w:val="0"/>
          <w:iCs w:val="0"/>
          <w:spacing w:val="-8"/>
        </w:rPr>
        <w:t>与推动安全生产责任落实相结合，与推进安全生产大检查等各项</w:t>
      </w:r>
      <w:r>
        <w:rPr>
          <w:i w:val="0"/>
          <w:iCs w:val="0"/>
          <w:spacing w:val="-13"/>
        </w:rPr>
        <w:t>工作相结合，突出重点行业领域，紧紧围绕“安全生产月”活动主题，因地制宜开展一系列宣传教育活动，达到以活动促工作、以活动保安全的目的，推动全</w:t>
      </w:r>
      <w:r>
        <w:rPr>
          <w:rFonts w:hint="eastAsia"/>
          <w:i w:val="0"/>
          <w:iCs w:val="0"/>
          <w:spacing w:val="-13"/>
          <w:lang w:eastAsia="zh-CN"/>
        </w:rPr>
        <w:t>县</w:t>
      </w:r>
      <w:r>
        <w:rPr>
          <w:i w:val="0"/>
          <w:iCs w:val="0"/>
          <w:spacing w:val="-13"/>
        </w:rPr>
        <w:t>安全生产形势持续稳定。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7" w:leftChars="0" w:right="0" w:firstLine="739" w:firstLineChars="231"/>
        <w:jc w:val="left"/>
        <w:textAlignment w:val="auto"/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</w:pPr>
      <w:r>
        <w:rPr>
          <w:rFonts w:hint="eastAsia" w:ascii="楷体_GB2312" w:eastAsia="楷体_GB2312"/>
          <w:i w:val="0"/>
          <w:iCs w:val="0"/>
          <w:sz w:val="32"/>
        </w:rPr>
        <w:t>（四）加强信息报送。</w:t>
      </w:r>
      <w:r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  <w:t>各</w:t>
      </w:r>
      <w:r>
        <w:rPr>
          <w:rFonts w:hint="eastAsia" w:cs="仿宋_GB2312"/>
          <w:i w:val="0"/>
          <w:iCs w:val="0"/>
          <w:spacing w:val="-13"/>
          <w:sz w:val="32"/>
          <w:szCs w:val="32"/>
          <w:lang w:val="en-US" w:eastAsia="zh-CN" w:bidi="zh-CN"/>
        </w:rPr>
        <w:t>镇（街道、开发区）</w:t>
      </w:r>
      <w:r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  <w:t>、</w:t>
      </w:r>
      <w:r>
        <w:rPr>
          <w:rFonts w:hint="eastAsia" w:cs="仿宋_GB2312"/>
          <w:i w:val="0"/>
          <w:iCs w:val="0"/>
          <w:spacing w:val="-13"/>
          <w:sz w:val="32"/>
          <w:szCs w:val="32"/>
          <w:lang w:val="zh-CN" w:eastAsia="zh-CN" w:bidi="zh-CN"/>
        </w:rPr>
        <w:t>县</w:t>
      </w:r>
      <w:r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  <w:t>安委会各成员单</w:t>
      </w:r>
      <w:r>
        <w:rPr>
          <w:rFonts w:hint="eastAsia" w:cs="仿宋_GB2312"/>
          <w:i w:val="0"/>
          <w:iCs w:val="0"/>
          <w:spacing w:val="-13"/>
          <w:sz w:val="32"/>
          <w:szCs w:val="32"/>
          <w:lang w:val="zh-CN" w:eastAsia="zh-CN" w:bidi="zh-CN"/>
        </w:rPr>
        <w:t>位</w:t>
      </w:r>
      <w:r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  <w:t>请于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月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日（星期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）</w:t>
      </w:r>
      <w:r>
        <w:rPr>
          <w:rFonts w:ascii="仿宋_GB2312" w:hAnsi="仿宋_GB2312" w:eastAsia="仿宋_GB2312" w:cs="仿宋_GB2312"/>
          <w:i w:val="0"/>
          <w:iCs w:val="0"/>
          <w:spacing w:val="-13"/>
          <w:sz w:val="32"/>
          <w:szCs w:val="32"/>
          <w:lang w:val="zh-CN" w:eastAsia="zh-CN" w:bidi="zh-CN"/>
        </w:rPr>
        <w:t>前报送“安全生产月”活动方案和联络员</w:t>
      </w:r>
      <w:r>
        <w:rPr>
          <w:rFonts w:hint="eastAsia" w:cs="仿宋_GB2312"/>
          <w:i w:val="0"/>
          <w:iCs w:val="0"/>
          <w:spacing w:val="-13"/>
          <w:sz w:val="32"/>
          <w:szCs w:val="32"/>
          <w:lang w:val="zh-CN" w:eastAsia="zh-CN" w:bidi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活动期间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做法、特色项目、重要事项以及视频、图片、文字等电子版资料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及时向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安委会报送。请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于7月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日前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val="en-US" w:eastAsia="zh-CN"/>
        </w:rPr>
        <w:t>报送“安全生产月”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活动工作总结和活动进展情况统计表，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u w:val="none" w:color="auto"/>
          <w:shd w:val="clear" w:color="auto" w:fill="FFFFFF"/>
        </w:rPr>
        <w:t>安委会办公室汇总后上报。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600" w:lineRule="exact"/>
        <w:textAlignment w:val="auto"/>
        <w:rPr>
          <w:i w:val="0"/>
          <w:iCs w:val="0"/>
          <w:sz w:val="44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1387"/>
          <w:tab w:val="left" w:pos="3307"/>
          <w:tab w:val="left" w:pos="45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 w:right="1436"/>
        <w:textAlignment w:val="auto"/>
        <w:rPr>
          <w:i w:val="0"/>
          <w:iCs w:val="0"/>
        </w:rPr>
      </w:pPr>
      <w:r>
        <w:rPr>
          <w:i w:val="0"/>
          <w:iCs w:val="0"/>
        </w:rPr>
        <w:t>联系人：</w:t>
      </w:r>
      <w:r>
        <w:rPr>
          <w:rFonts w:hint="eastAsia"/>
          <w:i w:val="0"/>
          <w:iCs w:val="0"/>
          <w:lang w:val="en-US" w:eastAsia="zh-CN"/>
        </w:rPr>
        <w:t>袭楠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387"/>
          <w:tab w:val="left" w:pos="3307"/>
          <w:tab w:val="left" w:pos="45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 w:right="1436"/>
        <w:textAlignment w:val="auto"/>
        <w:rPr>
          <w:rFonts w:hint="default"/>
          <w:i w:val="0"/>
          <w:iCs w:val="0"/>
          <w:w w:val="95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联系</w:t>
      </w:r>
      <w:r>
        <w:rPr>
          <w:i w:val="0"/>
          <w:iCs w:val="0"/>
          <w:w w:val="95"/>
        </w:rPr>
        <w:t>电话：</w:t>
      </w:r>
      <w:r>
        <w:rPr>
          <w:rFonts w:hint="eastAsia"/>
          <w:i w:val="0"/>
          <w:iCs w:val="0"/>
          <w:w w:val="95"/>
          <w:lang w:val="en-US" w:eastAsia="zh-CN"/>
        </w:rPr>
        <w:t>3259971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387"/>
          <w:tab w:val="left" w:pos="3307"/>
          <w:tab w:val="left" w:pos="45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 w:right="1436"/>
        <w:textAlignment w:val="auto"/>
        <w:rPr>
          <w:i w:val="0"/>
          <w:iCs w:val="0"/>
        </w:rPr>
      </w:pPr>
      <w:r>
        <w:rPr>
          <w:i w:val="0"/>
          <w:iCs w:val="0"/>
        </w:rPr>
        <w:t>邮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HYPERLINK "mailto:sdaqscy@163.com"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"mailto:yjgljxck@zb.shandong.cn"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yyxajj@zb.shandong.cn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i w:val="0"/>
          <w:iCs w:val="0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600" w:lineRule="exact"/>
        <w:textAlignment w:val="auto"/>
        <w:rPr>
          <w:i w:val="0"/>
          <w:iCs w:val="0"/>
          <w:sz w:val="4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i w:val="0"/>
          <w:iCs w:val="0"/>
        </w:rPr>
      </w:pPr>
      <w:r>
        <w:rPr>
          <w:i w:val="0"/>
          <w:iCs w:val="0"/>
        </w:rPr>
        <w:t>附件：1.“安全生产月”活动宣传标语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0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after="0" w:line="600" w:lineRule="exact"/>
        <w:ind w:left="2028" w:right="0" w:hanging="322"/>
        <w:jc w:val="left"/>
        <w:textAlignment w:val="auto"/>
        <w:rPr>
          <w:i w:val="0"/>
          <w:iCs w:val="0"/>
          <w:sz w:val="32"/>
        </w:rPr>
      </w:pPr>
      <w:r>
        <w:rPr>
          <w:i w:val="0"/>
          <w:iCs w:val="0"/>
          <w:sz w:val="32"/>
        </w:rPr>
        <w:t>“安全生产月”活动联络员信息表</w:t>
      </w:r>
    </w:p>
    <w:p>
      <w:pPr>
        <w:pStyle w:val="9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0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after="0" w:line="600" w:lineRule="exact"/>
        <w:ind w:left="2028" w:right="0" w:hanging="322"/>
        <w:jc w:val="left"/>
        <w:textAlignment w:val="auto"/>
        <w:rPr>
          <w:i w:val="0"/>
          <w:iCs w:val="0"/>
          <w:sz w:val="32"/>
        </w:rPr>
      </w:pPr>
      <w:r>
        <w:rPr>
          <w:i w:val="0"/>
          <w:iCs w:val="0"/>
          <w:sz w:val="32"/>
        </w:rPr>
        <w:t>“安全生产月”活动进展情况统计表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jc w:val="left"/>
        <w:textAlignment w:val="auto"/>
        <w:rPr>
          <w:i w:val="0"/>
          <w:iCs w:val="0"/>
          <w:sz w:val="32"/>
        </w:rPr>
        <w:sectPr>
          <w:footerReference r:id="rId7" w:type="default"/>
          <w:footerReference r:id="rId8" w:type="even"/>
          <w:pgSz w:w="11910" w:h="16840"/>
          <w:pgMar w:top="1580" w:right="1200" w:bottom="1700" w:left="1480" w:header="0" w:footer="1506" w:gutter="0"/>
          <w:pgNumType w:fmt="numberInDash" w:start="2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600" w:lineRule="exact"/>
        <w:ind w:left="106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</w:rPr>
        <w:t>附件 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600" w:lineRule="exact"/>
        <w:textAlignment w:val="auto"/>
        <w:rPr>
          <w:rFonts w:ascii="黑体"/>
          <w:i w:val="0"/>
          <w:iCs w:val="0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08"/>
        <w:textAlignment w:val="auto"/>
        <w:rPr>
          <w:i w:val="0"/>
          <w:iCs w:val="0"/>
        </w:rPr>
      </w:pPr>
      <w:r>
        <w:rPr>
          <w:i w:val="0"/>
          <w:iCs w:val="0"/>
        </w:rPr>
        <w:t>“安全生产月”活动宣传标语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480" w:lineRule="exact"/>
        <w:textAlignment w:val="auto"/>
        <w:rPr>
          <w:rFonts w:ascii="方正小标宋简体"/>
          <w:i w:val="0"/>
          <w:iCs w:val="0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37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1、遵守安全生产法</w:t>
      </w:r>
      <w:r>
        <w:rPr>
          <w:i w:val="0"/>
          <w:iCs w:val="0"/>
        </w:rPr>
        <w:tab/>
      </w:r>
      <w:r>
        <w:rPr>
          <w:i w:val="0"/>
          <w:iCs w:val="0"/>
        </w:rPr>
        <w:t>当好第一责任人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2、生命至上</w:t>
      </w:r>
      <w:r>
        <w:rPr>
          <w:i w:val="0"/>
          <w:iCs w:val="0"/>
        </w:rPr>
        <w:tab/>
      </w:r>
      <w:r>
        <w:rPr>
          <w:i w:val="0"/>
          <w:iCs w:val="0"/>
        </w:rPr>
        <w:t>安全第一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3、生命重于泰山</w:t>
      </w:r>
      <w:r>
        <w:rPr>
          <w:i w:val="0"/>
          <w:iCs w:val="0"/>
        </w:rPr>
        <w:tab/>
      </w:r>
      <w:r>
        <w:rPr>
          <w:i w:val="0"/>
          <w:iCs w:val="0"/>
        </w:rPr>
        <w:t>守住安全底线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1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4、树牢安全发展理念</w:t>
      </w:r>
      <w:r>
        <w:rPr>
          <w:i w:val="0"/>
          <w:iCs w:val="0"/>
        </w:rPr>
        <w:tab/>
      </w:r>
      <w:r>
        <w:rPr>
          <w:i w:val="0"/>
          <w:iCs w:val="0"/>
        </w:rPr>
        <w:t>守住安全生产底线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5、发展决不能以牺牲安全为代价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6、安全是最大的经济效益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827"/>
          <w:tab w:val="left" w:pos="4426"/>
          <w:tab w:val="left" w:pos="60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7、党政同责</w:t>
      </w:r>
      <w:r>
        <w:rPr>
          <w:i w:val="0"/>
          <w:iCs w:val="0"/>
        </w:rPr>
        <w:tab/>
      </w:r>
      <w:r>
        <w:rPr>
          <w:i w:val="0"/>
          <w:iCs w:val="0"/>
        </w:rPr>
        <w:t>一岗双责</w:t>
      </w:r>
      <w:r>
        <w:rPr>
          <w:i w:val="0"/>
          <w:iCs w:val="0"/>
        </w:rPr>
        <w:tab/>
      </w:r>
      <w:r>
        <w:rPr>
          <w:i w:val="0"/>
          <w:iCs w:val="0"/>
        </w:rPr>
        <w:t>齐抓共管</w:t>
      </w:r>
      <w:r>
        <w:rPr>
          <w:i w:val="0"/>
          <w:iCs w:val="0"/>
        </w:rPr>
        <w:tab/>
      </w:r>
      <w:r>
        <w:rPr>
          <w:i w:val="0"/>
          <w:iCs w:val="0"/>
        </w:rPr>
        <w:t>失职追责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1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8、人民利益高于一切</w:t>
      </w:r>
      <w:r>
        <w:rPr>
          <w:i w:val="0"/>
          <w:iCs w:val="0"/>
        </w:rPr>
        <w:tab/>
      </w:r>
      <w:r>
        <w:rPr>
          <w:i w:val="0"/>
          <w:iCs w:val="0"/>
        </w:rPr>
        <w:t>安全责任重于泰山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9、安全生产</w:t>
      </w:r>
      <w:r>
        <w:rPr>
          <w:i w:val="0"/>
          <w:iCs w:val="0"/>
        </w:rPr>
        <w:tab/>
      </w:r>
      <w:r>
        <w:rPr>
          <w:i w:val="0"/>
          <w:iCs w:val="0"/>
        </w:rPr>
        <w:t>重在预防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6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10、加强安全培训</w:t>
      </w:r>
      <w:r>
        <w:rPr>
          <w:i w:val="0"/>
          <w:iCs w:val="0"/>
        </w:rPr>
        <w:tab/>
      </w:r>
      <w:r>
        <w:rPr>
          <w:i w:val="0"/>
          <w:iCs w:val="0"/>
        </w:rPr>
        <w:t>促进安全生产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11、事故是最大的成本</w:t>
      </w:r>
      <w:r>
        <w:rPr>
          <w:i w:val="0"/>
          <w:iCs w:val="0"/>
        </w:rPr>
        <w:tab/>
      </w:r>
      <w:r>
        <w:rPr>
          <w:i w:val="0"/>
          <w:iCs w:val="0"/>
          <w:w w:val="95"/>
        </w:rPr>
        <w:t>安全是最大的效益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12、落实安全规章制度</w:t>
      </w:r>
      <w:r>
        <w:rPr>
          <w:i w:val="0"/>
          <w:iCs w:val="0"/>
        </w:rPr>
        <w:tab/>
      </w:r>
      <w:r>
        <w:rPr>
          <w:i w:val="0"/>
          <w:iCs w:val="0"/>
          <w:w w:val="95"/>
        </w:rPr>
        <w:t>强化安全防范措施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6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13、安全来自警惕</w:t>
      </w:r>
      <w:r>
        <w:rPr>
          <w:i w:val="0"/>
          <w:iCs w:val="0"/>
        </w:rPr>
        <w:tab/>
      </w:r>
      <w:r>
        <w:rPr>
          <w:i w:val="0"/>
          <w:iCs w:val="0"/>
        </w:rPr>
        <w:t>事故出于麻痹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986"/>
          <w:tab w:val="left" w:pos="45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14、想安全事</w:t>
      </w:r>
      <w:r>
        <w:rPr>
          <w:i w:val="0"/>
          <w:iCs w:val="0"/>
        </w:rPr>
        <w:tab/>
      </w:r>
      <w:r>
        <w:rPr>
          <w:i w:val="0"/>
          <w:iCs w:val="0"/>
        </w:rPr>
        <w:t>上安全岗</w:t>
      </w:r>
      <w:r>
        <w:rPr>
          <w:i w:val="0"/>
          <w:iCs w:val="0"/>
        </w:rPr>
        <w:tab/>
      </w:r>
      <w:r>
        <w:rPr>
          <w:i w:val="0"/>
          <w:iCs w:val="0"/>
        </w:rPr>
        <w:t>做安全人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98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9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15、安全生产</w:t>
      </w:r>
      <w:r>
        <w:rPr>
          <w:i w:val="0"/>
          <w:iCs w:val="0"/>
        </w:rPr>
        <w:tab/>
      </w:r>
      <w:r>
        <w:rPr>
          <w:i w:val="0"/>
          <w:iCs w:val="0"/>
        </w:rPr>
        <w:t>人人有责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  <w:w w:val="95"/>
        </w:rPr>
        <w:t>16、强化红线意识，促进安全发展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6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440" w:lineRule="exact"/>
        <w:ind w:left="748"/>
        <w:textAlignment w:val="auto"/>
        <w:rPr>
          <w:i w:val="0"/>
          <w:iCs w:val="0"/>
        </w:rPr>
      </w:pPr>
      <w:r>
        <w:rPr>
          <w:i w:val="0"/>
          <w:iCs w:val="0"/>
        </w:rPr>
        <w:t>17、生命只有一次</w:t>
      </w:r>
      <w:r>
        <w:rPr>
          <w:i w:val="0"/>
          <w:iCs w:val="0"/>
        </w:rPr>
        <w:tab/>
      </w:r>
      <w:r>
        <w:rPr>
          <w:i w:val="0"/>
          <w:iCs w:val="0"/>
          <w:w w:val="95"/>
        </w:rPr>
        <w:t>安全从我做起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307"/>
          <w:tab w:val="left" w:pos="5227"/>
          <w:tab w:val="left" w:pos="71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line="440" w:lineRule="exact"/>
        <w:ind w:left="748"/>
        <w:textAlignment w:val="auto"/>
        <w:rPr>
          <w:lang w:val="zh-CN" w:eastAsia="zh-CN"/>
        </w:rPr>
        <w:sectPr>
          <w:footerReference r:id="rId9" w:type="even"/>
          <w:pgSz w:w="11910" w:h="16840"/>
          <w:pgMar w:top="1580" w:right="1200" w:bottom="1701" w:left="1480" w:header="0" w:footer="0" w:gutter="0"/>
          <w:pgNumType w:fmt="numberInDash"/>
          <w:cols w:space="720" w:num="1"/>
        </w:sectPr>
      </w:pPr>
      <w:r>
        <w:rPr>
          <w:i w:val="0"/>
          <w:iCs w:val="0"/>
        </w:rPr>
        <w:t>18、人人讲安全</w:t>
      </w:r>
      <w:r>
        <w:rPr>
          <w:i w:val="0"/>
          <w:iCs w:val="0"/>
        </w:rPr>
        <w:tab/>
      </w:r>
      <w:r>
        <w:rPr>
          <w:i w:val="0"/>
          <w:iCs w:val="0"/>
        </w:rPr>
        <w:t>事事为安全</w:t>
      </w:r>
      <w:r>
        <w:rPr>
          <w:i w:val="0"/>
          <w:iCs w:val="0"/>
        </w:rPr>
        <w:tab/>
      </w:r>
      <w:r>
        <w:rPr>
          <w:i w:val="0"/>
          <w:iCs w:val="0"/>
        </w:rPr>
        <w:t>时时想安全</w:t>
      </w:r>
      <w:r>
        <w:rPr>
          <w:i w:val="0"/>
          <w:iCs w:val="0"/>
        </w:rPr>
        <w:tab/>
      </w:r>
      <w:r>
        <w:rPr>
          <w:i w:val="0"/>
          <w:iCs w:val="0"/>
        </w:rPr>
        <w:t>处处要安全</w:t>
      </w:r>
    </w:p>
    <w:p>
      <w:pPr>
        <w:tabs>
          <w:tab w:val="left" w:pos="8545"/>
        </w:tabs>
        <w:bidi w:val="0"/>
        <w:jc w:val="left"/>
        <w:rPr>
          <w:lang w:val="zh-CN" w:eastAsia="zh-CN"/>
        </w:rPr>
        <w:sectPr>
          <w:pgSz w:w="16838" w:h="11911" w:orient="landscape"/>
          <w:pgMar w:top="1480" w:right="1582" w:bottom="1202" w:left="1701" w:header="0" w:footer="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  <w:spacing w:val="-27"/>
        </w:rPr>
        <w:t xml:space="preserve">附件 </w:t>
      </w:r>
      <w:r>
        <w:rPr>
          <w:rFonts w:hint="eastAsia" w:ascii="黑体" w:eastAsia="黑体"/>
          <w:i w:val="0"/>
          <w:iCs w:val="0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“安全生产月”活动联络员信息表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i w:val="0"/>
          <w:iCs w:val="0"/>
        </w:rPr>
        <w:sectPr>
          <w:footerReference r:id="rId10" w:type="default"/>
          <w:type w:val="continuous"/>
          <w:pgSz w:w="16838" w:h="11911" w:orient="landscape"/>
          <w:pgMar w:top="1480" w:right="1582" w:bottom="1202" w:left="1701" w:header="0" w:footer="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600" w:lineRule="exact"/>
        <w:textAlignment w:val="auto"/>
        <w:rPr>
          <w:rFonts w:ascii="方正小标宋简体"/>
          <w:i w:val="0"/>
          <w:iCs w:val="0"/>
          <w:sz w:val="5"/>
        </w:rPr>
      </w:pPr>
    </w:p>
    <w:tbl>
      <w:tblPr>
        <w:tblStyle w:val="6"/>
        <w:tblW w:w="14003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597"/>
        <w:gridCol w:w="2025"/>
        <w:gridCol w:w="2274"/>
        <w:gridCol w:w="2128"/>
        <w:gridCol w:w="3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8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600" w:lineRule="exact"/>
              <w:ind w:left="9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姓</w:t>
            </w:r>
            <w:r>
              <w:rPr>
                <w:i w:val="0"/>
                <w:iCs w:val="0"/>
                <w:sz w:val="32"/>
              </w:rPr>
              <w:tab/>
            </w:r>
            <w:r>
              <w:rPr>
                <w:i w:val="0"/>
                <w:iCs w:val="0"/>
                <w:sz w:val="32"/>
              </w:rPr>
              <w:t>名</w:t>
            </w:r>
          </w:p>
        </w:tc>
        <w:tc>
          <w:tcPr>
            <w:tcW w:w="259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  <w:tc>
          <w:tcPr>
            <w:tcW w:w="20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性</w:t>
            </w:r>
            <w:r>
              <w:rPr>
                <w:i w:val="0"/>
                <w:iCs w:val="0"/>
                <w:sz w:val="32"/>
              </w:rPr>
              <w:tab/>
            </w:r>
            <w:r>
              <w:rPr>
                <w:i w:val="0"/>
                <w:iCs w:val="0"/>
                <w:sz w:val="32"/>
              </w:rPr>
              <w:t>别</w:t>
            </w:r>
          </w:p>
        </w:tc>
        <w:tc>
          <w:tcPr>
            <w:tcW w:w="227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  <w:tc>
          <w:tcPr>
            <w:tcW w:w="212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600" w:lineRule="exact"/>
              <w:ind w:left="9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职</w:t>
            </w:r>
            <w:r>
              <w:rPr>
                <w:i w:val="0"/>
                <w:iCs w:val="0"/>
                <w:sz w:val="32"/>
              </w:rPr>
              <w:tab/>
            </w:r>
            <w:r>
              <w:rPr>
                <w:i w:val="0"/>
                <w:iCs w:val="0"/>
                <w:sz w:val="32"/>
              </w:rPr>
              <w:t>务</w:t>
            </w:r>
          </w:p>
        </w:tc>
        <w:tc>
          <w:tcPr>
            <w:tcW w:w="31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办公电话</w:t>
            </w:r>
          </w:p>
        </w:tc>
        <w:tc>
          <w:tcPr>
            <w:tcW w:w="259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  <w:tc>
          <w:tcPr>
            <w:tcW w:w="20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手</w:t>
            </w:r>
            <w:r>
              <w:rPr>
                <w:i w:val="0"/>
                <w:iCs w:val="0"/>
                <w:sz w:val="32"/>
              </w:rPr>
              <w:tab/>
            </w:r>
            <w:r>
              <w:rPr>
                <w:i w:val="0"/>
                <w:iCs w:val="0"/>
                <w:sz w:val="32"/>
              </w:rPr>
              <w:t>机</w:t>
            </w:r>
          </w:p>
        </w:tc>
        <w:tc>
          <w:tcPr>
            <w:tcW w:w="227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  <w:tc>
          <w:tcPr>
            <w:tcW w:w="212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600" w:lineRule="exact"/>
              <w:ind w:left="9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传</w:t>
            </w:r>
            <w:r>
              <w:rPr>
                <w:i w:val="0"/>
                <w:iCs w:val="0"/>
                <w:sz w:val="32"/>
              </w:rPr>
              <w:tab/>
            </w:r>
            <w:r>
              <w:rPr>
                <w:i w:val="0"/>
                <w:iCs w:val="0"/>
                <w:sz w:val="32"/>
              </w:rPr>
              <w:t>真</w:t>
            </w:r>
          </w:p>
        </w:tc>
        <w:tc>
          <w:tcPr>
            <w:tcW w:w="31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电子邮箱</w:t>
            </w:r>
          </w:p>
        </w:tc>
        <w:tc>
          <w:tcPr>
            <w:tcW w:w="12195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单位名称</w:t>
            </w:r>
          </w:p>
        </w:tc>
        <w:tc>
          <w:tcPr>
            <w:tcW w:w="12195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8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600" w:lineRule="exact"/>
              <w:ind w:left="8"/>
              <w:jc w:val="center"/>
              <w:textAlignment w:val="auto"/>
              <w:rPr>
                <w:i w:val="0"/>
                <w:iCs w:val="0"/>
                <w:sz w:val="32"/>
              </w:rPr>
            </w:pPr>
            <w:r>
              <w:rPr>
                <w:i w:val="0"/>
                <w:iCs w:val="0"/>
                <w:sz w:val="32"/>
              </w:rPr>
              <w:t>通信地址</w:t>
            </w:r>
          </w:p>
        </w:tc>
        <w:tc>
          <w:tcPr>
            <w:tcW w:w="12195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600" w:lineRule="exact"/>
              <w:textAlignment w:val="auto"/>
              <w:rPr>
                <w:rFonts w:ascii="Times New Roman"/>
                <w:i w:val="0"/>
                <w:iCs w:val="0"/>
                <w:sz w:val="3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600" w:lineRule="exact"/>
        <w:textAlignment w:val="auto"/>
        <w:rPr>
          <w:rFonts w:ascii="方正小标宋简体"/>
          <w:i w:val="0"/>
          <w:iCs w:val="0"/>
          <w:sz w:val="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231"/>
        <w:textAlignment w:val="auto"/>
        <w:rPr>
          <w:i w:val="0"/>
          <w:iCs w:val="0"/>
        </w:rPr>
      </w:pPr>
      <w:r>
        <w:rPr>
          <w:i w:val="0"/>
          <w:iCs w:val="0"/>
          <w:spacing w:val="-16"/>
        </w:rPr>
        <w:t xml:space="preserve">注：请于 </w:t>
      </w:r>
      <w:r>
        <w:rPr>
          <w:i w:val="0"/>
          <w:iCs w:val="0"/>
        </w:rPr>
        <w:t>5</w:t>
      </w:r>
      <w:r>
        <w:rPr>
          <w:i w:val="0"/>
          <w:iCs w:val="0"/>
          <w:spacing w:val="-55"/>
        </w:rPr>
        <w:t xml:space="preserve"> 月 </w:t>
      </w:r>
      <w:r>
        <w:rPr>
          <w:rFonts w:hint="eastAsia"/>
          <w:i w:val="0"/>
          <w:iCs w:val="0"/>
          <w:lang w:val="en-US" w:eastAsia="zh-CN"/>
        </w:rPr>
        <w:t>31</w:t>
      </w:r>
      <w:r>
        <w:rPr>
          <w:i w:val="0"/>
          <w:iCs w:val="0"/>
          <w:spacing w:val="-13"/>
        </w:rPr>
        <w:t xml:space="preserve"> 日前将“安全生产月”活动方案和此表一同发送至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"mailto:yjgljxck@zb.shandong.cn"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yyxajj@zb.shandong.cn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i w:val="0"/>
          <w:iCs w:val="0"/>
        </w:rPr>
        <w:sectPr>
          <w:type w:val="continuous"/>
          <w:pgSz w:w="16838" w:h="11911" w:orient="landscape"/>
          <w:pgMar w:top="1480" w:right="1582" w:bottom="1202" w:left="1701" w:header="0" w:footer="0" w:gutter="0"/>
          <w:pgNumType w:fmt="numberInDash"/>
          <w:cols w:space="0" w:num="1"/>
          <w:rtlGutter w:val="0"/>
          <w:docGrid w:linePitch="0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131"/>
        <w:textAlignment w:val="auto"/>
        <w:rPr>
          <w:rFonts w:hint="eastAsia" w:ascii="黑体" w:eastAsia="黑体"/>
          <w:i w:val="0"/>
          <w:iCs w:val="0"/>
        </w:rPr>
      </w:pPr>
      <w:r>
        <w:rPr>
          <w:rFonts w:hint="eastAsia" w:ascii="黑体" w:eastAsia="黑体"/>
          <w:i w:val="0"/>
          <w:iCs w:val="0"/>
          <w:spacing w:val="-27"/>
        </w:rPr>
        <w:t xml:space="preserve">附件 </w:t>
      </w:r>
      <w:r>
        <w:rPr>
          <w:rFonts w:hint="eastAsia" w:ascii="黑体" w:eastAsia="黑体"/>
          <w:i w:val="0"/>
          <w:iCs w:val="0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131"/>
        <w:textAlignment w:val="auto"/>
        <w:rPr>
          <w:rFonts w:hint="eastAsia" w:ascii="黑体" w:eastAsia="黑体"/>
          <w:i w:val="0"/>
          <w:i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231"/>
        <w:jc w:val="center"/>
        <w:textAlignment w:val="auto"/>
        <w:rPr>
          <w:i w:val="0"/>
          <w:iCs w:val="0"/>
        </w:rPr>
      </w:pPr>
      <w:r>
        <w:rPr>
          <w:i w:val="0"/>
          <w:iCs w:val="0"/>
        </w:rPr>
        <w:t>“安全生产月”活动进展情况统计表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891"/>
          <w:tab w:val="left" w:pos="8610"/>
          <w:tab w:val="left" w:pos="110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31"/>
        <w:textAlignment w:val="auto"/>
        <w:rPr>
          <w:i w:val="0"/>
          <w:iCs w:val="0"/>
        </w:rPr>
      </w:pPr>
      <w:r>
        <w:rPr>
          <w:i w:val="0"/>
          <w:iCs w:val="0"/>
        </w:rPr>
        <w:t>填报单位（盖章）:</w:t>
      </w:r>
      <w:r>
        <w:rPr>
          <w:i w:val="0"/>
          <w:iCs w:val="0"/>
        </w:rPr>
        <w:tab/>
      </w:r>
      <w:r>
        <w:rPr>
          <w:i w:val="0"/>
          <w:iCs w:val="0"/>
        </w:rPr>
        <w:t>联系人:</w:t>
      </w:r>
      <w:r>
        <w:rPr>
          <w:i w:val="0"/>
          <w:iCs w:val="0"/>
        </w:rPr>
        <w:tab/>
      </w:r>
      <w:r>
        <w:rPr>
          <w:i w:val="0"/>
          <w:iCs w:val="0"/>
        </w:rPr>
        <w:t>电话:</w:t>
      </w:r>
      <w:r>
        <w:rPr>
          <w:i w:val="0"/>
          <w:iCs w:val="0"/>
        </w:rPr>
        <w:tab/>
      </w:r>
      <w:r>
        <w:rPr>
          <w:i w:val="0"/>
          <w:iCs w:val="0"/>
        </w:rPr>
        <w:t>填报日期:</w:t>
      </w:r>
    </w:p>
    <w:tbl>
      <w:tblPr>
        <w:tblStyle w:val="6"/>
        <w:tblpPr w:leftFromText="180" w:rightFromText="180" w:vertAnchor="page" w:horzAnchor="page" w:tblpX="1417" w:tblpY="3874"/>
        <w:tblOverlap w:val="never"/>
        <w:tblW w:w="137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3859"/>
        <w:gridCol w:w="73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4"/>
              <w:ind w:left="72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活动项目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4"/>
              <w:ind w:left="1373" w:right="1315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内容要求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4"/>
              <w:ind w:left="2851" w:right="279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活动进展情况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4" w:line="242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学习贯彻习近平总书记关于安全生产重要论述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2" w:line="242" w:lineRule="auto"/>
              <w:ind w:left="3" w:right="-15"/>
              <w:jc w:val="both"/>
              <w:rPr>
                <w:sz w:val="28"/>
              </w:rPr>
            </w:pPr>
            <w:r>
              <w:rPr>
                <w:sz w:val="28"/>
              </w:rPr>
              <w:t>学习贯彻习近平总书记关于安全生产重要论述,集中学习《生命重于泰山》电视专题片,推动贯彻落实安全生产十五条措施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04" w:line="242" w:lineRule="auto"/>
              <w:ind w:left="3" w:right="-15"/>
              <w:rPr>
                <w:sz w:val="28"/>
              </w:rPr>
            </w:pPr>
            <w:r>
              <w:rPr>
                <w:spacing w:val="-3"/>
                <w:sz w:val="28"/>
              </w:rPr>
              <w:t>专题研讨、集中宣讲、培训辅导等</w:t>
            </w:r>
            <w:r>
              <w:rPr>
                <w:sz w:val="28"/>
              </w:rPr>
              <w:t>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1"/>
                <w:sz w:val="28"/>
              </w:rPr>
              <w:t>场,参与</w:t>
            </w:r>
            <w:r>
              <w:rPr>
                <w:sz w:val="28"/>
              </w:rPr>
              <w:t>（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2"/>
                <w:sz w:val="28"/>
              </w:rPr>
              <w:t xml:space="preserve">人次; </w:t>
            </w:r>
            <w:r>
              <w:rPr>
                <w:spacing w:val="-1"/>
                <w:sz w:val="28"/>
              </w:rPr>
              <w:t>开展安全生产“公开课”“大家谈”“班组会”等学习活动</w:t>
            </w:r>
          </w:p>
          <w:p>
            <w:pPr>
              <w:pStyle w:val="10"/>
              <w:spacing w:before="0" w:line="271" w:lineRule="exact"/>
              <w:ind w:left="3"/>
              <w:rPr>
                <w:sz w:val="28"/>
              </w:rPr>
            </w:pPr>
            <w:r>
              <w:rPr>
                <w:sz w:val="28"/>
              </w:rPr>
              <w:t>（ ）场,参与（ ）人次。</w:t>
            </w:r>
          </w:p>
          <w:p>
            <w:pPr>
              <w:pStyle w:val="10"/>
              <w:spacing w:before="0" w:line="271" w:lineRule="exact"/>
              <w:ind w:left="-215"/>
              <w:rPr>
                <w:sz w:val="28"/>
              </w:rPr>
            </w:pPr>
            <w:r>
              <w:rPr>
                <w:w w:val="100"/>
                <w:sz w:val="2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211" w:line="242" w:lineRule="auto"/>
              <w:ind w:left="4" w:right="-15"/>
              <w:rPr>
                <w:sz w:val="28"/>
              </w:rPr>
            </w:pPr>
            <w:r>
              <w:rPr>
                <w:spacing w:val="33"/>
                <w:sz w:val="28"/>
              </w:rPr>
              <w:t>宣传贯彻安全生产法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207" w:line="242" w:lineRule="auto"/>
              <w:ind w:left="3" w:right="-15"/>
              <w:jc w:val="both"/>
              <w:rPr>
                <w:sz w:val="28"/>
              </w:rPr>
            </w:pPr>
            <w:r>
              <w:rPr>
                <w:sz w:val="28"/>
              </w:rPr>
              <w:t>开展安全生产法主题宣传活动, 推动“第一责任人”守法履责, 加大以案释法和以案普法的宣传力度。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1" w:line="242" w:lineRule="auto"/>
              <w:ind w:left="3" w:right="272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>组织开展全员应急救援演练和知识技能培训</w:t>
            </w:r>
            <w:r>
              <w:rPr>
                <w:sz w:val="28"/>
              </w:rPr>
              <w:t xml:space="preserve">（ </w:t>
            </w:r>
            <w:r>
              <w:rPr>
                <w:spacing w:val="-65"/>
                <w:sz w:val="28"/>
              </w:rPr>
              <w:t>）</w:t>
            </w:r>
            <w:r>
              <w:rPr>
                <w:spacing w:val="-17"/>
                <w:sz w:val="28"/>
              </w:rPr>
              <w:t>场,参与</w:t>
            </w:r>
            <w:r>
              <w:rPr>
                <w:sz w:val="28"/>
              </w:rPr>
              <w:t xml:space="preserve">（ </w:t>
            </w:r>
            <w:r>
              <w:rPr>
                <w:spacing w:val="-3"/>
                <w:sz w:val="28"/>
              </w:rPr>
              <w:t>人次;参与“第一责任人安全倡议书”活动</w:t>
            </w:r>
            <w:r>
              <w:rPr>
                <w:sz w:val="28"/>
              </w:rPr>
              <w:t xml:space="preserve">（ </w:t>
            </w:r>
            <w:r>
              <w:rPr>
                <w:spacing w:val="-3"/>
                <w:sz w:val="28"/>
              </w:rPr>
              <w:t>）</w:t>
            </w:r>
            <w:r>
              <w:rPr>
                <w:sz w:val="28"/>
              </w:rPr>
              <w:t>人次;</w:t>
            </w:r>
          </w:p>
          <w:p>
            <w:pPr>
              <w:pStyle w:val="10"/>
              <w:spacing w:before="3" w:line="242" w:lineRule="auto"/>
              <w:ind w:left="3" w:right="-15"/>
              <w:jc w:val="both"/>
              <w:rPr>
                <w:sz w:val="28"/>
              </w:rPr>
            </w:pPr>
            <w:r>
              <w:rPr>
                <w:sz w:val="28"/>
              </w:rPr>
              <w:t>曝光企业主体责任落实不到位被实行“一案双罚”、安全生产行刑衔接、因发生生产安全事故构成重大责任事故罪的典型案例（ ）个;</w:t>
            </w:r>
          </w:p>
          <w:p>
            <w:pPr>
              <w:pStyle w:val="10"/>
              <w:spacing w:before="0"/>
              <w:ind w:left="3"/>
              <w:jc w:val="both"/>
              <w:rPr>
                <w:sz w:val="28"/>
              </w:rPr>
            </w:pPr>
            <w:r>
              <w:rPr>
                <w:sz w:val="28"/>
              </w:rPr>
              <w:t>开展“我是安全吹哨人”,发现问题（ ）项;</w:t>
            </w:r>
          </w:p>
          <w:p>
            <w:pPr>
              <w:pStyle w:val="10"/>
              <w:spacing w:before="6"/>
              <w:ind w:left="3"/>
              <w:jc w:val="both"/>
              <w:rPr>
                <w:sz w:val="28"/>
              </w:rPr>
            </w:pPr>
            <w:r>
              <w:rPr>
                <w:sz w:val="28"/>
              </w:rPr>
              <w:t>“查找身边的隐患”,查找隐患（ ）条。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211" w:line="242" w:lineRule="auto"/>
              <w:ind w:left="4" w:right="-15"/>
              <w:rPr>
                <w:sz w:val="28"/>
              </w:rPr>
            </w:pPr>
            <w:r>
              <w:rPr>
                <w:spacing w:val="-3"/>
                <w:sz w:val="28"/>
              </w:rPr>
              <w:t>开展“安全生产万里</w:t>
            </w:r>
            <w:r>
              <w:rPr>
                <w:spacing w:val="-2"/>
                <w:sz w:val="28"/>
              </w:rPr>
              <w:t>行”活动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1" w:line="242" w:lineRule="auto"/>
              <w:ind w:left="3" w:right="-1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组织开展“安全生产万里行”专</w:t>
            </w:r>
            <w:r>
              <w:rPr>
                <w:spacing w:val="1"/>
                <w:sz w:val="28"/>
              </w:rPr>
              <w:t>题行、区域行、网上行等活动; 开展警示教育,组织观看安全生</w:t>
            </w:r>
            <w:r>
              <w:rPr>
                <w:spacing w:val="-10"/>
                <w:sz w:val="28"/>
              </w:rPr>
              <w:t>产警示教育片，畅通投诉监督渠</w:t>
            </w:r>
            <w:r>
              <w:rPr>
                <w:spacing w:val="1"/>
                <w:sz w:val="28"/>
              </w:rPr>
              <w:t>道,每月至少在主流媒体曝</w:t>
            </w:r>
            <w:r>
              <w:rPr>
                <w:spacing w:val="-30"/>
                <w:sz w:val="28"/>
              </w:rPr>
              <w:t xml:space="preserve">光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个典型案例,并向</w:t>
            </w:r>
            <w:r>
              <w:rPr>
                <w:rFonts w:hint="eastAsia"/>
                <w:spacing w:val="-4"/>
                <w:sz w:val="28"/>
                <w:lang w:val="en-US" w:eastAsia="zh-CN"/>
              </w:rPr>
              <w:t>县</w:t>
            </w:r>
            <w:r>
              <w:rPr>
                <w:spacing w:val="-4"/>
                <w:sz w:val="28"/>
              </w:rPr>
              <w:t>安</w:t>
            </w:r>
            <w:r>
              <w:rPr>
                <w:spacing w:val="-3"/>
                <w:sz w:val="28"/>
              </w:rPr>
              <w:t>办报送情况。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"/>
              <w:rPr>
                <w:rFonts w:ascii="宋体"/>
                <w:sz w:val="29"/>
              </w:rPr>
            </w:pPr>
          </w:p>
          <w:p>
            <w:pPr>
              <w:pStyle w:val="10"/>
              <w:spacing w:before="0" w:line="242" w:lineRule="auto"/>
              <w:ind w:left="3" w:right="-15"/>
              <w:rPr>
                <w:sz w:val="28"/>
              </w:rPr>
            </w:pPr>
            <w:r>
              <w:rPr>
                <w:spacing w:val="-5"/>
                <w:sz w:val="28"/>
              </w:rPr>
              <w:t>组织观看安全生产警示教育片、专题展</w:t>
            </w:r>
            <w:r>
              <w:rPr>
                <w:sz w:val="28"/>
              </w:rPr>
              <w:t>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）</w:t>
            </w:r>
            <w:r>
              <w:rPr>
                <w:spacing w:val="-4"/>
                <w:sz w:val="28"/>
              </w:rPr>
              <w:t>场,参与</w:t>
            </w:r>
            <w:r>
              <w:rPr>
                <w:sz w:val="28"/>
              </w:rPr>
              <w:t>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）</w:t>
            </w:r>
            <w:r>
              <w:rPr>
                <w:sz w:val="28"/>
              </w:rPr>
              <w:t>人</w:t>
            </w:r>
            <w:r>
              <w:rPr>
                <w:spacing w:val="-3"/>
                <w:sz w:val="28"/>
              </w:rPr>
              <w:t>次;报道各地打非治违和排查治理进展成效</w:t>
            </w: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）</w:t>
            </w:r>
            <w:r>
              <w:rPr>
                <w:sz w:val="28"/>
              </w:rPr>
              <w:t>条;</w:t>
            </w:r>
          </w:p>
          <w:p>
            <w:pPr>
              <w:pStyle w:val="10"/>
              <w:spacing w:before="0" w:line="244" w:lineRule="auto"/>
              <w:ind w:left="3" w:right="921"/>
              <w:rPr>
                <w:sz w:val="28"/>
              </w:rPr>
            </w:pPr>
            <w:r>
              <w:rPr>
                <w:sz w:val="28"/>
              </w:rPr>
              <w:t>社会公众举报安全生产重大隐患和违法行为（ ）项; 发挥媒体监督作用,集中曝光突出问题（ ）个;</w:t>
            </w:r>
          </w:p>
          <w:p>
            <w:pPr>
              <w:pStyle w:val="10"/>
              <w:spacing w:before="0" w:line="354" w:lineRule="exact"/>
              <w:ind w:left="3"/>
              <w:rPr>
                <w:sz w:val="28"/>
              </w:rPr>
            </w:pPr>
            <w:r>
              <w:rPr>
                <w:sz w:val="28"/>
              </w:rPr>
              <w:t>向</w:t>
            </w:r>
            <w:r>
              <w:rPr>
                <w:rFonts w:hint="eastAsia"/>
                <w:sz w:val="28"/>
                <w:lang w:eastAsia="zh-CN"/>
              </w:rPr>
              <w:t>县</w:t>
            </w:r>
            <w:r>
              <w:rPr>
                <w:rFonts w:hint="eastAsia"/>
                <w:sz w:val="28"/>
                <w:lang w:val="en-US" w:eastAsia="zh-CN"/>
              </w:rPr>
              <w:t>安</w:t>
            </w:r>
            <w:r>
              <w:rPr>
                <w:sz w:val="28"/>
              </w:rPr>
              <w:t>办报送典型案例（ ）个。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0"/>
              <w:rPr>
                <w:rFonts w:ascii="宋体"/>
                <w:sz w:val="28"/>
              </w:rPr>
            </w:pPr>
          </w:p>
          <w:p>
            <w:pPr>
              <w:pStyle w:val="10"/>
              <w:spacing w:before="208" w:line="242" w:lineRule="auto"/>
              <w:ind w:left="4" w:leftChars="0" w:right="-15" w:rightChars="0"/>
              <w:rPr>
                <w:spacing w:val="-3"/>
                <w:sz w:val="28"/>
              </w:rPr>
            </w:pPr>
            <w:r>
              <w:rPr>
                <w:spacing w:val="-3"/>
                <w:sz w:val="28"/>
              </w:rPr>
              <w:t>开展“安全宣传咨询日”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5" w:line="242" w:lineRule="auto"/>
              <w:ind w:left="3" w:leftChars="0" w:right="-15" w:rightChars="0"/>
              <w:rPr>
                <w:spacing w:val="-10"/>
                <w:sz w:val="28"/>
              </w:rPr>
            </w:pPr>
            <w:r>
              <w:rPr>
                <w:spacing w:val="-3"/>
                <w:sz w:val="28"/>
              </w:rPr>
              <w:t>开展群众喜闻乐见、形式多样</w:t>
            </w:r>
            <w:r>
              <w:rPr>
                <w:spacing w:val="13"/>
                <w:sz w:val="28"/>
              </w:rPr>
              <w:t>线上线下相结合的安全宣传咨</w:t>
            </w:r>
            <w:r>
              <w:rPr>
                <w:spacing w:val="2"/>
                <w:sz w:val="28"/>
              </w:rPr>
              <w:t>询活动;组织开展“安全宣传全</w:t>
            </w:r>
            <w:r>
              <w:rPr>
                <w:spacing w:val="-1"/>
                <w:sz w:val="28"/>
              </w:rPr>
              <w:t>屏传播”;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2" w:line="271" w:lineRule="exact"/>
              <w:ind w:left="3" w:right="-15"/>
              <w:rPr>
                <w:sz w:val="28"/>
              </w:rPr>
            </w:pPr>
            <w:r>
              <w:rPr>
                <w:spacing w:val="-6"/>
                <w:sz w:val="28"/>
              </w:rPr>
              <w:t>开展“主播讲安全”“专家远程会诊”</w:t>
            </w:r>
            <w:r>
              <w:rPr>
                <w:spacing w:val="-8"/>
                <w:sz w:val="28"/>
              </w:rPr>
              <w:t>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）</w:t>
            </w:r>
            <w:r>
              <w:rPr>
                <w:spacing w:val="-2"/>
                <w:sz w:val="28"/>
              </w:rPr>
              <w:t>场,参与</w:t>
            </w:r>
            <w:r>
              <w:rPr>
                <w:sz w:val="28"/>
              </w:rPr>
              <w:t>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）</w:t>
            </w:r>
            <w:r>
              <w:rPr>
                <w:sz w:val="28"/>
              </w:rPr>
              <w:t>人</w:t>
            </w:r>
          </w:p>
          <w:p>
            <w:pPr>
              <w:pStyle w:val="10"/>
              <w:spacing w:before="0" w:line="181" w:lineRule="exact"/>
              <w:ind w:left="-215"/>
              <w:rPr>
                <w:sz w:val="28"/>
              </w:rPr>
            </w:pPr>
            <w:r>
              <w:rPr>
                <w:w w:val="100"/>
                <w:sz w:val="28"/>
              </w:rPr>
              <w:t>、</w:t>
            </w:r>
          </w:p>
          <w:p>
            <w:pPr>
              <w:pStyle w:val="10"/>
              <w:spacing w:before="0" w:line="269" w:lineRule="exact"/>
              <w:ind w:left="3"/>
              <w:rPr>
                <w:sz w:val="28"/>
              </w:rPr>
            </w:pPr>
            <w:r>
              <w:rPr>
                <w:sz w:val="28"/>
              </w:rPr>
              <w:t>次;美好生活从安全开始话题征集（ ）条,参与（ ）人次;</w:t>
            </w:r>
          </w:p>
          <w:p>
            <w:pPr>
              <w:pStyle w:val="10"/>
              <w:spacing w:before="5" w:line="360" w:lineRule="atLeast"/>
              <w:ind w:left="3" w:leftChars="0" w:right="-15" w:rightChars="0"/>
              <w:rPr>
                <w:sz w:val="28"/>
              </w:rPr>
            </w:pPr>
            <w:r>
              <w:rPr>
                <w:spacing w:val="-13"/>
                <w:sz w:val="28"/>
              </w:rPr>
              <w:t>新安法知多少“救援技能趣味测试”等活动</w:t>
            </w:r>
            <w:r>
              <w:rPr>
                <w:sz w:val="28"/>
              </w:rPr>
              <w:t>（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41"/>
                <w:sz w:val="28"/>
              </w:rPr>
              <w:t>）</w:t>
            </w:r>
            <w:r>
              <w:rPr>
                <w:spacing w:val="-10"/>
                <w:sz w:val="28"/>
              </w:rPr>
              <w:t>场,参与</w:t>
            </w:r>
            <w:r>
              <w:rPr>
                <w:sz w:val="28"/>
              </w:rPr>
              <w:t xml:space="preserve">（ </w:t>
            </w:r>
            <w:r>
              <w:rPr>
                <w:spacing w:val="-13"/>
                <w:sz w:val="28"/>
              </w:rPr>
              <w:t>人次;制作公益广告、海报、短视频、提示语音等</w:t>
            </w:r>
            <w:r>
              <w:rPr>
                <w:sz w:val="28"/>
              </w:rPr>
              <w:t>（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39"/>
                <w:sz w:val="28"/>
              </w:rPr>
              <w:t>）</w:t>
            </w:r>
            <w:r>
              <w:rPr>
                <w:sz w:val="28"/>
              </w:rPr>
              <w:t xml:space="preserve">条/份, </w:t>
            </w:r>
            <w:r>
              <w:rPr>
                <w:spacing w:val="-2"/>
                <w:sz w:val="28"/>
              </w:rPr>
              <w:t>宜传受众</w:t>
            </w:r>
            <w:r>
              <w:rPr>
                <w:sz w:val="28"/>
              </w:rPr>
              <w:t>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2"/>
                <w:sz w:val="28"/>
              </w:rPr>
              <w:t>人次;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80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12"/>
              <w:rPr>
                <w:rFonts w:ascii="宋体"/>
                <w:sz w:val="29"/>
              </w:rPr>
            </w:pPr>
          </w:p>
          <w:p>
            <w:pPr>
              <w:pStyle w:val="10"/>
              <w:spacing w:before="0" w:line="242" w:lineRule="auto"/>
              <w:ind w:left="4" w:leftChars="0" w:right="-15" w:rightChars="0"/>
              <w:jc w:val="both"/>
              <w:rPr>
                <w:spacing w:val="-3"/>
                <w:sz w:val="28"/>
              </w:rPr>
            </w:pPr>
            <w:r>
              <w:rPr>
                <w:sz w:val="28"/>
              </w:rPr>
              <w:t>开展安全宣传“ 五进”活动和科普作品征集活动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4" w:line="242" w:lineRule="auto"/>
              <w:ind w:left="3" w:leftChars="0" w:right="-15" w:rightChars="0"/>
              <w:jc w:val="both"/>
              <w:rPr>
                <w:spacing w:val="-10"/>
                <w:sz w:val="28"/>
              </w:rPr>
            </w:pPr>
            <w:r>
              <w:rPr>
                <w:spacing w:val="13"/>
                <w:sz w:val="28"/>
              </w:rPr>
              <w:t>推动各级安委会成员单位加强</w:t>
            </w:r>
            <w:r>
              <w:rPr>
                <w:spacing w:val="-8"/>
                <w:sz w:val="28"/>
              </w:rPr>
              <w:t>协调联动和资源投入，推动安全</w:t>
            </w:r>
            <w:r>
              <w:rPr>
                <w:spacing w:val="-11"/>
                <w:sz w:val="28"/>
              </w:rPr>
              <w:t>宣传“五进”开展科普作品征集活动。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1" w:line="242" w:lineRule="auto"/>
              <w:ind w:left="3" w:right="921"/>
              <w:rPr>
                <w:sz w:val="28"/>
              </w:rPr>
            </w:pPr>
            <w:r>
              <w:rPr>
                <w:spacing w:val="-3"/>
                <w:sz w:val="28"/>
              </w:rPr>
              <w:t>开展“进门入户送安全”</w:t>
            </w:r>
            <w:r>
              <w:rPr>
                <w:sz w:val="28"/>
              </w:rPr>
              <w:t>（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）</w:t>
            </w:r>
            <w:r>
              <w:rPr>
                <w:sz w:val="28"/>
              </w:rPr>
              <w:t>次,受众（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）</w:t>
            </w:r>
            <w:r>
              <w:rPr>
                <w:sz w:val="28"/>
              </w:rPr>
              <w:t xml:space="preserve">人次; </w:t>
            </w:r>
            <w:r>
              <w:rPr>
                <w:spacing w:val="-3"/>
                <w:sz w:val="28"/>
              </w:rPr>
              <w:t>组织“安全志愿者在行动”</w:t>
            </w:r>
            <w:r>
              <w:rPr>
                <w:sz w:val="28"/>
              </w:rPr>
              <w:t>（ ）</w:t>
            </w:r>
            <w:r>
              <w:rPr>
                <w:spacing w:val="-1"/>
                <w:sz w:val="28"/>
              </w:rPr>
              <w:t>场,参与</w:t>
            </w:r>
            <w:r>
              <w:rPr>
                <w:sz w:val="28"/>
              </w:rPr>
              <w:t>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2"/>
                <w:sz w:val="28"/>
              </w:rPr>
              <w:t xml:space="preserve">人次; </w:t>
            </w:r>
            <w:r>
              <w:rPr>
                <w:spacing w:val="-3"/>
                <w:sz w:val="28"/>
              </w:rPr>
              <w:t>各类应急演练体验活动</w:t>
            </w:r>
            <w:r>
              <w:rPr>
                <w:sz w:val="28"/>
              </w:rPr>
              <w:t>（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3"/>
                <w:sz w:val="28"/>
              </w:rPr>
              <w:t>场,参与</w:t>
            </w:r>
            <w:r>
              <w:rPr>
                <w:sz w:val="28"/>
              </w:rPr>
              <w:t>（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2"/>
                <w:sz w:val="28"/>
              </w:rPr>
              <w:t xml:space="preserve">人次； </w:t>
            </w:r>
            <w:r>
              <w:rPr>
                <w:spacing w:val="-3"/>
                <w:sz w:val="28"/>
              </w:rPr>
              <w:t>报送书画摄影作品</w:t>
            </w:r>
            <w:r>
              <w:rPr>
                <w:sz w:val="28"/>
              </w:rPr>
              <w:t>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）</w:t>
            </w:r>
            <w:r>
              <w:rPr>
                <w:spacing w:val="-2"/>
                <w:sz w:val="28"/>
              </w:rPr>
              <w:t>部；</w:t>
            </w:r>
          </w:p>
          <w:p>
            <w:pPr>
              <w:pStyle w:val="10"/>
              <w:spacing w:before="3"/>
              <w:ind w:left="3" w:leftChars="0" w:right="0" w:rightChars="0"/>
              <w:rPr>
                <w:sz w:val="28"/>
              </w:rPr>
            </w:pPr>
            <w:r>
              <w:rPr>
                <w:sz w:val="28"/>
              </w:rPr>
              <w:t>报送应急管理科普作品（ ）部。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25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4"/>
              <w:ind w:left="4" w:leftChars="0" w:right="0" w:rightChars="0"/>
              <w:rPr>
                <w:sz w:val="28"/>
              </w:rPr>
            </w:pPr>
            <w:r>
              <w:rPr>
                <w:sz w:val="28"/>
              </w:rPr>
              <w:t>其他特色活动</w:t>
            </w:r>
          </w:p>
        </w:tc>
        <w:tc>
          <w:tcPr>
            <w:tcW w:w="38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4"/>
              <w:ind w:left="3" w:leftChars="0" w:right="0" w:rightChars="0"/>
              <w:rPr>
                <w:spacing w:val="13"/>
                <w:sz w:val="28"/>
              </w:rPr>
            </w:pPr>
            <w:r>
              <w:rPr>
                <w:sz w:val="28"/>
              </w:rPr>
              <w:t>可根据实际情况选填。</w:t>
            </w:r>
          </w:p>
        </w:tc>
        <w:tc>
          <w:tcPr>
            <w:tcW w:w="73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3" w:line="360" w:lineRule="atLeast"/>
              <w:ind w:left="3" w:leftChars="0" w:right="-15" w:rightChars="0"/>
              <w:rPr>
                <w:sz w:val="28"/>
              </w:rPr>
            </w:pPr>
            <w:r>
              <w:rPr>
                <w:sz w:val="28"/>
              </w:rPr>
              <w:t>组织（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）活动（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）场/次,参与（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）人次 ,宣传受众（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） </w:t>
            </w:r>
            <w:r>
              <w:rPr>
                <w:spacing w:val="-1"/>
                <w:sz w:val="28"/>
              </w:rPr>
              <w:t>人次 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0" w:lineRule="exact"/>
        <w:ind w:right="0"/>
        <w:jc w:val="left"/>
        <w:textAlignment w:val="auto"/>
        <w:rPr>
          <w:i w:val="0"/>
          <w:iCs w:val="0"/>
          <w:sz w:val="28"/>
        </w:rPr>
      </w:pPr>
    </w:p>
    <w:sectPr>
      <w:footerReference r:id="rId11" w:type="default"/>
      <w:footerReference r:id="rId12" w:type="even"/>
      <w:pgSz w:w="16838" w:h="11911" w:orient="landscape"/>
      <w:pgMar w:top="1480" w:right="1582" w:bottom="1202" w:left="1701" w:header="0" w:footer="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4101" o:spid="_x0000_s4101" o:spt="202" type="#_x0000_t202" style="position:absolute;left:0pt;margin-left:213.5pt;margin-top:0pt;height:144pt;width:144p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left:471.3pt;margin-top:755.55pt;height:16.2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left:78.55pt;margin-top:755.55pt;height:16.2pt;width:51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4108" o:spid="_x0000_s4108" o:spt="202" type="#_x0000_t202" style="position:absolute;left:0pt;margin-left:213.5pt;margin-top:0pt;height:144pt;width:144pt;mso-position-horizontal-relative:margin;mso-wrap-style:none;z-index:25167155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4109" o:spid="_x0000_s4109" o:spt="202" type="#_x0000_t202" style="position:absolute;left:0pt;margin-left:471.3pt;margin-top:755.55pt;height:16.2pt;width:51.1pt;mso-position-horizontal-relative:page;mso-position-vertical-relative:page;z-index:-2516459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10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78.55pt;margin-top:755.55pt;height:16.2pt;width:58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32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4100" o:spid="_x0000_s4100" o:spt="202" type="#_x0000_t202" style="position:absolute;left:0pt;margin-left:75.8pt;margin-top:528.85pt;height:16.05pt;width:58.0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 12 —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" w:hanging="324"/>
        <w:jc w:val="left"/>
      </w:pPr>
      <w:rPr>
        <w:rFonts w:hint="default" w:ascii="仿宋_GB2312" w:hAnsi="仿宋_GB2312" w:eastAsia="仿宋_GB2312" w:cs="仿宋_GB2312"/>
        <w:b/>
        <w:bCs/>
        <w:spacing w:val="-2"/>
        <w:w w:val="98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2028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2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2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2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22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2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2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24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E1MjEwMDExZjI4ZmRmYmMwNDA3NTU4MzA0MjRmNzMifQ=="/>
  </w:docVars>
  <w:rsids>
    <w:rsidRoot w:val="00000000"/>
    <w:rsid w:val="0ACD2168"/>
    <w:rsid w:val="0BB34279"/>
    <w:rsid w:val="0CEA1BE5"/>
    <w:rsid w:val="15392391"/>
    <w:rsid w:val="1AA5494A"/>
    <w:rsid w:val="1AD978AA"/>
    <w:rsid w:val="25E35426"/>
    <w:rsid w:val="2BC55ABF"/>
    <w:rsid w:val="337C477E"/>
    <w:rsid w:val="36AF7207"/>
    <w:rsid w:val="382766F6"/>
    <w:rsid w:val="3A807C1F"/>
    <w:rsid w:val="3C995A5E"/>
    <w:rsid w:val="3EDC7458"/>
    <w:rsid w:val="44501A81"/>
    <w:rsid w:val="49B54BA8"/>
    <w:rsid w:val="4C9B26B9"/>
    <w:rsid w:val="5A1848E4"/>
    <w:rsid w:val="5D942755"/>
    <w:rsid w:val="60315686"/>
    <w:rsid w:val="62041250"/>
    <w:rsid w:val="659431CA"/>
    <w:rsid w:val="65D211C5"/>
    <w:rsid w:val="6C492CE6"/>
    <w:rsid w:val="6F8C63FE"/>
    <w:rsid w:val="72CB73B6"/>
    <w:rsid w:val="7A265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51" w:lineRule="exact"/>
      <w:ind w:left="104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6" w:right="158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32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101" textRotate="1"/>
    <customShpInfo spid="_x0000_s4097"/>
    <customShpInfo spid="_x0000_s4102" textRotate="1"/>
    <customShpInfo spid="_x0000_s4098"/>
    <customShpInfo spid="_x0000_s4108" textRotate="1"/>
    <customShpInfo spid="_x0000_s4109"/>
    <customShpInfo spid="_x0000_s4103" textRotate="1"/>
    <customShpInfo spid="_x0000_s4099"/>
    <customShpInfo spid="_x0000_s4104" textRotate="1"/>
    <customShpInfo spid="_x0000_s4105" textRotate="1"/>
    <customShpInfo spid="_x0000_s4100"/>
    <customShpInfo spid="_x0000_s4106" textRotate="1"/>
    <customShpInfo spid="_x0000_s410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6828</Words>
  <Characters>6987</Characters>
  <TotalTime>15</TotalTime>
  <ScaleCrop>false</ScaleCrop>
  <LinksUpToDate>false</LinksUpToDate>
  <CharactersWithSpaces>7132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2022-05-16T01:47:00Z</dcterms:created>
  <dc:creator>Administrator</dc:creator>
  <cp:lastModifiedBy>抱不住太阳的深海つ</cp:lastModifiedBy>
  <cp:lastPrinted>2022-05-31T03:39:07Z</cp:lastPrinted>
  <dcterms:modified xsi:type="dcterms:W3CDTF">2022-05-31T03:50:36Z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2022-05-16T00:00:00Z</vt:filetime>
  </property>
  <property fmtid="{D5CDD505-2E9C-101B-9397-08002B2CF9AE}" pid="3" name="KSOProductBuildVer">
    <vt:lpwstr>2052-11.1.0.11636</vt:lpwstr>
  </property>
  <property fmtid="{D5CDD505-2E9C-101B-9397-08002B2CF9AE}" pid="4" name="ICV">
    <vt:lpwstr>431895A09F884AB6A13F0307C6EAAAC5</vt:lpwstr>
  </property>
</Properties>
</file>