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沂源县市场监督管理局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全领域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“双随机、一公开”监管工作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领导小组成员名单</w:t>
      </w:r>
    </w:p>
    <w:p>
      <w:pPr>
        <w:spacing w:line="520" w:lineRule="exact"/>
        <w:rPr>
          <w:rFonts w:hint="default" w:ascii="Times New Roman" w:hAnsi="Times New Roman" w:eastAsia="新宋体" w:cs="Times New Roman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朱西兵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局党组书记、局长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副组长：董立武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市场监管综合行政执法大队大队长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朱大伟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局党组成员、副局长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朱秀兰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局党组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成员、副局长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蒋永刚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局党组成员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唐传勇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局党组成员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局党组成员、副局长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唐守华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局党组成员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王立群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一级主办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伊永新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二级主办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王玉金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知识产权事业发展中心主任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局执法大队副大队长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局市场主体综合服务中心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副主任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员：臧文东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政策法规科科长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张光明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信用监管科科长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价格监督检查科科长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江涌波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反不正当竟争科科长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丁来国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宣传培训科科长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唐文献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消费者权益保护科科长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白正鹏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市场规范管理科科长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宋志浩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广告监督管理科科长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鑫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产品质量安全监督管理科科长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逯友一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食品生产安全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监管科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任海雷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流通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监管科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李金芸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餐饮服务食品安全监督管理科科长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沈彦华  药品化妆品医疗器械监督管理科科长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张丽萍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食品抽检和特殊食品监管科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沈彦华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药品化妆品医疗器械监督管理科科长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吕培峰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标准计量科科长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齐玉霞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特种设备安全监察科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知识产权科科长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历山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左安稳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赵海明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南鲁山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鲁村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苗传进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大张庄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宋速刚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燕崖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韩传刚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王明河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肖慧慧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陈光辉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张家坡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石桥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朱晓华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悦庄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>
      <w:pPr>
        <w:spacing w:line="52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领导小组下设办公室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办公室设在信用监管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2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办公室主任：王立群</w:t>
      </w:r>
    </w:p>
    <w:p>
      <w:pPr>
        <w:spacing w:line="52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张光明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白海峰</w:t>
      </w:r>
    </w:p>
    <w:p>
      <w:pPr>
        <w:spacing w:line="52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2329708    2329709</w:t>
      </w:r>
    </w:p>
    <w:p>
      <w:pPr>
        <w:spacing w:line="520" w:lineRule="exact"/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GM2NjI2NzYxNDU5YTJlOGY5MGI1YjdkZjViOGUifQ=="/>
  </w:docVars>
  <w:rsids>
    <w:rsidRoot w:val="48475CE0"/>
    <w:rsid w:val="278E759A"/>
    <w:rsid w:val="2A1F58FE"/>
    <w:rsid w:val="34B27865"/>
    <w:rsid w:val="3800218B"/>
    <w:rsid w:val="48475CE0"/>
    <w:rsid w:val="60F0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2883</Words>
  <Characters>2939</Characters>
  <Lines>0</Lines>
  <Paragraphs>0</Paragraphs>
  <TotalTime>0</TotalTime>
  <ScaleCrop>false</ScaleCrop>
  <LinksUpToDate>false</LinksUpToDate>
  <CharactersWithSpaces>3179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2023-03-28T08:16:00Z</dcterms:created>
  <dc:creator>自由的风</dc:creator>
  <cp:lastModifiedBy>WPS_1612425775</cp:lastModifiedBy>
  <dcterms:modified xsi:type="dcterms:W3CDTF">2023-09-24T01:00:49Z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3899D38A309C44ADADE3E0B9CC8D8FFF</vt:lpwstr>
  </property>
</Properties>
</file>