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1" w:firstLineChars="600"/>
        <w:rPr>
          <w:rStyle w:val="6"/>
          <w:rFonts w:hint="eastAsia" w:ascii="微软雅黑" w:hAnsi="微软雅黑" w:eastAsia="微软雅黑" w:cs="微软雅黑"/>
          <w:i w:val="0"/>
          <w:iCs w:val="0"/>
          <w:caps w:val="0"/>
          <w:color w:val="333333"/>
          <w:spacing w:val="0"/>
          <w:sz w:val="28"/>
          <w:szCs w:val="28"/>
          <w:shd w:val="clear" w:fill="FFFFFF"/>
        </w:rPr>
      </w:pPr>
      <w:r>
        <w:rPr>
          <w:rStyle w:val="6"/>
          <w:rFonts w:hint="eastAsia" w:ascii="微软雅黑" w:hAnsi="微软雅黑" w:eastAsia="微软雅黑" w:cs="微软雅黑"/>
          <w:i w:val="0"/>
          <w:iCs w:val="0"/>
          <w:caps w:val="0"/>
          <w:color w:val="333333"/>
          <w:spacing w:val="0"/>
          <w:sz w:val="28"/>
          <w:szCs w:val="28"/>
          <w:shd w:val="clear" w:fill="FFFFFF"/>
        </w:rPr>
        <w:t>乘势而上开新局，凝心聚力再启程</w:t>
      </w:r>
    </w:p>
    <w:p>
      <w:pPr>
        <w:keepNext w:val="0"/>
        <w:keepLines w:val="0"/>
        <w:pageBreakBefore w:val="0"/>
        <w:kinsoku/>
        <w:wordWrap/>
        <w:overflowPunct/>
        <w:topLinePunct w:val="0"/>
        <w:autoSpaceDE/>
        <w:autoSpaceDN/>
        <w:bidi w:val="0"/>
        <w:adjustRightInd/>
        <w:snapToGrid/>
        <w:spacing w:line="560" w:lineRule="exact"/>
        <w:ind w:firstLine="964" w:firstLineChars="400"/>
        <w:textAlignment w:val="auto"/>
        <w:rPr>
          <w:rStyle w:val="6"/>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Style w:val="6"/>
          <w:rFonts w:hint="eastAsia" w:asciiTheme="majorEastAsia" w:hAnsiTheme="majorEastAsia" w:eastAsiaTheme="majorEastAsia" w:cstheme="majorEastAsia"/>
          <w:i w:val="0"/>
          <w:iCs w:val="0"/>
          <w:caps w:val="0"/>
          <w:color w:val="333333"/>
          <w:spacing w:val="0"/>
          <w:sz w:val="24"/>
          <w:szCs w:val="24"/>
          <w:shd w:val="clear" w:fill="FFFFFF"/>
          <w:lang w:val="en-US" w:eastAsia="zh-CN"/>
        </w:rPr>
        <w:t>------2024年度第二学期学校工作计划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222222"/>
          <w:spacing w:val="0"/>
          <w:sz w:val="24"/>
          <w:szCs w:val="24"/>
          <w:shd w:val="clear" w:fill="FFFFFF"/>
        </w:rPr>
      </w:pPr>
      <w:r>
        <w:rPr>
          <w:rFonts w:hint="eastAsia" w:asciiTheme="majorEastAsia" w:hAnsiTheme="majorEastAsia" w:eastAsiaTheme="majorEastAsia" w:cstheme="majorEastAsia"/>
          <w:i w:val="0"/>
          <w:iCs w:val="0"/>
          <w:caps w:val="0"/>
          <w:color w:val="222222"/>
          <w:spacing w:val="0"/>
          <w:sz w:val="24"/>
          <w:szCs w:val="24"/>
          <w:shd w:val="clear" w:fill="FFFFFF"/>
        </w:rPr>
        <w:t>2024年学校将坚持稳中求进工作总基调，完整、准确、全面贯彻新发展理念，全面深化教育改革，加快形成学校高质量发展新局面。重点谋划十件大事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Style w:val="6"/>
          <w:rFonts w:hint="eastAsia" w:asciiTheme="majorEastAsia" w:hAnsiTheme="majorEastAsia" w:eastAsiaTheme="majorEastAsia" w:cstheme="majorEastAsia"/>
          <w:i w:val="0"/>
          <w:iCs w:val="0"/>
          <w:caps w:val="0"/>
          <w:color w:val="333333"/>
          <w:spacing w:val="0"/>
          <w:sz w:val="24"/>
          <w:szCs w:val="24"/>
          <w:shd w:val="clear" w:fill="FFFFFF"/>
        </w:rPr>
      </w:pPr>
      <w:r>
        <w:rPr>
          <w:rStyle w:val="6"/>
          <w:rFonts w:hint="eastAsia" w:asciiTheme="majorEastAsia" w:hAnsiTheme="majorEastAsia" w:eastAsiaTheme="majorEastAsia" w:cstheme="majorEastAsia"/>
          <w:i w:val="0"/>
          <w:iCs w:val="0"/>
          <w:caps w:val="0"/>
          <w:color w:val="333333"/>
          <w:spacing w:val="0"/>
          <w:sz w:val="24"/>
          <w:szCs w:val="24"/>
          <w:shd w:val="clear" w:fill="FFFFFF"/>
        </w:rPr>
        <w:t>一、党建引领 凝心铸魂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Style w:val="6"/>
          <w:rFonts w:hint="eastAsia" w:ascii="楷体" w:hAnsi="楷体" w:eastAsia="楷体" w:cs="楷体"/>
          <w:i w:val="0"/>
          <w:iCs w:val="0"/>
          <w:caps w:val="0"/>
          <w:color w:val="333333"/>
          <w:spacing w:val="0"/>
          <w:sz w:val="24"/>
          <w:szCs w:val="24"/>
          <w:shd w:val="clear" w:fill="FFFFFF"/>
          <w:lang w:val="en-US" w:eastAsia="zh-CN"/>
        </w:rPr>
        <w:t>1、</w:t>
      </w:r>
      <w:r>
        <w:rPr>
          <w:rStyle w:val="6"/>
          <w:rFonts w:hint="eastAsia" w:ascii="楷体" w:hAnsi="楷体" w:eastAsia="楷体" w:cs="楷体"/>
          <w:i w:val="0"/>
          <w:iCs w:val="0"/>
          <w:caps w:val="0"/>
          <w:color w:val="333333"/>
          <w:spacing w:val="0"/>
          <w:sz w:val="24"/>
          <w:szCs w:val="24"/>
          <w:shd w:val="clear" w:fill="FFFFFF"/>
        </w:rPr>
        <w:t>加强思想建设，提升理论素养。</w:t>
      </w:r>
      <w:r>
        <w:rPr>
          <w:rFonts w:hint="eastAsia" w:asciiTheme="majorEastAsia" w:hAnsiTheme="majorEastAsia" w:eastAsiaTheme="majorEastAsia" w:cstheme="majorEastAsia"/>
          <w:i w:val="0"/>
          <w:iCs w:val="0"/>
          <w:caps w:val="0"/>
          <w:color w:val="333333"/>
          <w:spacing w:val="0"/>
          <w:sz w:val="24"/>
          <w:szCs w:val="24"/>
          <w:shd w:val="clear" w:fill="FFFFFF"/>
        </w:rPr>
        <w:t>以“三会一课”“主题党日”等为主要途径，通过“学习强国”“灯塔—党建在线”等学习平台开展经常性、自主性学习，更好地用习近平新时代中国特色社会主义思想武装师生头脑，指导推动教育工作。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lang w:val="en-US" w:eastAsia="zh-CN"/>
        </w:rPr>
      </w:pPr>
      <w:r>
        <w:rPr>
          <w:rStyle w:val="6"/>
          <w:rFonts w:hint="eastAsia" w:ascii="楷体" w:hAnsi="楷体" w:eastAsia="楷体" w:cs="楷体"/>
          <w:i w:val="0"/>
          <w:iCs w:val="0"/>
          <w:caps w:val="0"/>
          <w:color w:val="333333"/>
          <w:spacing w:val="0"/>
          <w:sz w:val="24"/>
          <w:szCs w:val="24"/>
          <w:shd w:val="clear" w:fill="FFFFFF"/>
          <w:lang w:val="en-US" w:eastAsia="zh-CN"/>
        </w:rPr>
        <w:t>2、</w:t>
      </w:r>
      <w:r>
        <w:rPr>
          <w:rStyle w:val="6"/>
          <w:rFonts w:hint="eastAsia" w:ascii="楷体" w:hAnsi="楷体" w:eastAsia="楷体" w:cs="楷体"/>
          <w:i w:val="0"/>
          <w:iCs w:val="0"/>
          <w:caps w:val="0"/>
          <w:color w:val="333333"/>
          <w:spacing w:val="0"/>
          <w:sz w:val="24"/>
          <w:szCs w:val="24"/>
          <w:shd w:val="clear" w:fill="FFFFFF"/>
        </w:rPr>
        <w:t>加强组织建设，提升党建品牌。</w:t>
      </w:r>
      <w:r>
        <w:rPr>
          <w:rFonts w:hint="eastAsia" w:asciiTheme="majorEastAsia" w:hAnsiTheme="majorEastAsia" w:eastAsiaTheme="majorEastAsia" w:cstheme="majorEastAsia"/>
          <w:i w:val="0"/>
          <w:iCs w:val="0"/>
          <w:caps w:val="0"/>
          <w:color w:val="333333"/>
          <w:spacing w:val="0"/>
          <w:sz w:val="24"/>
          <w:szCs w:val="24"/>
          <w:shd w:val="clear" w:fill="FFFFFF"/>
        </w:rPr>
        <w:t>结合学校教育工作实际，紧紧围绕增强党组织的战斗力和凝聚力这个中心工作，抓好领导班子和党员队伍组织建设，优化党员量化积分管理制度，进一步激活党员教师的示范引领活力。扎实推进“星级支部、贴心服务</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w:t>
      </w:r>
      <w:r>
        <w:rPr>
          <w:rFonts w:hint="eastAsia" w:asciiTheme="majorEastAsia" w:hAnsiTheme="majorEastAsia" w:eastAsiaTheme="majorEastAsia" w:cstheme="majorEastAsia"/>
          <w:i w:val="0"/>
          <w:iCs w:val="0"/>
          <w:caps w:val="0"/>
          <w:color w:val="333333"/>
          <w:spacing w:val="0"/>
          <w:sz w:val="24"/>
          <w:szCs w:val="24"/>
          <w:shd w:val="clear" w:fill="FFFFFF"/>
        </w:rPr>
        <w:t>”党建品牌</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建设</w:t>
      </w:r>
      <w:r>
        <w:rPr>
          <w:rFonts w:hint="eastAsia" w:asciiTheme="majorEastAsia" w:hAnsiTheme="majorEastAsia" w:eastAsiaTheme="majorEastAsia" w:cstheme="majorEastAsia"/>
          <w:i w:val="0"/>
          <w:iCs w:val="0"/>
          <w:caps w:val="0"/>
          <w:color w:val="333333"/>
          <w:spacing w:val="0"/>
          <w:sz w:val="24"/>
          <w:szCs w:val="24"/>
          <w:shd w:val="clear" w:fill="FFFFFF"/>
        </w:rPr>
        <w:t>工程，把党史学习教育、支部建设提升工程融入日常教学，融入德育实践，融入作风建设，真正激活党建品牌引领风尚，切实成为学校健康发展的“领航标”。</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落实好党员争星、亮星、践星评价活动。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Style w:val="6"/>
          <w:rFonts w:hint="eastAsia" w:asciiTheme="majorEastAsia" w:hAnsiTheme="majorEastAsia" w:eastAsiaTheme="majorEastAsia" w:cstheme="majorEastAsia"/>
          <w:i w:val="0"/>
          <w:iCs w:val="0"/>
          <w:caps w:val="0"/>
          <w:color w:val="333333"/>
          <w:spacing w:val="0"/>
          <w:sz w:val="24"/>
          <w:szCs w:val="24"/>
          <w:shd w:val="clear" w:fill="FFFFFF"/>
        </w:rPr>
      </w:pPr>
      <w:r>
        <w:rPr>
          <w:rStyle w:val="6"/>
          <w:rFonts w:hint="eastAsia" w:asciiTheme="majorEastAsia" w:hAnsiTheme="majorEastAsia" w:eastAsiaTheme="majorEastAsia" w:cstheme="majorEastAsia"/>
          <w:i w:val="0"/>
          <w:iCs w:val="0"/>
          <w:caps w:val="0"/>
          <w:color w:val="333333"/>
          <w:spacing w:val="0"/>
          <w:sz w:val="24"/>
          <w:szCs w:val="24"/>
          <w:shd w:val="clear" w:fill="FFFFFF"/>
        </w:rPr>
        <w:t>二、文化浸润 内涵发展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学校文化是学校发展的灵魂。教育的本质是在人的心田播下真善美的种子，让真善美开花结果，奠基幸福人生。由桃园而桃源，故桃园小学致力于建设以“</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仁礼</w:t>
      </w:r>
      <w:r>
        <w:rPr>
          <w:rFonts w:hint="eastAsia" w:asciiTheme="majorEastAsia" w:hAnsiTheme="majorEastAsia" w:eastAsiaTheme="majorEastAsia" w:cstheme="majorEastAsia"/>
          <w:i w:val="0"/>
          <w:iCs w:val="0"/>
          <w:caps w:val="0"/>
          <w:color w:val="333333"/>
          <w:spacing w:val="0"/>
          <w:sz w:val="24"/>
          <w:szCs w:val="24"/>
          <w:shd w:val="clear" w:fill="FFFFFF"/>
        </w:rPr>
        <w:t>”为主题的学校文化，坚持走以文育人、以文化人的内涵发展之路，引导师生形成崇真、向善、致美的价值追求，努力建设“师生幸福家 教育桃花源”。</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打造环境文化。挖掘“</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仁礼</w:t>
      </w:r>
      <w:r>
        <w:rPr>
          <w:rFonts w:hint="eastAsia" w:asciiTheme="majorEastAsia" w:hAnsiTheme="majorEastAsia" w:eastAsiaTheme="majorEastAsia" w:cstheme="majorEastAsia"/>
          <w:i w:val="0"/>
          <w:iCs w:val="0"/>
          <w:caps w:val="0"/>
          <w:color w:val="333333"/>
          <w:spacing w:val="0"/>
          <w:sz w:val="24"/>
          <w:szCs w:val="24"/>
          <w:shd w:val="clear" w:fill="FFFFFF"/>
        </w:rPr>
        <w:t>”文化中真善美的内涵和教育意义，对校园环境建设进行整体设计、分步实施，真正让环境外化于景，内化于心，达到引领人、熏陶人、成就人的效果。</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left"/>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2、</w:t>
      </w:r>
      <w:r>
        <w:rPr>
          <w:rFonts w:hint="eastAsia" w:asciiTheme="majorEastAsia" w:hAnsiTheme="majorEastAsia" w:eastAsiaTheme="majorEastAsia" w:cstheme="majorEastAsia"/>
          <w:i w:val="0"/>
          <w:iCs w:val="0"/>
          <w:caps w:val="0"/>
          <w:color w:val="333333"/>
          <w:spacing w:val="0"/>
          <w:sz w:val="24"/>
          <w:szCs w:val="24"/>
          <w:shd w:val="clear" w:fill="FFFFFF"/>
        </w:rPr>
        <w:t>浸润精神文化。引导全体师生员工对学校文化所指向的核心价值，内化于心，外化于行。广大师生有了认同感、归属感、责任感，共方向、同观念、聚合力，与学校同发展，呈现“生生不息 灼灼绽放”的精神面貌。三是完善制度文化。师生的内在修养和外在精神状态是学校文化的价值所在。“刚柔相济”的制度文化，让广大师生在既有规范又有自由的氛围中、在民主和谐、团结合作的环境中追求卓越，让学校真正成为“师生成长乐土 素质教育桃源”。四是做好阵地宣传。结合校园七大节日和特色课程的开展，积极创建学校</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社团</w:t>
      </w:r>
      <w:r>
        <w:rPr>
          <w:rFonts w:hint="eastAsia" w:asciiTheme="majorEastAsia" w:hAnsiTheme="majorEastAsia" w:eastAsiaTheme="majorEastAsia" w:cstheme="majorEastAsia"/>
          <w:i w:val="0"/>
          <w:iCs w:val="0"/>
          <w:caps w:val="0"/>
          <w:color w:val="333333"/>
          <w:spacing w:val="0"/>
          <w:sz w:val="24"/>
          <w:szCs w:val="24"/>
          <w:shd w:val="clear" w:fill="FFFFFF"/>
        </w:rPr>
        <w:t>和小记者站、并继续通过微信公众号、短视频等多种宣传形式，努力为学校营造良好的发展环境。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Style w:val="6"/>
          <w:rFonts w:hint="eastAsia" w:asciiTheme="majorEastAsia" w:hAnsiTheme="majorEastAsia" w:eastAsiaTheme="majorEastAsia" w:cstheme="majorEastAsia"/>
          <w:i w:val="0"/>
          <w:iCs w:val="0"/>
          <w:caps w:val="0"/>
          <w:color w:val="333333"/>
          <w:spacing w:val="0"/>
          <w:sz w:val="24"/>
          <w:szCs w:val="24"/>
          <w:shd w:val="clear" w:fill="FFFFFF"/>
        </w:rPr>
      </w:pPr>
      <w:r>
        <w:rPr>
          <w:rStyle w:val="6"/>
          <w:rFonts w:hint="eastAsia" w:asciiTheme="majorEastAsia" w:hAnsiTheme="majorEastAsia" w:eastAsiaTheme="majorEastAsia" w:cstheme="majorEastAsia"/>
          <w:i w:val="0"/>
          <w:iCs w:val="0"/>
          <w:caps w:val="0"/>
          <w:color w:val="333333"/>
          <w:spacing w:val="0"/>
          <w:sz w:val="24"/>
          <w:szCs w:val="24"/>
          <w:shd w:val="clear" w:fill="FFFFFF"/>
        </w:rPr>
        <w:t>三、</w:t>
      </w:r>
      <w:r>
        <w:rPr>
          <w:rStyle w:val="6"/>
          <w:rFonts w:hint="eastAsia" w:asciiTheme="majorEastAsia" w:hAnsiTheme="majorEastAsia" w:eastAsiaTheme="majorEastAsia" w:cstheme="majorEastAsia"/>
          <w:i w:val="0"/>
          <w:iCs w:val="0"/>
          <w:caps w:val="0"/>
          <w:color w:val="333333"/>
          <w:spacing w:val="0"/>
          <w:sz w:val="24"/>
          <w:szCs w:val="24"/>
          <w:shd w:val="clear" w:fill="FFFFFF"/>
          <w:lang w:val="en-US" w:eastAsia="zh-CN"/>
        </w:rPr>
        <w:t xml:space="preserve">全面发展 </w:t>
      </w:r>
      <w:r>
        <w:rPr>
          <w:rStyle w:val="6"/>
          <w:rFonts w:hint="eastAsia" w:asciiTheme="majorEastAsia" w:hAnsiTheme="majorEastAsia" w:eastAsiaTheme="majorEastAsia" w:cstheme="majorEastAsia"/>
          <w:i w:val="0"/>
          <w:iCs w:val="0"/>
          <w:caps w:val="0"/>
          <w:color w:val="333333"/>
          <w:spacing w:val="0"/>
          <w:sz w:val="24"/>
          <w:szCs w:val="24"/>
          <w:shd w:val="clear" w:fill="FFFFFF"/>
        </w:rPr>
        <w:t>提升质量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lang w:eastAsia="zh-CN"/>
        </w:rPr>
        <w:t>（</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一</w:t>
      </w:r>
      <w:r>
        <w:rPr>
          <w:rFonts w:hint="eastAsia" w:asciiTheme="majorEastAsia" w:hAnsiTheme="majorEastAsia" w:eastAsiaTheme="majorEastAsia" w:cstheme="majorEastAsia"/>
          <w:i w:val="0"/>
          <w:iCs w:val="0"/>
          <w:caps w:val="0"/>
          <w:color w:val="333333"/>
          <w:spacing w:val="0"/>
          <w:sz w:val="24"/>
          <w:szCs w:val="24"/>
          <w:shd w:val="clear" w:fill="FFFFFF"/>
          <w:lang w:eastAsia="zh-CN"/>
        </w:rPr>
        <w:t>）</w:t>
      </w:r>
      <w:r>
        <w:rPr>
          <w:rFonts w:hint="eastAsia" w:asciiTheme="majorEastAsia" w:hAnsiTheme="majorEastAsia" w:eastAsiaTheme="majorEastAsia" w:cstheme="majorEastAsia"/>
          <w:i w:val="0"/>
          <w:iCs w:val="0"/>
          <w:caps w:val="0"/>
          <w:color w:val="333333"/>
          <w:spacing w:val="0"/>
          <w:sz w:val="24"/>
          <w:szCs w:val="24"/>
          <w:shd w:val="clear" w:fill="FFFFFF"/>
        </w:rPr>
        <w:t>德育为先，全面发展。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1、加强</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德育</w:t>
      </w:r>
      <w:r>
        <w:rPr>
          <w:rFonts w:hint="eastAsia" w:asciiTheme="majorEastAsia" w:hAnsiTheme="majorEastAsia" w:eastAsiaTheme="majorEastAsia" w:cstheme="majorEastAsia"/>
          <w:i w:val="0"/>
          <w:iCs w:val="0"/>
          <w:caps w:val="0"/>
          <w:color w:val="333333"/>
          <w:spacing w:val="0"/>
          <w:sz w:val="24"/>
          <w:szCs w:val="24"/>
          <w:shd w:val="clear" w:fill="FFFFFF"/>
        </w:rPr>
        <w:t>管理。从学校实际出发，认真抓好德育制度、队伍、基地建设，夯实德育工作基础。加大对班主任自我提高的支持力度，</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制定“星级班主任”评选，评选“星级团队”“星级班主任”“星级学生”，启动人民路小学“首届班主任节”，完成班主任、副班主任、辅导员聘书、聘文。</w:t>
      </w:r>
      <w:r>
        <w:rPr>
          <w:rFonts w:hint="eastAsia" w:asciiTheme="majorEastAsia" w:hAnsiTheme="majorEastAsia" w:eastAsiaTheme="majorEastAsia" w:cstheme="majorEastAsia"/>
          <w:i w:val="0"/>
          <w:iCs w:val="0"/>
          <w:caps w:val="0"/>
          <w:color w:val="333333"/>
          <w:spacing w:val="0"/>
          <w:sz w:val="24"/>
          <w:szCs w:val="24"/>
          <w:shd w:val="clear" w:fill="FFFFFF"/>
        </w:rPr>
        <w:t>鼓励参加各类比赛活动，促进班主任专业化发展。改革完善班级量化考核办法。进一步把学生学习落实《守则》和《规范》作为德育的基础性工作，深入开展行为规范养成月等系列活动，</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制定《人小好少年评价管理体系》，</w:t>
      </w:r>
      <w:r>
        <w:rPr>
          <w:rFonts w:hint="eastAsia" w:asciiTheme="majorEastAsia" w:hAnsiTheme="majorEastAsia" w:eastAsiaTheme="majorEastAsia" w:cstheme="majorEastAsia"/>
          <w:i w:val="0"/>
          <w:iCs w:val="0"/>
          <w:caps w:val="0"/>
          <w:color w:val="333333"/>
          <w:spacing w:val="0"/>
          <w:sz w:val="24"/>
          <w:szCs w:val="24"/>
          <w:shd w:val="clear" w:fill="FFFFFF"/>
        </w:rPr>
        <w:t>培养良好道德品质和文明行为；</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落实好常规管理月活动，开展“人人都是管理员”展示活动；落实静声校园，抓好课间十分钟，教师做到无缝衔接。</w:t>
      </w:r>
      <w:r>
        <w:rPr>
          <w:rFonts w:hint="eastAsia" w:asciiTheme="majorEastAsia" w:hAnsiTheme="majorEastAsia" w:eastAsiaTheme="majorEastAsia" w:cstheme="majorEastAsia"/>
          <w:i w:val="0"/>
          <w:iCs w:val="0"/>
          <w:caps w:val="0"/>
          <w:color w:val="333333"/>
          <w:spacing w:val="0"/>
          <w:sz w:val="24"/>
          <w:szCs w:val="24"/>
          <w:shd w:val="clear" w:fill="FFFFFF"/>
          <w:lang w:eastAsia="zh-CN"/>
        </w:rPr>
        <w:t>细化餐厅管理制度，配合总务处，争创星级食堂，</w:t>
      </w:r>
      <w:r>
        <w:rPr>
          <w:rFonts w:hint="eastAsia" w:asciiTheme="majorEastAsia" w:hAnsiTheme="majorEastAsia" w:eastAsiaTheme="majorEastAsia" w:cstheme="majorEastAsia"/>
          <w:i w:val="0"/>
          <w:iCs w:val="0"/>
          <w:caps w:val="0"/>
          <w:color w:val="333333"/>
          <w:spacing w:val="0"/>
          <w:sz w:val="24"/>
          <w:szCs w:val="24"/>
          <w:shd w:val="clear" w:fill="FFFFFF"/>
        </w:rPr>
        <w:t>通过班会、活动、课程渗透，多渠道加强对学生的爱国主义教育和理想信念教育；</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组织开展“我是小主人比赛”</w:t>
      </w:r>
      <w:r>
        <w:rPr>
          <w:rFonts w:hint="eastAsia" w:asciiTheme="majorEastAsia" w:hAnsiTheme="majorEastAsia" w:eastAsiaTheme="majorEastAsia" w:cstheme="majorEastAsia"/>
          <w:i w:val="0"/>
          <w:iCs w:val="0"/>
          <w:caps w:val="0"/>
          <w:color w:val="333333"/>
          <w:spacing w:val="0"/>
          <w:sz w:val="24"/>
          <w:szCs w:val="24"/>
          <w:shd w:val="clear" w:fill="FFFFFF"/>
          <w:lang w:eastAsia="zh-CN"/>
        </w:rPr>
        <w:t>，</w:t>
      </w:r>
      <w:r>
        <w:rPr>
          <w:rFonts w:hint="eastAsia" w:asciiTheme="majorEastAsia" w:hAnsiTheme="majorEastAsia" w:eastAsiaTheme="majorEastAsia" w:cstheme="majorEastAsia"/>
          <w:i w:val="0"/>
          <w:iCs w:val="0"/>
          <w:caps w:val="0"/>
          <w:color w:val="333333"/>
          <w:spacing w:val="0"/>
          <w:sz w:val="24"/>
          <w:szCs w:val="24"/>
          <w:shd w:val="clear" w:fill="FFFFFF"/>
        </w:rPr>
        <w:t>加强学生社团管理，发挥学生文明督察队的作用，形成全面发展的教育机制，提升校园文明品位。</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使用好</w:t>
      </w:r>
      <w:r>
        <w:rPr>
          <w:rFonts w:hint="eastAsia" w:asciiTheme="majorEastAsia" w:hAnsiTheme="majorEastAsia" w:eastAsiaTheme="majorEastAsia" w:cstheme="majorEastAsia"/>
          <w:i w:val="0"/>
          <w:iCs w:val="0"/>
          <w:caps w:val="0"/>
          <w:color w:val="333333"/>
          <w:spacing w:val="0"/>
          <w:sz w:val="24"/>
          <w:szCs w:val="24"/>
          <w:shd w:val="clear" w:fill="FFFFFF"/>
          <w:lang w:eastAsia="zh-CN"/>
        </w:rPr>
        <w:t>家长驿站，加强学生心理健康教育，</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开展家长课堂，落实好家校共育。升旗仪式系统管理，</w:t>
      </w:r>
      <w:r>
        <w:rPr>
          <w:rFonts w:hint="eastAsia" w:asciiTheme="majorEastAsia" w:hAnsiTheme="majorEastAsia" w:eastAsiaTheme="majorEastAsia" w:cstheme="majorEastAsia"/>
          <w:i w:val="0"/>
          <w:iCs w:val="0"/>
          <w:caps w:val="0"/>
          <w:color w:val="333333"/>
          <w:spacing w:val="0"/>
          <w:sz w:val="24"/>
          <w:szCs w:val="24"/>
          <w:shd w:val="clear" w:fill="FFFFFF"/>
          <w:lang w:eastAsia="zh-CN"/>
        </w:rPr>
        <w:t>抓实学生干部管理，</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打造中队角文化，</w:t>
      </w:r>
      <w:r>
        <w:rPr>
          <w:rFonts w:hint="eastAsia" w:asciiTheme="majorEastAsia" w:hAnsiTheme="majorEastAsia" w:eastAsiaTheme="majorEastAsia" w:cstheme="majorEastAsia"/>
          <w:i w:val="0"/>
          <w:iCs w:val="0"/>
          <w:caps w:val="0"/>
          <w:color w:val="333333"/>
          <w:spacing w:val="0"/>
          <w:sz w:val="24"/>
          <w:szCs w:val="24"/>
          <w:shd w:val="clear" w:fill="FFFFFF"/>
          <w:lang w:eastAsia="zh-CN"/>
        </w:rPr>
        <w:t>开展少先队知识培训，</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完成队前教育，组织首批少先队员入队，组建</w:t>
      </w:r>
      <w:r>
        <w:rPr>
          <w:rFonts w:hint="eastAsia" w:asciiTheme="majorEastAsia" w:hAnsiTheme="majorEastAsia" w:eastAsiaTheme="majorEastAsia" w:cstheme="majorEastAsia"/>
          <w:i w:val="0"/>
          <w:iCs w:val="0"/>
          <w:caps w:val="0"/>
          <w:color w:val="333333"/>
          <w:spacing w:val="0"/>
          <w:sz w:val="24"/>
          <w:szCs w:val="24"/>
          <w:shd w:val="clear" w:fill="FFFFFF"/>
          <w:lang w:eastAsia="zh-CN"/>
        </w:rPr>
        <w:t>“人小宣讲团”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2、抓好养成教育。每学期开学第一个月为行为规范养成教育月，各班要利用班会组织学生认真学习贯彻《小学生在校一日常规》、《小学生守则》等。通过对学生集中进行行为规范系列教育，强化训练，培养学生自我约束、自我管理的能力，逐步使学生从“要我这样做”转变为“我应该这样做”，使良好的行为习惯内化为自觉的行动，让学生终身受益。让学生初步由他律向自律过度，形成良好的行为习惯。择期开展“争创行为规范示范班、争当行为规范标兵”活动，促进学生身心健康发展，切实提高德育工作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3、加强思想道德建设。一是培育和践行社会主义核心价值观。长期开展社会主义核心价值观教育做到社会主义核心价值观进教材、进课堂、进头脑。二是组织“扣好人生第一粒扣子”主题教育实践活动。开展“传承红色基因”系列活动，利用重要时间节点组织开展系列爱国主义教育实践活动；定期组织开展“新时代好少年”学习宣传活动，定期更换宣传内容；开展“劳动美”社会实践活动，组织学生参与校内卫生清洁等集体劳动，选树“劳动小能手”；结合实际，创新性地开展个人规划、公民道德、民族精神、理想信念、科学素养等专题活动。三是扎实有效开展学校特色德育活动，做好少先队工作自主研发开展特色德育课程。四是定期开展学雷锋志愿服务活动，成立志愿服务团队，组织学生开展形式多样的校内外志愿服务活动，定期公示学生参加志愿服务时长。五是严格落实《中小学生守则》，做好《小学生守则》和《小学生日常行为规范》组织学习和检评落实情况；加强学生行为规范养成教育，开展诚信、文明出行、文明旅游活动；重视预防未成年人犯罪工作，聘请法制副校长，定期开展法制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4、完善德育系列化。继续打造和完善“主题升旗仪式教育规划”，更好地发挥主题仪式对学生的参与引导和仪式教育功能。定期举办校园艺术节、科技节、体育节、少年宫成果展等全校范围的活动。结合重要传统节日、地方特色，组织开展系列主题文化传承教育、实践活动、主题队会等活动。开齐开足传统文化教育课程，组织开展中华经典诵读活动、优秀童谣征集、传唱活动，开展戏曲、书法、传统体育及地方传统艺体项目进校园等优秀传统文化传承活动。精心设计开笔、入队等微课程；做好课程的设计和实施，在学生成长中留下扎实的印迹；用好《成长记录册》。认真抓好学生成长记录和综合素质评价工作，尝试建立学生多元评价激励体系。利用校外学生实践基地，为学生参与社会实践提供场所，搭建平台，定期组织学生到当地爱国主义教育基地和公益性文化设施开展形式多样的学习实践活动，，革命传统教育、实践基地训练活动、假期研学实践活动、安全实践基地、复旦附小研学交流。加强生态环保教育，开设相关课程，组织系列教育实践活动；加强节约型校园建设，培养学生健康消费理念和节约意识，节约零花钱，不攀比，开展系列主题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5、搞好德育阵地建设。充分利用学校宣传栏、</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公众号</w:t>
      </w:r>
      <w:r>
        <w:rPr>
          <w:rFonts w:hint="eastAsia" w:asciiTheme="majorEastAsia" w:hAnsiTheme="majorEastAsia" w:eastAsiaTheme="majorEastAsia" w:cstheme="majorEastAsia"/>
          <w:i w:val="0"/>
          <w:iCs w:val="0"/>
          <w:caps w:val="0"/>
          <w:color w:val="333333"/>
          <w:spacing w:val="0"/>
          <w:sz w:val="24"/>
          <w:szCs w:val="24"/>
          <w:shd w:val="clear" w:fill="FFFFFF"/>
        </w:rPr>
        <w:t>等阵地开展丰富多彩的宣传教育、文化活动；利用教室走廊、校园墙壁等载体，展示校园文化；建立维护校园网站（微博、微信公众号、抖音号等等）；定期更新，刊发健康向上的宣传内容；组织学生开展健康、益智、善德的网络教育实践活动；引导学生绿色上网、文明上网，预防沉迷网络；建立网络文明传播志愿者队伍，积极参与网上评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lang w:eastAsia="zh-CN"/>
        </w:rPr>
      </w:pPr>
      <w:r>
        <w:rPr>
          <w:rFonts w:hint="eastAsia" w:asciiTheme="majorEastAsia" w:hAnsiTheme="majorEastAsia" w:eastAsiaTheme="majorEastAsia" w:cstheme="majorEastAsia"/>
          <w:i w:val="0"/>
          <w:iCs w:val="0"/>
          <w:caps w:val="0"/>
          <w:color w:val="333333"/>
          <w:spacing w:val="0"/>
          <w:sz w:val="24"/>
          <w:szCs w:val="24"/>
          <w:shd w:val="clear" w:fill="FFFFFF"/>
        </w:rPr>
        <w:t>6、重视心理教育。多元评价学生，多树立榜样，坚持正面引导为主，通过升旗、广播、橱窗、板报、校刊专栏广泛宣传表彰学生楷模。充分利用学校心理辅导教师，开展心理健康讲座。能根据不同年龄段学生身心成长特点与规律，针对学生实际需要，及时对有心理问题的学生进行有效心理疏导或提供心理咨询服务，开展好学生的心理健康教育、青春期教育。建立健全学生心理健康档案，做好学生心理的疏导，教师要积极创设良好的课堂氛围和保证学生心理健康发展的人文环境。保证心理健康教育的正常化、规范化，促进学生身心全面健康地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lang w:eastAsia="zh-CN"/>
        </w:rPr>
        <w:t>（</w:t>
      </w:r>
      <w:r>
        <w:rPr>
          <w:rFonts w:hint="eastAsia" w:asciiTheme="majorEastAsia" w:hAnsiTheme="majorEastAsia" w:eastAsiaTheme="majorEastAsia" w:cstheme="majorEastAsia"/>
          <w:i w:val="0"/>
          <w:iCs w:val="0"/>
          <w:caps w:val="0"/>
          <w:color w:val="333333"/>
          <w:spacing w:val="0"/>
          <w:sz w:val="24"/>
          <w:szCs w:val="24"/>
          <w:shd w:val="clear" w:fill="FFFFFF"/>
        </w:rPr>
        <w:t>二</w:t>
      </w:r>
      <w:r>
        <w:rPr>
          <w:rFonts w:hint="eastAsia" w:asciiTheme="majorEastAsia" w:hAnsiTheme="majorEastAsia" w:eastAsiaTheme="majorEastAsia" w:cstheme="majorEastAsia"/>
          <w:i w:val="0"/>
          <w:iCs w:val="0"/>
          <w:caps w:val="0"/>
          <w:color w:val="333333"/>
          <w:spacing w:val="0"/>
          <w:sz w:val="24"/>
          <w:szCs w:val="24"/>
          <w:shd w:val="clear" w:fill="FFFFFF"/>
          <w:lang w:eastAsia="zh-CN"/>
        </w:rPr>
        <w:t>）</w:t>
      </w:r>
      <w:r>
        <w:rPr>
          <w:rFonts w:hint="eastAsia" w:asciiTheme="majorEastAsia" w:hAnsiTheme="majorEastAsia" w:eastAsiaTheme="majorEastAsia" w:cstheme="majorEastAsia"/>
          <w:i w:val="0"/>
          <w:iCs w:val="0"/>
          <w:caps w:val="0"/>
          <w:color w:val="333333"/>
          <w:spacing w:val="0"/>
          <w:sz w:val="24"/>
          <w:szCs w:val="24"/>
          <w:shd w:val="clear" w:fill="FFFFFF"/>
        </w:rPr>
        <w:t>质量立校，稳中有升。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根据中共中央办公厅、国务院办公厅印发的《关于进一步减轻义务教育阶段学生作业负担和校外培训负担的意见》，学校将做好三个提升：提升作业管理精度，提升课堂教学效度，提升课后服务力度。对作业管理、课堂教学和课后服务质量加强指导和监控，全面提升教育教学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1、提升作业管理精度。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1）健全作业管理机制。完善作业管理办法，加强学科组、年级组作业统筹，合理调控作业结构，确保难度不超国家课标。建立作业校内公示制度，加强质量监督。教师不用班级QQ群、微信群、钉钉群布置家庭作业，严禁给家长布置或变相布置作业，建议家长不要随意给孩子另行布置作业，不加重孩子学业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2）控制书面作业总量。一二年级不布置书面家庭作业，在校内安排适当巩固练习；三到六年级每天书面作业完成时间平均不超过60分钟。全面压减作业总量和时长，尽量让孩子在课后服务时间内完成书面作业，培养自主学习和时间管理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3）提高作业设计质量。发挥作业诊断、巩固、学情分析等功能，将作业设计纳入教研体系，各年级组、学科组、各班级根据学段、学科特点及学生实际需要和完成能力，系统设计、合理布置书面作业，鼓励老师布置分层作业、弹性作业和个性化作业，创新作业类型。坚决克服机械、无效作业，杜绝重复性、惩罚性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4）加强作业完成指导。教师要指导学生在校内基本完成书面作业。教师要认真批改作业，及时做好反馈，加强面批讲解，认真分析学情，做好答疑辅导。不得要求学生自批自改作业，严禁要求家长检查、批改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5）创新假期特色作业。为引导学生扎实积累基础知识、有序推进名著阅读、稳步提升综合素养、深入进行实践探究，继续完善制定兼具知识性、素养性、人文性和实践性的寒暑假学习计划，对寒暑假自主学习内容进行科学、适量、系统的规划，内容包括四个板块：一是基础知识类，遵循学科学习规律，培养自主学习能力。二是阅读积淀类，聚焦阅读经典名著，厚植学生人文底蕴。三是素养熏陶类，提升艺体综合素养，丰富假期学习生活。四是实践探究类，深入体验现实生活，培育实践探究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bookmarkStart w:id="0" w:name="_GoBack"/>
      <w:r>
        <w:rPr>
          <w:rFonts w:hint="eastAsia" w:asciiTheme="majorEastAsia" w:hAnsiTheme="majorEastAsia" w:eastAsiaTheme="majorEastAsia" w:cstheme="majorEastAsia"/>
          <w:i w:val="0"/>
          <w:iCs w:val="0"/>
          <w:caps w:val="0"/>
          <w:color w:val="333333"/>
          <w:spacing w:val="0"/>
          <w:sz w:val="24"/>
          <w:szCs w:val="24"/>
          <w:shd w:val="clear" w:fill="FFFFFF"/>
        </w:rPr>
        <w:t>2、提升课后服务力度。</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（1）保证课后服务时间。课后服务结束时间原则上不早于当地正常下班时间；对有特殊需要的学生，学校应提供延时托管服务。学校可统筹安排教师实行“弹性上下班制”。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2）配强课后服务师资。课后服务师资安排，遵循三个原则：一是安排前勤从事学科教学的老师担任，后勤人员不直接从事课后辅导。二是以年级为主体单位安排师资，尽量保证带本年级、本班级的老师辅导本班学生。三是语数英等有课后作业的考试学科老师加强现场辅导，音体美信息科学等学科老师也要认真承担辅导任务，及时解答学生的各种疑难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（3）提高课后服务质量。制定课后服务实施方案，增强课后服务的吸引力。充分用好课后服务时间，指导学生认真完成作业，对学习有困难的学生进行补习辅导与答疑。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（4）为学有余力的学生拓展学习空间，开展丰富多彩的科普、文体、艺术、劳动、阅读、兴趣小组及社团活动。不得利用课后服务时间讲新课。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3、提升课堂教学效度。健全教学管理规程，优化教学方式，强化教学管理，提高学生在校学习效率，提升教学质量。开齐开足开好国家规定课程，积极推进幼小科学衔接，帮助学生做好入学准备，严格按课程标准零起点教学，做到应教尽教，确保学生达到国家规定的学业质量标准。不随意增减课时、提高难度、加快进度；降低考试压力，改进考试方法，不出现提前结课备考、违规统考、考题超标、考试排名等违规行为；考试成绩呈现实行等级制，坚决克服唯分数的倾向。重视补差提优工作，使之常态化。学校将加强对教研组集体备课和集体研讨活动的指导，特别是对艺体教研组的集体研讨继续跟进指导。加强对先导课、研讨课的听评，提高常态课的教学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0000FF"/>
          <w:spacing w:val="0"/>
          <w:sz w:val="24"/>
          <w:szCs w:val="24"/>
        </w:rPr>
      </w:pPr>
      <w:r>
        <w:rPr>
          <w:rFonts w:hint="eastAsia" w:asciiTheme="majorEastAsia" w:hAnsiTheme="majorEastAsia" w:eastAsiaTheme="majorEastAsia" w:cstheme="majorEastAsia"/>
          <w:i w:val="0"/>
          <w:iCs w:val="0"/>
          <w:caps w:val="0"/>
          <w:color w:val="0000FF"/>
          <w:spacing w:val="0"/>
          <w:sz w:val="24"/>
          <w:szCs w:val="24"/>
          <w:shd w:val="clear" w:fill="FFFFFF"/>
          <w:lang w:eastAsia="zh-CN"/>
        </w:rPr>
        <w:t>（</w:t>
      </w:r>
      <w:r>
        <w:rPr>
          <w:rFonts w:hint="eastAsia" w:asciiTheme="majorEastAsia" w:hAnsiTheme="majorEastAsia" w:eastAsiaTheme="majorEastAsia" w:cstheme="majorEastAsia"/>
          <w:i w:val="0"/>
          <w:iCs w:val="0"/>
          <w:caps w:val="0"/>
          <w:color w:val="0000FF"/>
          <w:spacing w:val="0"/>
          <w:sz w:val="24"/>
          <w:szCs w:val="24"/>
          <w:shd w:val="clear" w:fill="FFFFFF"/>
          <w:lang w:val="en-US" w:eastAsia="zh-CN"/>
        </w:rPr>
        <w:t>三</w:t>
      </w:r>
      <w:r>
        <w:rPr>
          <w:rFonts w:hint="eastAsia" w:asciiTheme="majorEastAsia" w:hAnsiTheme="majorEastAsia" w:eastAsiaTheme="majorEastAsia" w:cstheme="majorEastAsia"/>
          <w:i w:val="0"/>
          <w:iCs w:val="0"/>
          <w:caps w:val="0"/>
          <w:color w:val="0000FF"/>
          <w:spacing w:val="0"/>
          <w:sz w:val="24"/>
          <w:szCs w:val="24"/>
          <w:shd w:val="clear" w:fill="FFFFFF"/>
          <w:lang w:eastAsia="zh-CN"/>
        </w:rPr>
        <w:t>）</w:t>
      </w:r>
      <w:r>
        <w:rPr>
          <w:rFonts w:hint="eastAsia" w:asciiTheme="majorEastAsia" w:hAnsiTheme="majorEastAsia" w:eastAsiaTheme="majorEastAsia" w:cstheme="majorEastAsia"/>
          <w:i w:val="0"/>
          <w:iCs w:val="0"/>
          <w:caps w:val="0"/>
          <w:color w:val="0000FF"/>
          <w:spacing w:val="0"/>
          <w:sz w:val="24"/>
          <w:szCs w:val="24"/>
          <w:shd w:val="clear" w:fill="FFFFFF"/>
        </w:rPr>
        <w:t>多措并举，教师专业成长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1、加强师德建设。加大教师师德培训力度，采取专题报告、集中学习、观看视频等形式抓好师德教育。在建立健全师德理论学习制度、健全考核评价制度、健全监督检查机制、健全职业行为清单制度、健全典型引领机制等五个方面进行系统改进和完善。将师德师风建设工作融入教师日常管理，落实“上好每一节课就是最好的师德表现”的理念。定期通过网络调查、学生访谈、过程巡查等方式了解师德表现情况，加强过程监督，加强技术手段监管，及时纠正不良师德问题倾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2、团队引领成长。深入开展名师工作室和“爱成长”教师发展共同体活动，加强各项目部的运作，通过线上线下活动的开展，提升教师专业素养，促进教师读书、写作、课堂教学、课题研究等全面成长。要以发展为主题，质量为主线，创新为动力，学生为根本，逐步建立学习型教研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3、加强联研磨课。组织北京路教育集团联研活动，进一步发挥市直学校的引领作用，促进北京路教育集团各校区协同发展，提高教师教材驾驭能力和课堂教学水平。切实抓好“单元先导课”“学科研讨课”等公开课研究活动，通过课例打磨，带动学科团队的整体发展，从而促进教师课堂教学水平的不断提高。本学期，要全力抓好道法学科市级优质课评比活动，成立磨课团队，争取再次获得最佳战绩。各学科开展好校级“学科共同体”优质课评比活动，通过课例打磨，促进教师课堂教学水平的不断提高，带动学科团队的整体发展。抓好教师阅读和写字，定期举办读书交流和写字展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rPr>
        <w:t>4、组织培训学习。支持教师外出学习，开拓教育视野。及时充电，并将最新的教育教学理念带回来传递给所有老师，从而增强教师课改意识，打造自己的教学特色。加强教师外出学习回来后的还原课和汇报交流，传递最新教学理念。继续完善教师专业成长档案，记录成长足迹。抓好新教师上岗培训工作，组织新教师“摸底课”“亮相课”活动，迎接市教科研中心对新教师的课堂调研活动，促进新上岗教师的专业成长，有效搭建新教师的成长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shd w:val="clear" w:fill="FFFFFF"/>
        </w:rPr>
      </w:pPr>
      <w:r>
        <w:rPr>
          <w:rFonts w:hint="eastAsia" w:asciiTheme="majorEastAsia" w:hAnsiTheme="majorEastAsia" w:eastAsiaTheme="majorEastAsia" w:cstheme="majorEastAsia"/>
          <w:i w:val="0"/>
          <w:iCs w:val="0"/>
          <w:caps w:val="0"/>
          <w:color w:val="333333"/>
          <w:spacing w:val="0"/>
          <w:sz w:val="24"/>
          <w:szCs w:val="24"/>
          <w:shd w:val="clear" w:fill="FFFFFF"/>
          <w:lang w:eastAsia="zh-CN"/>
        </w:rPr>
        <w:t>（</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四</w:t>
      </w:r>
      <w:r>
        <w:rPr>
          <w:rFonts w:hint="eastAsia" w:asciiTheme="majorEastAsia" w:hAnsiTheme="majorEastAsia" w:eastAsiaTheme="majorEastAsia" w:cstheme="majorEastAsia"/>
          <w:i w:val="0"/>
          <w:iCs w:val="0"/>
          <w:caps w:val="0"/>
          <w:color w:val="333333"/>
          <w:spacing w:val="0"/>
          <w:sz w:val="24"/>
          <w:szCs w:val="24"/>
          <w:shd w:val="clear" w:fill="FFFFFF"/>
          <w:lang w:eastAsia="zh-CN"/>
        </w:rPr>
        <w:t>）</w:t>
      </w:r>
      <w:r>
        <w:rPr>
          <w:rFonts w:hint="eastAsia" w:asciiTheme="majorEastAsia" w:hAnsiTheme="majorEastAsia" w:eastAsiaTheme="majorEastAsia" w:cstheme="majorEastAsia"/>
          <w:i w:val="0"/>
          <w:iCs w:val="0"/>
          <w:caps w:val="0"/>
          <w:color w:val="333333"/>
          <w:spacing w:val="0"/>
          <w:sz w:val="24"/>
          <w:szCs w:val="24"/>
          <w:shd w:val="clear" w:fill="FFFFFF"/>
        </w:rPr>
        <w:t>安全为首，呵护健康。安全教育始终是学校工作的头等大事。学校将进一步完善学校安全、稳定工作责任制、责任追究制。通过各类专题安全教育、主题活动、国旗下讲话、1530等安全教育，加强对教职员工的安全培训，全力打造“平安桃园”教育品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lang w:eastAsia="zh-CN"/>
        </w:rPr>
        <w:t>（</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五</w:t>
      </w:r>
      <w:r>
        <w:rPr>
          <w:rFonts w:hint="eastAsia" w:asciiTheme="majorEastAsia" w:hAnsiTheme="majorEastAsia" w:eastAsiaTheme="majorEastAsia" w:cstheme="majorEastAsia"/>
          <w:i w:val="0"/>
          <w:iCs w:val="0"/>
          <w:caps w:val="0"/>
          <w:color w:val="333333"/>
          <w:spacing w:val="0"/>
          <w:sz w:val="24"/>
          <w:szCs w:val="24"/>
          <w:shd w:val="clear" w:fill="FFFFFF"/>
          <w:lang w:eastAsia="zh-CN"/>
        </w:rPr>
        <w:t>）</w:t>
      </w:r>
      <w:r>
        <w:rPr>
          <w:rFonts w:hint="eastAsia" w:asciiTheme="majorEastAsia" w:hAnsiTheme="majorEastAsia" w:eastAsiaTheme="majorEastAsia" w:cstheme="majorEastAsia"/>
          <w:i w:val="0"/>
          <w:iCs w:val="0"/>
          <w:caps w:val="0"/>
          <w:color w:val="333333"/>
          <w:spacing w:val="0"/>
          <w:sz w:val="24"/>
          <w:szCs w:val="24"/>
          <w:shd w:val="clear" w:fill="FFFFFF"/>
        </w:rPr>
        <w:t>服务为本，暖心保障。加强后勤保障服务工作，确保教学工作、校产管理正常运转；多倾听教职工呼声，定期召开教代会，了解教职工的建议和要求，努力为教职工排忧解难。坚持开展丰富多彩的教职工文体活动，促进身心健康和工作效率的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Style w:val="6"/>
          <w:rFonts w:hint="eastAsia" w:asciiTheme="majorEastAsia" w:hAnsiTheme="majorEastAsia" w:eastAsiaTheme="majorEastAsia" w:cstheme="majorEastAsia"/>
          <w:i w:val="0"/>
          <w:iCs w:val="0"/>
          <w:caps w:val="0"/>
          <w:color w:val="333333"/>
          <w:spacing w:val="0"/>
          <w:sz w:val="24"/>
          <w:szCs w:val="24"/>
          <w:shd w:val="clear" w:fill="FFFFFF"/>
        </w:rPr>
      </w:pPr>
      <w:r>
        <w:rPr>
          <w:rStyle w:val="6"/>
          <w:rFonts w:hint="eastAsia" w:asciiTheme="majorEastAsia" w:hAnsiTheme="majorEastAsia" w:eastAsiaTheme="majorEastAsia" w:cstheme="majorEastAsia"/>
          <w:i w:val="0"/>
          <w:iCs w:val="0"/>
          <w:caps w:val="0"/>
          <w:color w:val="333333"/>
          <w:spacing w:val="0"/>
          <w:sz w:val="24"/>
          <w:szCs w:val="24"/>
          <w:shd w:val="clear" w:fill="FFFFFF"/>
        </w:rPr>
        <w:t>四、特色创建</w:t>
      </w:r>
      <w:r>
        <w:rPr>
          <w:rStyle w:val="6"/>
          <w:rFonts w:hint="eastAsia" w:asciiTheme="majorEastAsia" w:hAnsiTheme="majorEastAsia" w:eastAsiaTheme="majorEastAsia" w:cstheme="majorEastAsia"/>
          <w:i w:val="0"/>
          <w:iCs w:val="0"/>
          <w:caps w:val="0"/>
          <w:color w:val="333333"/>
          <w:spacing w:val="0"/>
          <w:sz w:val="24"/>
          <w:szCs w:val="24"/>
          <w:shd w:val="clear" w:fill="FFFFFF"/>
          <w:lang w:val="en-US" w:eastAsia="zh-CN"/>
        </w:rPr>
        <w:t xml:space="preserve">  </w:t>
      </w:r>
      <w:r>
        <w:rPr>
          <w:rStyle w:val="6"/>
          <w:rFonts w:hint="eastAsia" w:asciiTheme="majorEastAsia" w:hAnsiTheme="majorEastAsia" w:eastAsiaTheme="majorEastAsia" w:cstheme="majorEastAsia"/>
          <w:i w:val="0"/>
          <w:iCs w:val="0"/>
          <w:caps w:val="0"/>
          <w:color w:val="333333"/>
          <w:spacing w:val="0"/>
          <w:sz w:val="24"/>
          <w:szCs w:val="24"/>
          <w:shd w:val="clear" w:fill="FFFFFF"/>
        </w:rPr>
        <w:t>立足发展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一是课程建设重特色，体系完善再提升。树立大课程观，尝试成立课程研究中心，借课程开发突破，形成特色。</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建立</w:t>
      </w:r>
      <w:r>
        <w:rPr>
          <w:rFonts w:hint="eastAsia" w:asciiTheme="majorEastAsia" w:hAnsiTheme="majorEastAsia" w:eastAsiaTheme="majorEastAsia" w:cstheme="majorEastAsia"/>
          <w:i w:val="0"/>
          <w:iCs w:val="0"/>
          <w:caps w:val="0"/>
          <w:color w:val="333333"/>
          <w:spacing w:val="0"/>
          <w:sz w:val="24"/>
          <w:szCs w:val="24"/>
          <w:shd w:val="clear" w:fill="FFFFFF"/>
        </w:rPr>
        <w:t>校级社团，打造富有班级特色文化的班本课程群；以多元开展育人为先为导向的校本课程群;以习惯养成为目的一日习得课程、少先队课程群等。用课程建设呼应和实践学校的办学理念，着力培养每一位</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人小</w:t>
      </w:r>
      <w:r>
        <w:rPr>
          <w:rFonts w:hint="eastAsia" w:asciiTheme="majorEastAsia" w:hAnsiTheme="majorEastAsia" w:eastAsiaTheme="majorEastAsia" w:cstheme="majorEastAsia"/>
          <w:i w:val="0"/>
          <w:iCs w:val="0"/>
          <w:caps w:val="0"/>
          <w:color w:val="333333"/>
          <w:spacing w:val="0"/>
          <w:sz w:val="24"/>
          <w:szCs w:val="24"/>
          <w:shd w:val="clear" w:fill="FFFFFF"/>
        </w:rPr>
        <w:t>学子的综合素养。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二是家校共育促成长，静心守候待花开。完善三级家委会联席会议制，通过教师家访、分层家长会、家长开放日和家长沙龙等途径指导和健全家庭教育作用，引导家长参与班级管理，推进家长学校建设，发挥家庭教育的积极作用，形成家校教育合力，给予每一位孩子最强大的成长助力，成就</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人小</w:t>
      </w:r>
      <w:r>
        <w:rPr>
          <w:rFonts w:hint="eastAsia" w:asciiTheme="majorEastAsia" w:hAnsiTheme="majorEastAsia" w:eastAsiaTheme="majorEastAsia" w:cstheme="majorEastAsia"/>
          <w:i w:val="0"/>
          <w:iCs w:val="0"/>
          <w:caps w:val="0"/>
          <w:color w:val="333333"/>
          <w:spacing w:val="0"/>
          <w:sz w:val="24"/>
          <w:szCs w:val="24"/>
          <w:shd w:val="clear" w:fill="FFFFFF"/>
        </w:rPr>
        <w:t>学子的美好未来。</w:t>
      </w: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sz w:val="16"/>
          <w:szCs w:val="20"/>
        </w:rPr>
      </w:pPr>
    </w:p>
    <w:p>
      <w:pPr>
        <w:rPr>
          <w:rStyle w:val="6"/>
          <w:rFonts w:hint="eastAsia" w:ascii="宋体" w:hAnsi="宋体" w:eastAsia="宋体" w:cs="宋体"/>
          <w:i w:val="0"/>
          <w:iCs w:val="0"/>
          <w:caps w:val="0"/>
          <w:color w:val="333333"/>
          <w:spacing w:val="0"/>
          <w:sz w:val="28"/>
          <w:szCs w:val="28"/>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E6BFD"/>
    <w:multiLevelType w:val="singleLevel"/>
    <w:tmpl w:val="12EE6BF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ZGVhOTQzYjUxMWI5N2Q2ZjIyZGU3YTc2MGQwMzQifQ=="/>
  </w:docVars>
  <w:rsids>
    <w:rsidRoot w:val="4A2E0F05"/>
    <w:rsid w:val="4A2E0F05"/>
    <w:rsid w:val="6388573A"/>
    <w:rsid w:val="7A1435D1"/>
    <w:rsid w:val="7FC3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2024-02-19T01:19:00Z</dcterms:created>
  <dc:creator>静宝贝</dc:creator>
  <cp:lastModifiedBy>静宝贝</cp:lastModifiedBy>
  <cp:lastPrinted>2024-02-20T01:02:00Z</cp:lastPrinted>
  <dcterms:modified xsi:type="dcterms:W3CDTF">2024-04-03T08:27:47Z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D145F0490E134438AF9DD4325DA964B1_11</vt:lpwstr>
  </property>
</Properties>
</file>