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DF40">
      <w:pPr>
        <w:spacing w:line="400" w:lineRule="exact"/>
        <w:jc w:val="center"/>
        <w:rPr>
          <w:rFonts w:hint="eastAsia"/>
          <w:sz w:val="16"/>
          <w:szCs w:val="16"/>
        </w:rPr>
      </w:pPr>
      <w:r>
        <w:rPr>
          <w:rFonts w:hint="eastAsia"/>
          <w:sz w:val="32"/>
          <w:szCs w:val="32"/>
        </w:rPr>
        <w:t>青龙山小学防汛应急预案</w:t>
      </w:r>
    </w:p>
    <w:p w14:paraId="00108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307FC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一、总则</w:t>
      </w:r>
    </w:p>
    <w:p w14:paraId="35069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7D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目的：有效应对洪涝灾害，保障师生生命安全，减少学校财产损失，维护学校正常教育教学秩序。</w:t>
      </w:r>
    </w:p>
    <w:p w14:paraId="235C72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2. 适用范围：适用于青龙山小学范围内因暴雨、洪水等引发的灾害预防与应急处置。</w:t>
      </w:r>
    </w:p>
    <w:p w14:paraId="087E61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3. 工作原则：安全第一、常备不懈、以防为主、全力抢险。</w:t>
      </w:r>
    </w:p>
    <w:p w14:paraId="07513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6EB514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二、组织机构及职责</w:t>
      </w:r>
    </w:p>
    <w:p w14:paraId="076310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2A606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防汛指挥领导小组：校长任组长，全面负责防汛指挥与决策。成员包括副校长、各科室负责人等。其职责为制定防汛方案、组织协调抢险救灾、向上级汇报等。</w:t>
      </w:r>
    </w:p>
    <w:p w14:paraId="001604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2. 抢险救援组：由年轻力壮的教师和后勤人员组成。配备防汛工具如沙袋、铁锹等。负责在洪水来临时装填沙袋、加固堤坝、疏通排水管道，营救被困师生等抢险工作。</w:t>
      </w:r>
    </w:p>
    <w:p w14:paraId="0E43A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3. 疏散引导组：各班主任和任课教师构成。熟悉学校疏散路线，在接到预警后，组织学生有序撤离到安全地带，如学校高处的教学楼或附近的安全高地，并认真清点人数，确保无学生滞留危险区域。</w:t>
      </w:r>
    </w:p>
    <w:p w14:paraId="780E8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4. 医疗救护组：校医及经过急救培训的教师组成。携带急救箱、担架等设备，对受伤师生进行现场急救处理，联系医疗机构并协助转运重伤员。</w:t>
      </w:r>
    </w:p>
    <w:p w14:paraId="2E2CC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5. 后勤保障组：负责防汛物资的储备与管理，如储备足够的沙袋、雨衣、应急照明设备等。保障抢险救援人员的食品、饮用水供应，以及在灾害发生后对学校受损设施进行统计与初步评估，为后续修复提供依据。</w:t>
      </w:r>
    </w:p>
    <w:p w14:paraId="3E76EF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5A785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  <w:b/>
          <w:bCs/>
        </w:rPr>
        <w:t>三、预警与应急响应</w:t>
      </w:r>
    </w:p>
    <w:p w14:paraId="6DCCC7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p w14:paraId="6E21AA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预警监测：与气象、水利等部门建立联系，及时获取雨情、水情信息。当接到暴雨、洪水预警时，立即启动应急预案。</w:t>
      </w:r>
    </w:p>
    <w:p w14:paraId="54970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2. 应急响应</w:t>
      </w:r>
    </w:p>
    <w:p w14:paraId="43B225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蓝色预警响应：防汛指挥领导小组及各工作组成员到岗待命，检查防汛物资与设备，关注雨情变化，加强校园巡逻。</w:t>
      </w:r>
    </w:p>
    <w:p w14:paraId="0E6E1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黄色预警响应：疏散引导组组织地势较低区域的班级师生向高处转移，抢险救援组对重要设施如配电室、档案室等进行防护，后勤保障组确保应急物资随时可投入使用。</w:t>
      </w:r>
    </w:p>
    <w:p w14:paraId="6C5D8A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橙色预警响应：全面停课，抢险救援组全力投入抗洪抢险，如在校园门口堆砌沙袋阻挡洪水，医疗救护组在安全区域设立临时救护点，各小组随时向领导小组汇报情况。</w:t>
      </w:r>
    </w:p>
    <w:p w14:paraId="0313D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>- 红色预警响应：在保障师生安全的前提下，尽量抢救学校重要财物，等待上级救援力量的到来，配合专业救援队伍开展抢险救灾行动。</w:t>
      </w:r>
    </w:p>
    <w:p w14:paraId="674195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44A390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四、后期处置</w:t>
      </w:r>
    </w:p>
    <w:p w14:paraId="1D517D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  <w:r>
        <w:rPr>
          <w:rFonts w:hint="eastAsia"/>
        </w:rPr>
        <w:t xml:space="preserve"> </w:t>
      </w:r>
    </w:p>
    <w:p w14:paraId="14015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1. 灾后统计与评估：对学校受灾情况进行全面统计，包括校舍损坏、教学设备损失、校园环境破坏等方面，评估灾害损失并形成报告上报上级部门。</w:t>
      </w:r>
    </w:p>
    <w:p w14:paraId="0FB22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</w:pPr>
      <w:r>
        <w:rPr>
          <w:rFonts w:hint="eastAsia"/>
        </w:rPr>
        <w:t>2. 恢复与重建：组织力量对受损设施进行修复与重建，尽快恢复正常教学秩序。对受灾师生进行心理疏导与安抚，帮助他们克服灾害带来的恐惧与不安。</w:t>
      </w:r>
    </w:p>
    <w:p w14:paraId="5DA15DBE"/>
    <w:p w14:paraId="24AEFC6E"/>
    <w:p w14:paraId="061A1883">
      <w:bookmarkStart w:id="0" w:name="_GoBack"/>
      <w:bookmarkEnd w:id="0"/>
    </w:p>
    <w:p w14:paraId="4388FCD4"/>
    <w:p w14:paraId="6D8D44D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mViYjE1NzY1ZDQwM2QyYmNmYzk4M2M5NTgzNzAifQ=="/>
  </w:docVars>
  <w:rsids>
    <w:rsidRoot w:val="0A5E2124"/>
    <w:rsid w:val="0A5E2124"/>
    <w:rsid w:val="0B000DE5"/>
    <w:rsid w:val="2E153703"/>
    <w:rsid w:val="374B6987"/>
    <w:rsid w:val="3FE92F68"/>
    <w:rsid w:val="58646234"/>
    <w:rsid w:val="7E4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1023</Characters>
  <Lines>0</Lines>
  <Paragraphs>0</Paragraphs>
  <TotalTime>5</TotalTime>
  <ScaleCrop>false</ScaleCrop>
  <LinksUpToDate>false</LinksUpToDate>
  <CharactersWithSpaces>1048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2024-10-14T07:46:00Z</dcterms:created>
  <dc:creator>黑桃A</dc:creator>
  <cp:lastModifiedBy>花如雪</cp:lastModifiedBy>
  <cp:lastPrinted>2024-10-18T06:06:00Z</cp:lastPrinted>
  <dcterms:modified xsi:type="dcterms:W3CDTF">2025-10-23T13:41:59Z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E4739559ADB84FE5AF6E053E38107366_11</vt:lpwstr>
  </property>
  <property fmtid="{D5CDD505-2E9C-101B-9397-08002B2CF9AE}" pid="4" name="KSOTemplateDocerSaveRecord">
    <vt:lpwstr>eyJoZGlkIjoiNTUyYzdmMmNiMTNhMDk5Yzg3ZjA5NjYxMGI0NWNjMjAiLCJ1c2VySWQiOiI0MzQwOTU1MTUifQ==</vt:lpwstr>
  </property>
</Properties>
</file>