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B166">
      <w:pPr>
        <w:ind w:firstLine="321" w:firstLineChars="100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沂源县悦庄镇青龙山小学2024年度教学研究成果总结</w:t>
      </w:r>
    </w:p>
    <w:p w14:paraId="7E50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2024年，沂源县悦庄镇青龙山小学依据教科研工作计划，紧紧围绕“课堂教学创新”这一核心目标，扎实推进各项工作，在教学研究方面取得了丰硕成果，有力地推动了学校教育教学质量的提升。以下是本年度教学研究成果的详细总结：</w:t>
      </w:r>
    </w:p>
    <w:p w14:paraId="5518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一、理论学习成效显著，教师素养全面提升</w:t>
      </w:r>
    </w:p>
    <w:p w14:paraId="6EE2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（一）学习方式多元化，自主与组织相结合</w:t>
      </w:r>
    </w:p>
    <w:p w14:paraId="2150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倡导以自学为主、组织学习为辅的方式，引导教师深入研读教育专著和新《课标》。教师们积极响应，主动翻阅各类教育杂志，细心研读教育经典著作，如苏霍姆林斯基的《给教师的建议》、杜威的《民主主义与教育》等，从书中汲取先进的教育理念和教学方法。同时，学校定期组织集中学习研讨活动，邀请教育专家到校讲学，解读教育政策法规和前沿理论，使教师们及时了解教育动态，拓宽教育视野。</w:t>
      </w:r>
    </w:p>
    <w:p w14:paraId="1928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（二）学习成果丰硕，理论水平显著提高</w:t>
      </w:r>
    </w:p>
    <w:p w14:paraId="15D4B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教师们在认真学习的基础上，坚持撰写学习体会。这些心得体会不仅记录了教师们的学习感悟，更展现了他们对教育教学的深入思考和积极探索。</w:t>
      </w:r>
    </w:p>
    <w:p w14:paraId="0888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理论学习笔记记录详实，教师们每周至少记录1篇有关课标或课改方面的文章，并及时写下不少于50字的所思所想。一学期下来，每位教师的学习笔记都满满当当，记录了他们在学习过程中的点滴收获和思考火花。通过对学习笔记的整理和分析，发现教师们对课程标准的理解更加深入，对课改理念的把握更加准确，能够将理论知识与教学实践有机结合，为课堂教学创新提供了坚实的理论支撑。</w:t>
      </w:r>
    </w:p>
    <w:p w14:paraId="2223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（三）教师教科研意识增强，向科研型教师转变</w:t>
      </w:r>
    </w:p>
    <w:p w14:paraId="312A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在理论学习的推动下，教师们的教科研意识明显增强。他们不再满足于传统的经验教学，而是积极主动地将科研思维融入日常教学中。许多教师开始关注教学中的问题，并尝试通过教育研究的方法寻找解决方案。例如，在语文教学中，部分教师针对学生阅读能力提升缓慢的问题，运用所学的教育理论，开展了阅读教学策略的研究；数学教师则聚焦于学生数学思维的培养，探索如何通过优化教学方法激发学生的数学思维。这种从“经验型”向“科研型”的转变，为学校教学质量的提升注入了强大动力。</w:t>
      </w:r>
    </w:p>
    <w:p w14:paraId="0E778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二、校本教研扎实推进，课堂教学创新成果斐然</w:t>
      </w:r>
    </w:p>
    <w:p w14:paraId="63CE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（一）主题教研活动深入开展，教学经验不断积累</w:t>
      </w:r>
    </w:p>
    <w:p w14:paraId="56CB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学校以“课堂教学创新”为主题，充分发挥骨干教师和教研组的引领作用。各学科教研组定期组织开展教研活动，教师们带着问题走进课堂，在教学实践中探索创新方法，课后进行深入反思和研讨。通过“一课多上”“师徒同上”等方式，教师们不断积累教学经验，优化教学过程。通过创设真实的英语情境、开展小组合作学习等方式，激发学生的学习兴趣和积极性，学生的口语表达能力得到了显著提升。经过反复研讨和改进，最终形成了一套行之有效的英语口语教学模式，并在全校范围内推广应用。</w:t>
      </w:r>
    </w:p>
    <w:p w14:paraId="65D5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备课组活动形式多样，注重实效。由骨干教师与若干青年教师组成的学科教学研究小组，针对完整的教学内容共同设计和研究课堂教学过程。活动目标明确，教师们凭借自身的教学经验和观察，从课堂情境中收集资料，课后进行反思、交流和研讨。在这个过程中，教师们相互学习、相互启发，共同解决教学中遇到的问题。本学期，各备课组共开展活动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余次，研究了语文、数学、英语等多个学科的教学内容，形成了一系列优秀的教学设计和教学案例，为课堂教学提供了丰富的资源。</w:t>
      </w:r>
    </w:p>
    <w:p w14:paraId="332C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（二）课题研究有序推进，群众性研究氛围浓厚</w:t>
      </w:r>
    </w:p>
    <w:p w14:paraId="7ED4A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各年级组围绕教研组课题积极开展研究工作，形成了良好的研究氛围。教师们积极参与课题研究，将课题研究与日常教学紧密结合，以研究促教学，以教学带研究。例如，数学教研组承担了“基于农村小学数学课堂情境创设的有效性研究”课题，教师们在课堂教学中积极探索如何创设生动有趣、富有启发性的教学情境，激发学生的学习兴趣和求知欲。通过一年的研究实践，教师们总结出了多种情境创设的方法，如利用农村生活实际创设问题情境、借助多媒体资源创设动画情境等，并在课堂教学中取得了良好的效果。学生的学习积极性明显提高，数学成绩也有了显著进步。</w:t>
      </w:r>
    </w:p>
    <w:p w14:paraId="6740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课题研究工作注重过程管理，定期组织课题研讨活动，及时总结研究进展情况，调整研究策略。同时，积极鼓励教师撰写课题研究论文和案例，分享研究成果。</w:t>
      </w:r>
    </w:p>
    <w:p w14:paraId="3E5C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（三）课堂教学创新成果显著，教学质量稳步提升</w:t>
      </w:r>
    </w:p>
    <w:p w14:paraId="47F28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通过校本教研活动的深入开展，教师们在课堂教学中积极创新教学方法和手段，取得了显著成效。在语文课堂上，教师们注重阅读与写作的有机结合，通过开展阅读分享会、写作指导课等活动，培养学生的阅读兴趣和写作能力。同时，运用多媒体技术辅助教学，创设生动形象的教学情境，让学生在轻松愉快的氛围中学习语文知识。数学课堂上，教师们倡导自主探究、合作学习的教学模式，引导学生通过小组合作解决问题，培养学生的数学思维和合作能力。英语课堂则注重情境教学和口语训练，通过英语角、英语短剧表演等活动，提高学生的英语口语表达能力。</w:t>
      </w:r>
    </w:p>
    <w:p w14:paraId="3359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学生在创新课堂教学模式下，学习积极性和主动性明显提高，学习成绩稳步提升。同时，学生的综合素质也得到了全面发展，在科技创新、艺术表演、体育竞赛等方面屡获佳绩。</w:t>
      </w:r>
    </w:p>
    <w:p w14:paraId="5517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三、教科研管理规范有序，工作层次不断提高</w:t>
      </w:r>
    </w:p>
    <w:p w14:paraId="4E09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（一）科研信息收集及时，教科研氛围浓厚</w:t>
      </w:r>
    </w:p>
    <w:p w14:paraId="6E76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学校积极关注各地教育教学改革信息，及时收集整理并传达给教师。通过订阅教育期刊、浏览教育网站、参加教育研讨会等方式，广泛获取教育前沿资讯。同时，定期组织教师学习交流，分享最新的教育理念和教学方法，营造了良好的教科研氛围。教师们在这种浓厚的氛围中，积极参与教科研活动，不断更新教育观念，提升教学水平。</w:t>
      </w:r>
    </w:p>
    <w:p w14:paraId="1734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鼓励教师开展教育教学改革实践，勇于探索创新。学校为教师提供了广阔的发展空间和支持平台，对于积极参与改革的教师给予充分肯定和奖励。例如，设立了教科研成果奖、教学创新奖等，激发了教师的创新热情和积极性。许多教师在教学实践中积极尝试新的教学方法和手段，如项目式学习、跨学科教学等，并取得了良好的教学效果。</w:t>
      </w:r>
    </w:p>
    <w:p w14:paraId="05EC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（二）论文管理工作规范，教师成果丰硕</w:t>
      </w:r>
    </w:p>
    <w:p w14:paraId="168B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学校高度重视教育、教学论文的交流、评比和推荐工作。组织教师认真撰写论文，要求论文内容紧密结合教学实践，具有一定的创新性和实用性。在论文撰写过程中，教师们相互交流、共同探讨，不断提高论文质量。学校对教师提交的论文进行严格审核和筛选，确保推荐的论文具有较高的水平。</w:t>
      </w:r>
    </w:p>
    <w:p w14:paraId="15F0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（三）计划总结调研工作扎实，教科研工作有序推进</w:t>
      </w:r>
    </w:p>
    <w:p w14:paraId="48C1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1. 学期初，学校制定了详细的教科研工作计划，明确了工作目标、任务和措施。各教研组和教师根据学校计划，结合自身实际情况，制定了相应的工作计划，确保教科研工作有序开展。在计划执行过程中，加强过程管理，定期检查和督促教师的工作进展情况，及时发现和解决问题。</w:t>
      </w:r>
    </w:p>
    <w:p w14:paraId="78E3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学期末，认真做好教科研工作总结。各教研组和教师对本学期的教科研工作进行全面回顾和总结，分析工作中的成绩和不足，提出改进措施和建议。学校对全校教科研工作进行汇总分析，形成工作总结报告，并组织教师进行交流和研讨。通过总结经验教训，为下一学期的教科研工作提供参考和借鉴。</w:t>
      </w:r>
    </w:p>
    <w:p w14:paraId="3B8A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加强教科研工作的调研力度，深入了解教师在教学研究过程中遇到的困难和问题，以及对教科研工作的需求和建议。根据调研结果，及时调整工作思路和方法，优化教科研工作管理机制，提高教科研工作的针对性和实效性。</w:t>
      </w:r>
    </w:p>
    <w:p w14:paraId="2CF8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四、存在的问题与改进措施</w:t>
      </w:r>
    </w:p>
    <w:p w14:paraId="5F81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（一）存在问题</w:t>
      </w:r>
    </w:p>
    <w:p w14:paraId="0935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部分教师在教学研究中存在一定的畏难情绪，对教育科研方法的掌握还不够熟练，研究成果的深度和广度有待进一步拓展。</w:t>
      </w:r>
    </w:p>
    <w:p w14:paraId="46E8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校本教研活动在内容和形式上还需进一步创新，部分活动的参与度和实效性有待提高。例如，个别备课组活动存在形式单一、讨论不够深入等问题。</w:t>
      </w:r>
    </w:p>
    <w:p w14:paraId="7CEA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教科研成果的转化和应用还不够充分，一些优秀的研究成果未能及时在全校范围内推广应用，对教学实践的指导作用未能充分发挥。</w:t>
      </w:r>
    </w:p>
    <w:p w14:paraId="120B5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学校与家长、社会在教科研方面的合作还不够紧密，未能充分整合各方资源，形成教育合力。</w:t>
      </w:r>
    </w:p>
    <w:p w14:paraId="637B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（二）改进措施</w:t>
      </w:r>
    </w:p>
    <w:p w14:paraId="6C1B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1. 加强教师培训，针对教育科研方法和技能开展专题培训活动，邀请专家进行指导，提高教师的科研能力。鼓励教师积极参与课题研究，在实践中不断积累经验，提升研究水平。</w:t>
      </w:r>
    </w:p>
    <w:p w14:paraId="1E02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创新校本教研活动形式和内容，增加互动性和实践性环节。例如，组织教师开展教学观摩与研讨活动，鼓励教师进行同课异构，通过对比分析不同教学方法的优缺点，提高教学质量。同时，利用现代信息技术手段，开展线上线下相结合的教研活动，拓宽教研渠道，提高教研活动的参与度。</w:t>
      </w:r>
    </w:p>
    <w:p w14:paraId="096DA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建立教科研成果转化机制，加强对研究成果的宣传和推广。将优秀的研究成果进行整理和提炼，形成可操作的教学模式和方法，通过示范课、专题讲座等形式在全校范围内推广应用。同时，加强对成果应用效果的跟踪和评估，及时调整和完善成果内容，确保其对教学实践的有效指导。</w:t>
      </w:r>
    </w:p>
    <w:p w14:paraId="5A80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加强家校合作和校社合作，积极邀请家长和社会各界人士参与学校教科研活动。例如，开展家长开放日活动，让家长走进课堂，了解教学研究成果；与社区合作，开展社会实践活动，为学生提供更广阔的学习空间。通过整合各方资源，形成教育合力，共同推动学校教科研工作的发展。</w:t>
      </w:r>
    </w:p>
    <w:p w14:paraId="542A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总之，2024年沂源县悦庄镇青龙山小学在教学研究方面取得了显著成绩，但也存在一些问题和不足。在今后的工作中，学校将继续坚持“科研兴教、科研兴校”的理念，不断改进工作方法，加大工作力度，努力提高教科研工作水平，为学校的可持续发展和学生的全面成长提供有力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743DC"/>
    <w:rsid w:val="6817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2024-12-30T03:02:00Z</dcterms:created>
  <dc:creator>时光静好</dc:creator>
  <cp:lastModifiedBy>时光静好</cp:lastModifiedBy>
  <dcterms:modified xsi:type="dcterms:W3CDTF">2024-12-30T03:10:54Z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13F7E142CEF540F092E9E66AED6F6F97_11</vt:lpwstr>
  </property>
  <property fmtid="{D5CDD505-2E9C-101B-9397-08002B2CF9AE}" pid="4" name="KSOTemplateDocerSaveRecord">
    <vt:lpwstr>eyJoZGlkIjoiMmRjMjgxNGQ3ZTY2M2I3Nzc4ZTY4YmZiYWVmYWNiZWQiLCJ1c2VySWQiOiIzOTE5MTk3MDgifQ==</vt:lpwstr>
  </property>
</Properties>
</file>