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FD" w:rsidRPr="004302FD" w:rsidRDefault="004302FD" w:rsidP="004302FD">
      <w:pPr>
        <w:widowControl/>
        <w:spacing w:before="100" w:beforeAutospacing="1" w:after="240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张家</w:t>
      </w:r>
      <w:proofErr w:type="gramStart"/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坡中心</w:t>
      </w:r>
      <w:proofErr w:type="gramEnd"/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学校</w:t>
      </w:r>
      <w:r w:rsidRPr="004302F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体育课（户外活动）活动</w:t>
      </w:r>
    </w:p>
    <w:p w:rsidR="004302FD" w:rsidRPr="004302FD" w:rsidRDefault="004302FD" w:rsidP="004302FD">
      <w:pPr>
        <w:widowControl/>
        <w:spacing w:before="100" w:beforeAutospacing="1" w:after="240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4302F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安全管理制度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t>一、在体育课和课外活动中，体育教师必须对学生加强安全教育和安全保护工作，使学生在掌握运动技术要领的同时懂得自我保护的方法，避免意外事故的发生。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t>二、建立学生体格检查制度。体育教师应与卫生教师密切配合，对患病与体弱的学生进行指导使其参加适当的体育活动。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t>三、体育课、课外活动应当严密组织，严格纪律，体育教师、体育设备管理人员必须合理划分运动场</w:t>
      </w:r>
      <w:proofErr w:type="gramStart"/>
      <w:r w:rsidRPr="004302FD">
        <w:rPr>
          <w:rFonts w:ascii="仿宋" w:eastAsia="仿宋" w:hAnsi="仿宋" w:cs="宋体" w:hint="eastAsia"/>
          <w:kern w:val="0"/>
          <w:sz w:val="32"/>
          <w:szCs w:val="32"/>
        </w:rPr>
        <w:t>地区域</w:t>
      </w:r>
      <w:proofErr w:type="gramEnd"/>
      <w:r w:rsidRPr="004302FD">
        <w:rPr>
          <w:rFonts w:ascii="仿宋" w:eastAsia="仿宋" w:hAnsi="仿宋" w:cs="宋体" w:hint="eastAsia"/>
          <w:kern w:val="0"/>
          <w:sz w:val="32"/>
          <w:szCs w:val="32"/>
        </w:rPr>
        <w:t>和设置警示标志。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t>四、学生上体育课和参加体育活动时，穿着衣服要宽松，应穿着运动服和无跟软底鞋，身上不要佩戴金属徽章、别针、小刀及其他尖利或硬质物品。不得违规攀爬有关体育设施。在开展剧烈运动前，教师应指导学生做好准备和整理活动，避免肌肉、韧带拉伤，杜绝“放羊式”体育课的出现。在进行跳山羊、单双杠等教学活动时，必须设有沙坑、海绵垫加以保护。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五、体育设施必须安装牢固，保证安全，符合有关质量安全标准。学校应当定期组织相关人员对体育运动场地、体育器材进行检查，发现安全隐患及时整改。严禁使用存在安全隐患的体育设施和娱乐设备。</w:t>
      </w:r>
    </w:p>
    <w:p w:rsid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t>六、在体育课、课外活动中，当学生发生意外伤害事故时，学校领导，体育教师，卫生教师应及时处理，护送受伤学生去医院治疗，并做好事故的善后处理和协调工作。同时查明原因，防止此类事故再次发生。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302FD" w:rsidRPr="004302FD" w:rsidRDefault="004302FD" w:rsidP="004302FD">
      <w:pPr>
        <w:widowControl/>
        <w:spacing w:before="100" w:beforeAutospacing="1" w:after="240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4302F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户外活动安全管理制度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t>一、组织学生外</w:t>
      </w:r>
      <w:proofErr w:type="gramStart"/>
      <w:r w:rsidRPr="004302FD">
        <w:rPr>
          <w:rFonts w:ascii="仿宋" w:eastAsia="仿宋" w:hAnsi="仿宋" w:cs="宋体" w:hint="eastAsia"/>
          <w:kern w:val="0"/>
          <w:sz w:val="32"/>
          <w:szCs w:val="32"/>
        </w:rPr>
        <w:t>出集体</w:t>
      </w:r>
      <w:proofErr w:type="gramEnd"/>
      <w:r w:rsidRPr="004302FD">
        <w:rPr>
          <w:rFonts w:ascii="仿宋" w:eastAsia="仿宋" w:hAnsi="仿宋" w:cs="宋体" w:hint="eastAsia"/>
          <w:kern w:val="0"/>
          <w:sz w:val="32"/>
          <w:szCs w:val="32"/>
        </w:rPr>
        <w:t>活动，必须充分考虑活动场所、线路、交通工具、气候环境等方面的安全性，尽量以就近、小型、安全为原则。能不动用交通工具的尽量不动用。一般不要组织出春游、秋游和夏令营活动。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t>二、组织学生外出集体活动，必须经教体局</w:t>
      </w:r>
      <w:r>
        <w:rPr>
          <w:rFonts w:ascii="仿宋" w:eastAsia="仿宋" w:hAnsi="仿宋" w:cs="宋体" w:hint="eastAsia"/>
          <w:kern w:val="0"/>
          <w:sz w:val="32"/>
          <w:szCs w:val="32"/>
        </w:rPr>
        <w:t>、镇学区</w:t>
      </w:r>
      <w:bookmarkStart w:id="0" w:name="_GoBack"/>
      <w:bookmarkEnd w:id="0"/>
      <w:r w:rsidRPr="004302FD">
        <w:rPr>
          <w:rFonts w:ascii="仿宋" w:eastAsia="仿宋" w:hAnsi="仿宋" w:cs="宋体" w:hint="eastAsia"/>
          <w:kern w:val="0"/>
          <w:sz w:val="32"/>
          <w:szCs w:val="32"/>
        </w:rPr>
        <w:t>批准，并切实做好组织工作和安全防范工作，制定周密计划，落实岗位责任。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t>三、外出活动前，要向学生提出安全保卫要求和注意事项，教育学生遵守纪律、听从指挥。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四、组织学生活动使用交通工具，必须与承运单位共同落实交通安全措施，严禁车船无照运行、带“病”运行和超员运行。确需乘坐交通工具的，要聘用有资质公司的合格车辆及驾驶员，并签订相应的安全目标责任书，制定交通安全应急预案。学生活动组织者，要负责对交通工具安全性能的监督。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t>五、到游览区、游乐场等地方活动，一定要注意其合理容量和场所、设施的安全性，防止挤压、倒塌、跌落、溺水等事故的发生。到山区活动要防止山火、翻车、迷失、摔跌等事故。室内活动特别要重视消防安全。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t>六、组织学生参加社会公益劳动，必须坚持安全、无毒、无害和力所能及的原则。要加强劳动组织，重视劳动保护，教育学生遵守劳动规则。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t>七、不得组织学生参加商业性庆典活动。其他各类社会庆祝活动原则上也不组织学生参与，个别确需在校生参加的，须经上级教育行政部门批准，并严格控制人数，明确专人负责，确保安全。</w:t>
      </w:r>
    </w:p>
    <w:p w:rsidR="004302FD" w:rsidRPr="004302FD" w:rsidRDefault="004302FD" w:rsidP="004302FD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2FD">
        <w:rPr>
          <w:rFonts w:ascii="仿宋" w:eastAsia="仿宋" w:hAnsi="仿宋" w:cs="宋体" w:hint="eastAsia"/>
          <w:kern w:val="0"/>
          <w:sz w:val="32"/>
          <w:szCs w:val="32"/>
        </w:rPr>
        <w:t>八、组织学生活动的领导、教师应切实负起安全责任，学生应自始至终在领导、教师的带领和保护下开展活动。</w:t>
      </w:r>
    </w:p>
    <w:p w:rsidR="00571963" w:rsidRPr="004302FD" w:rsidRDefault="00571963"/>
    <w:sectPr w:rsidR="00571963" w:rsidRPr="00430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C1"/>
    <w:rsid w:val="004302FD"/>
    <w:rsid w:val="00571963"/>
    <w:rsid w:val="007C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2A8A7"/>
  <w15:chartTrackingRefBased/>
  <w15:docId w15:val="{B918C639-8765-4AF2-B8AE-B31DC32E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2023-12-25T00:59:00Z</dcterms:created>
  <dcterms:modified xsi:type="dcterms:W3CDTF">2023-12-25T01:01:00Z</dcterms:modified>
</cp:coreProperties>
</file>