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E6" w:rsidRPr="00525BE6" w:rsidRDefault="00525BE6" w:rsidP="007B383A">
      <w:pPr>
        <w:pStyle w:val="a3"/>
        <w:spacing w:line="594" w:lineRule="atLeast"/>
        <w:jc w:val="center"/>
        <w:rPr>
          <w:rStyle w:val="a4"/>
          <w:sz w:val="36"/>
          <w:szCs w:val="36"/>
        </w:rPr>
      </w:pPr>
      <w:r w:rsidRPr="00525BE6">
        <w:rPr>
          <w:rStyle w:val="a4"/>
          <w:rFonts w:hint="eastAsia"/>
          <w:sz w:val="36"/>
          <w:szCs w:val="36"/>
        </w:rPr>
        <w:t>沂源县张家</w:t>
      </w:r>
      <w:proofErr w:type="gramStart"/>
      <w:r w:rsidRPr="00525BE6">
        <w:rPr>
          <w:rStyle w:val="a4"/>
          <w:rFonts w:hint="eastAsia"/>
          <w:sz w:val="36"/>
          <w:szCs w:val="36"/>
        </w:rPr>
        <w:t>坡中心</w:t>
      </w:r>
      <w:proofErr w:type="gramEnd"/>
      <w:r w:rsidRPr="00525BE6">
        <w:rPr>
          <w:rStyle w:val="a4"/>
          <w:rFonts w:hint="eastAsia"/>
          <w:sz w:val="36"/>
          <w:szCs w:val="36"/>
        </w:rPr>
        <w:t>学校</w:t>
      </w:r>
    </w:p>
    <w:p w:rsidR="007B383A" w:rsidRPr="00525BE6" w:rsidRDefault="007B383A" w:rsidP="007B383A">
      <w:pPr>
        <w:pStyle w:val="a3"/>
        <w:spacing w:line="594" w:lineRule="atLeast"/>
        <w:jc w:val="center"/>
      </w:pPr>
      <w:r w:rsidRPr="00525BE6">
        <w:rPr>
          <w:rStyle w:val="a4"/>
          <w:rFonts w:hint="eastAsia"/>
          <w:sz w:val="36"/>
          <w:szCs w:val="36"/>
        </w:rPr>
        <w:t>大型集会活动安全管理制度</w:t>
      </w:r>
    </w:p>
    <w:p w:rsidR="007B383A" w:rsidRPr="00525BE6" w:rsidRDefault="007B383A" w:rsidP="007B383A">
      <w:pPr>
        <w:pStyle w:val="a3"/>
      </w:pPr>
      <w:r w:rsidRPr="00525BE6">
        <w:rPr>
          <w:rFonts w:hint="eastAsia"/>
          <w:color w:val="000000"/>
          <w:sz w:val="32"/>
          <w:szCs w:val="32"/>
        </w:rPr>
        <w:t> </w:t>
      </w:r>
    </w:p>
    <w:p w:rsidR="007B383A" w:rsidRPr="00525BE6" w:rsidRDefault="007B383A" w:rsidP="00525BE6">
      <w:pPr>
        <w:pStyle w:val="a3"/>
        <w:ind w:firstLineChars="200" w:firstLine="640"/>
      </w:pPr>
      <w:proofErr w:type="gramStart"/>
      <w:r w:rsidRPr="00525BE6">
        <w:rPr>
          <w:rFonts w:hint="eastAsia"/>
          <w:color w:val="000000"/>
          <w:sz w:val="32"/>
          <w:szCs w:val="32"/>
        </w:rPr>
        <w:t>一</w:t>
      </w:r>
      <w:proofErr w:type="gramEnd"/>
      <w:r w:rsidRPr="00525BE6">
        <w:rPr>
          <w:rFonts w:hint="eastAsia"/>
          <w:color w:val="000000"/>
          <w:sz w:val="32"/>
          <w:szCs w:val="32"/>
        </w:rPr>
        <w:t>．学校各部门组织师生大型集会教育活动，在前期准备工作中必须把保障师生生命安全措施落实到位，熟悉安全应急预案。</w:t>
      </w:r>
    </w:p>
    <w:p w:rsidR="007B383A" w:rsidRPr="00525BE6" w:rsidRDefault="007B383A" w:rsidP="00525BE6">
      <w:pPr>
        <w:pStyle w:val="a3"/>
        <w:ind w:firstLineChars="200" w:firstLine="640"/>
      </w:pPr>
      <w:r w:rsidRPr="00525BE6">
        <w:rPr>
          <w:rFonts w:hint="eastAsia"/>
          <w:color w:val="000000"/>
          <w:sz w:val="32"/>
          <w:szCs w:val="32"/>
        </w:rPr>
        <w:t>二．师生大型集会活动前，组织部门领导要向学校安全领导小组汇报举办活动的时间、地点、参加年级学生人数，安全保障措施，经批准方可实施。</w:t>
      </w:r>
    </w:p>
    <w:p w:rsidR="007B383A" w:rsidRPr="00525BE6" w:rsidRDefault="007B383A" w:rsidP="00525BE6">
      <w:pPr>
        <w:pStyle w:val="a3"/>
        <w:ind w:firstLineChars="200" w:firstLine="640"/>
      </w:pPr>
      <w:r w:rsidRPr="00525BE6">
        <w:rPr>
          <w:rFonts w:hint="eastAsia"/>
          <w:color w:val="000000"/>
          <w:sz w:val="32"/>
          <w:szCs w:val="32"/>
        </w:rPr>
        <w:t>三．学校安全领导小组在批准组织单位实施前，要对活动场所进行认真考察，结合场所的实际情况，对保障措施进行认真地审核、分析、完善，存在重大安全隐患，禁止举办大型集会活动。</w:t>
      </w:r>
    </w:p>
    <w:p w:rsidR="007B383A" w:rsidRPr="00525BE6" w:rsidRDefault="007B383A" w:rsidP="00525BE6">
      <w:pPr>
        <w:pStyle w:val="a3"/>
        <w:ind w:firstLineChars="200" w:firstLine="640"/>
      </w:pPr>
      <w:r w:rsidRPr="00525BE6">
        <w:rPr>
          <w:rFonts w:hint="eastAsia"/>
          <w:color w:val="000000"/>
          <w:sz w:val="32"/>
          <w:szCs w:val="32"/>
        </w:rPr>
        <w:t>四．大型集会活动安保措施要努力做到严密、周到、可靠、可操作。</w:t>
      </w:r>
    </w:p>
    <w:p w:rsidR="007B383A" w:rsidRPr="00525BE6" w:rsidRDefault="007B383A" w:rsidP="00525BE6">
      <w:pPr>
        <w:pStyle w:val="a3"/>
        <w:ind w:firstLineChars="200" w:firstLine="640"/>
      </w:pPr>
      <w:r w:rsidRPr="00525BE6">
        <w:rPr>
          <w:rFonts w:hint="eastAsia"/>
          <w:color w:val="000000"/>
          <w:sz w:val="32"/>
          <w:szCs w:val="32"/>
        </w:rPr>
        <w:t>五．大型活动进行之前，组织部门领导要向全体参会师生讲清本次活动可能出现不安全因素，规避方法。</w:t>
      </w:r>
    </w:p>
    <w:p w:rsidR="007B383A" w:rsidRPr="00525BE6" w:rsidRDefault="007B383A" w:rsidP="00525BE6">
      <w:pPr>
        <w:pStyle w:val="a3"/>
        <w:ind w:firstLineChars="200" w:firstLine="640"/>
      </w:pPr>
      <w:r w:rsidRPr="00525BE6">
        <w:rPr>
          <w:rFonts w:hint="eastAsia"/>
          <w:color w:val="000000"/>
          <w:sz w:val="32"/>
          <w:szCs w:val="32"/>
        </w:rPr>
        <w:lastRenderedPageBreak/>
        <w:t>六．学校集会、做操等大型活动以班为单位。上下楼梯时学生走指定楼梯并靠右行走，不要拥挤，不得催促学生快跑。当班教师组织学生分东，中西楼梯下楼，相应楼层有指定教师负责疏散管理，严防挤压事故的发生。出入会场有序，到达活动场所，由班主任组织学生按指定位置安排座位或站队，防止学生乱窜，避免意外事故的发生。</w:t>
      </w:r>
    </w:p>
    <w:p w:rsidR="007B383A" w:rsidRPr="00525BE6" w:rsidRDefault="007B383A" w:rsidP="00525BE6">
      <w:pPr>
        <w:pStyle w:val="a3"/>
        <w:ind w:firstLineChars="200" w:firstLine="640"/>
      </w:pPr>
      <w:r w:rsidRPr="00525BE6">
        <w:rPr>
          <w:rFonts w:hint="eastAsia"/>
          <w:color w:val="000000"/>
          <w:sz w:val="32"/>
          <w:szCs w:val="32"/>
        </w:rPr>
        <w:t>七．开展校外大型活动，如：社会实践、教育基地参观公益劳动等，组织部门必须在学生出校前对学生进行安全教育，学校安全领导小组要与社会</w:t>
      </w:r>
      <w:r w:rsidR="00525BE6">
        <w:rPr>
          <w:rFonts w:hint="eastAsia"/>
          <w:color w:val="000000"/>
          <w:sz w:val="32"/>
          <w:szCs w:val="32"/>
        </w:rPr>
        <w:t>组织</w:t>
      </w:r>
      <w:bookmarkStart w:id="0" w:name="_GoBack"/>
      <w:bookmarkEnd w:id="0"/>
      <w:r w:rsidRPr="00525BE6">
        <w:rPr>
          <w:rFonts w:cs="仿宋_GB2312" w:hint="eastAsia"/>
          <w:color w:val="000000"/>
          <w:sz w:val="32"/>
          <w:szCs w:val="32"/>
        </w:rPr>
        <w:t>部门及有关部门沟通协商，通力合作，努力做到班</w:t>
      </w:r>
      <w:r w:rsidRPr="00525BE6">
        <w:rPr>
          <w:rFonts w:hint="eastAsia"/>
          <w:color w:val="000000"/>
          <w:sz w:val="32"/>
          <w:szCs w:val="32"/>
        </w:rPr>
        <w:t>主任是班级学生安全管理的第一责任人，学校领导及安全领导小组、年级组长、班主任，必须对集会，会操，学生外出实践活动实行全过程监控，学生不得以任何理由脱离教师监管，以防意外事故发生。</w:t>
      </w:r>
    </w:p>
    <w:p w:rsidR="007B383A" w:rsidRPr="00525BE6" w:rsidRDefault="007B383A" w:rsidP="00525BE6">
      <w:pPr>
        <w:pStyle w:val="a3"/>
        <w:ind w:firstLineChars="200" w:firstLine="640"/>
      </w:pPr>
      <w:r w:rsidRPr="00525BE6">
        <w:rPr>
          <w:rFonts w:hint="eastAsia"/>
          <w:color w:val="000000"/>
          <w:sz w:val="32"/>
          <w:szCs w:val="32"/>
        </w:rPr>
        <w:t>八．任何部门或个人不许随意组织师生大型集会活动。安全措施不落实或不向安全领导小组织汇报，擅自举办大型活动，取消其组织者的资格，并给</w:t>
      </w:r>
      <w:proofErr w:type="gramStart"/>
      <w:r w:rsidRPr="00525BE6">
        <w:rPr>
          <w:rFonts w:hint="eastAsia"/>
          <w:color w:val="000000"/>
          <w:sz w:val="32"/>
          <w:szCs w:val="32"/>
        </w:rPr>
        <w:t>子相应</w:t>
      </w:r>
      <w:proofErr w:type="gramEnd"/>
      <w:r w:rsidRPr="00525BE6">
        <w:rPr>
          <w:rFonts w:hint="eastAsia"/>
          <w:color w:val="000000"/>
          <w:sz w:val="32"/>
          <w:szCs w:val="32"/>
        </w:rPr>
        <w:t>的处罚。</w:t>
      </w:r>
    </w:p>
    <w:p w:rsidR="007B383A" w:rsidRPr="00525BE6" w:rsidRDefault="007B383A" w:rsidP="007B383A">
      <w:pPr>
        <w:pStyle w:val="a3"/>
      </w:pPr>
      <w:r w:rsidRPr="00525BE6">
        <w:rPr>
          <w:rFonts w:hint="eastAsia"/>
          <w:color w:val="000000"/>
          <w:sz w:val="32"/>
          <w:szCs w:val="32"/>
        </w:rPr>
        <w:t> </w:t>
      </w:r>
    </w:p>
    <w:p w:rsidR="009A4544" w:rsidRPr="00525BE6" w:rsidRDefault="009A4544">
      <w:pPr>
        <w:rPr>
          <w:rFonts w:ascii="宋体" w:eastAsia="宋体" w:hAnsi="宋体"/>
        </w:rPr>
      </w:pPr>
    </w:p>
    <w:sectPr w:rsidR="009A4544" w:rsidRPr="00525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A8"/>
    <w:rsid w:val="000D6CA8"/>
    <w:rsid w:val="00525BE6"/>
    <w:rsid w:val="007B383A"/>
    <w:rsid w:val="009A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9EBC4"/>
  <w15:chartTrackingRefBased/>
  <w15:docId w15:val="{1FDF5938-AE45-4F97-A8AE-21339705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8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B3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9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2023-12-25T00:17:00Z</dcterms:created>
  <dcterms:modified xsi:type="dcterms:W3CDTF">2023-12-25T00:58:00Z</dcterms:modified>
</cp:coreProperties>
</file>