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29" w:rsidRDefault="009E1E29" w:rsidP="009E1E29">
      <w:pPr>
        <w:widowControl/>
        <w:pBdr>
          <w:bottom w:val="single" w:sz="12" w:space="18" w:color="717171"/>
        </w:pBdr>
        <w:spacing w:beforeAutospacing="1" w:afterAutospacing="1" w:line="600" w:lineRule="atLeast"/>
        <w:jc w:val="center"/>
        <w:rPr>
          <w:rFonts w:ascii="微软雅黑" w:eastAsia="微软雅黑" w:hAnsi="微软雅黑" w:cs="微软雅黑"/>
          <w:color w:val="2585FE"/>
          <w:sz w:val="37"/>
          <w:szCs w:val="37"/>
        </w:rPr>
      </w:pPr>
      <w:r>
        <w:rPr>
          <w:rFonts w:ascii="微软雅黑" w:eastAsia="微软雅黑" w:hAnsi="微软雅黑" w:cs="微软雅黑" w:hint="eastAsia"/>
          <w:color w:val="2585FE"/>
          <w:kern w:val="0"/>
          <w:sz w:val="37"/>
          <w:szCs w:val="37"/>
          <w:lang w:bidi="ar"/>
        </w:rPr>
        <w:t>沂源县</w:t>
      </w:r>
      <w:bookmarkStart w:id="0" w:name="_GoBack"/>
      <w:r>
        <w:rPr>
          <w:rFonts w:ascii="微软雅黑" w:eastAsia="微软雅黑" w:hAnsi="微软雅黑" w:cs="微软雅黑" w:hint="eastAsia"/>
          <w:color w:val="2585FE"/>
          <w:kern w:val="0"/>
          <w:sz w:val="37"/>
          <w:szCs w:val="37"/>
          <w:lang w:bidi="ar"/>
        </w:rPr>
        <w:t>张家坡中心学校2022年教师招聘计划</w:t>
      </w:r>
      <w:bookmarkEnd w:id="0"/>
      <w:r>
        <w:rPr>
          <w:rFonts w:ascii="微软雅黑" w:eastAsia="微软雅黑" w:hAnsi="微软雅黑" w:cs="微软雅黑" w:hint="eastAsia"/>
          <w:color w:val="2585FE"/>
          <w:kern w:val="0"/>
          <w:sz w:val="37"/>
          <w:szCs w:val="37"/>
          <w:lang w:bidi="ar"/>
        </w:rPr>
        <w:t>​</w:t>
      </w:r>
    </w:p>
    <w:p w:rsidR="009E1E29" w:rsidRDefault="009E1E29" w:rsidP="009E1E29">
      <w:pPr>
        <w:pStyle w:val="a7"/>
        <w:widowControl/>
        <w:spacing w:beforeAutospacing="0" w:afterAutospacing="0" w:line="450" w:lineRule="atLeas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本次学校计划招聘工作人员</w:t>
      </w:r>
      <w:r>
        <w:rPr>
          <w:rFonts w:ascii="微软雅黑" w:eastAsia="微软雅黑" w:hAnsi="微软雅黑" w:cs="微软雅黑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名，招聘岗位为初中</w:t>
      </w:r>
      <w:r>
        <w:rPr>
          <w:rFonts w:ascii="微软雅黑" w:eastAsia="微软雅黑" w:hAnsi="微软雅黑" w:cs="微软雅黑"/>
          <w:color w:val="333333"/>
        </w:rPr>
        <w:t>生物</w:t>
      </w:r>
      <w:r>
        <w:rPr>
          <w:rFonts w:ascii="微软雅黑" w:eastAsia="微软雅黑" w:hAnsi="微软雅黑" w:cs="微软雅黑" w:hint="eastAsia"/>
          <w:color w:val="333333"/>
        </w:rPr>
        <w:t>A、初中信息</w:t>
      </w:r>
      <w:r>
        <w:rPr>
          <w:rFonts w:ascii="微软雅黑" w:eastAsia="微软雅黑" w:hAnsi="微软雅黑" w:cs="微软雅黑"/>
          <w:color w:val="333333"/>
        </w:rPr>
        <w:t>技术</w:t>
      </w:r>
      <w:r>
        <w:rPr>
          <w:rFonts w:ascii="微软雅黑" w:eastAsia="微软雅黑" w:hAnsi="微软雅黑" w:cs="微软雅黑" w:hint="eastAsia"/>
          <w:color w:val="333333"/>
        </w:rPr>
        <w:t>A，普通专业技术岗位，具体要求详见《2022年沂源县教育和体育局所属事业单位公开招聘工作人员岗位汇总表》。</w:t>
      </w:r>
    </w:p>
    <w:p w:rsidR="00FD7CD8" w:rsidRPr="009E1E29" w:rsidRDefault="00FD7CD8"/>
    <w:sectPr w:rsidR="00FD7CD8" w:rsidRPr="009E1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03" w:rsidRDefault="006D5603" w:rsidP="009E1E29">
      <w:r>
        <w:separator/>
      </w:r>
    </w:p>
  </w:endnote>
  <w:endnote w:type="continuationSeparator" w:id="0">
    <w:p w:rsidR="006D5603" w:rsidRDefault="006D5603" w:rsidP="009E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03" w:rsidRDefault="006D5603" w:rsidP="009E1E29">
      <w:r>
        <w:separator/>
      </w:r>
    </w:p>
  </w:footnote>
  <w:footnote w:type="continuationSeparator" w:id="0">
    <w:p w:rsidR="006D5603" w:rsidRDefault="006D5603" w:rsidP="009E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4C"/>
    <w:rsid w:val="0058724C"/>
    <w:rsid w:val="006D5603"/>
    <w:rsid w:val="009E1E29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C1159-3AAE-4B1C-AD6D-54764B3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E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E29"/>
    <w:rPr>
      <w:sz w:val="18"/>
      <w:szCs w:val="18"/>
    </w:rPr>
  </w:style>
  <w:style w:type="paragraph" w:styleId="a7">
    <w:name w:val="Normal (Web)"/>
    <w:basedOn w:val="a"/>
    <w:uiPriority w:val="99"/>
    <w:rsid w:val="009E1E2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Organization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2022-09-29T12:17:00Z</dcterms:created>
  <dcterms:modified xsi:type="dcterms:W3CDTF">2022-09-29T12:17:00Z</dcterms:modified>
</cp:coreProperties>
</file>