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tLeast"/>
        <w:ind w:firstLine="840"/>
        <w:rPr>
          <w:rFonts w:ascii="华文仿宋" w:hAnsi="华文仿宋" w:eastAsia="华文仿宋" w:cs="Arial"/>
          <w:b/>
          <w:color w:val="444444"/>
          <w:kern w:val="0"/>
          <w:sz w:val="32"/>
          <w:szCs w:val="32"/>
        </w:rPr>
      </w:pPr>
      <w:r>
        <w:rPr>
          <w:rFonts w:hint="eastAsia" w:ascii="华文仿宋" w:hAnsi="华文仿宋" w:eastAsia="华文仿宋" w:cs="Arial"/>
          <w:b/>
          <w:color w:val="444444"/>
          <w:kern w:val="0"/>
          <w:sz w:val="32"/>
          <w:szCs w:val="32"/>
        </w:rPr>
        <w:t>沂源县</w:t>
      </w:r>
      <w:r>
        <w:rPr>
          <w:rFonts w:ascii="华文仿宋" w:hAnsi="华文仿宋" w:eastAsia="华文仿宋" w:cs="Arial"/>
          <w:b/>
          <w:color w:val="444444"/>
          <w:kern w:val="0"/>
          <w:sz w:val="32"/>
          <w:szCs w:val="32"/>
        </w:rPr>
        <w:t>鲁山学校</w:t>
      </w:r>
      <w:r>
        <w:rPr>
          <w:rFonts w:hint="eastAsia" w:ascii="华文仿宋" w:hAnsi="华文仿宋" w:eastAsia="华文仿宋" w:cs="Arial"/>
          <w:b/>
          <w:color w:val="444444"/>
          <w:kern w:val="0"/>
          <w:sz w:val="32"/>
          <w:szCs w:val="32"/>
        </w:rPr>
        <w:t>202</w:t>
      </w:r>
      <w:r>
        <w:rPr>
          <w:rFonts w:hint="eastAsia" w:ascii="华文仿宋" w:hAnsi="华文仿宋" w:eastAsia="华文仿宋" w:cs="Arial"/>
          <w:b/>
          <w:color w:val="444444"/>
          <w:kern w:val="0"/>
          <w:sz w:val="32"/>
          <w:szCs w:val="32"/>
          <w:lang w:val="en-US" w:eastAsia="zh-CN"/>
        </w:rPr>
        <w:t>2</w:t>
      </w:r>
      <w:r>
        <w:rPr>
          <w:rFonts w:ascii="华文仿宋" w:hAnsi="华文仿宋" w:eastAsia="华文仿宋" w:cs="Arial"/>
          <w:b/>
          <w:color w:val="444444"/>
          <w:kern w:val="0"/>
          <w:sz w:val="32"/>
          <w:szCs w:val="32"/>
        </w:rPr>
        <w:t>-202</w:t>
      </w:r>
      <w:r>
        <w:rPr>
          <w:rFonts w:hint="eastAsia" w:ascii="华文仿宋" w:hAnsi="华文仿宋" w:eastAsia="华文仿宋" w:cs="Arial"/>
          <w:b/>
          <w:color w:val="444444"/>
          <w:kern w:val="0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Arial"/>
          <w:b/>
          <w:color w:val="444444"/>
          <w:kern w:val="0"/>
          <w:sz w:val="32"/>
          <w:szCs w:val="32"/>
        </w:rPr>
        <w:t>学年</w:t>
      </w:r>
      <w:r>
        <w:rPr>
          <w:rFonts w:ascii="华文仿宋" w:hAnsi="华文仿宋" w:eastAsia="华文仿宋" w:cs="Arial"/>
          <w:b/>
          <w:color w:val="444444"/>
          <w:kern w:val="0"/>
          <w:sz w:val="32"/>
          <w:szCs w:val="32"/>
        </w:rPr>
        <w:t>教科研</w:t>
      </w:r>
      <w:r>
        <w:rPr>
          <w:rFonts w:hint="eastAsia" w:ascii="华文仿宋" w:hAnsi="华文仿宋" w:eastAsia="华文仿宋" w:cs="Arial"/>
          <w:b/>
          <w:color w:val="444444"/>
          <w:kern w:val="0"/>
          <w:sz w:val="32"/>
          <w:szCs w:val="32"/>
        </w:rPr>
        <w:t>工作</w:t>
      </w:r>
      <w:r>
        <w:rPr>
          <w:rFonts w:ascii="华文仿宋" w:hAnsi="华文仿宋" w:eastAsia="华文仿宋" w:cs="Arial"/>
          <w:b/>
          <w:color w:val="444444"/>
          <w:kern w:val="0"/>
          <w:sz w:val="32"/>
          <w:szCs w:val="32"/>
        </w:rPr>
        <w:t>计划</w:t>
      </w:r>
    </w:p>
    <w:p>
      <w:pPr>
        <w:pStyle w:val="4"/>
        <w:spacing w:line="360" w:lineRule="atLeast"/>
        <w:ind w:firstLine="560" w:firstLineChars="200"/>
        <w:rPr>
          <w:rFonts w:ascii="Arial" w:hAnsi="Arial" w:eastAsia="微软雅黑" w:cs="Arial"/>
          <w:color w:val="444444"/>
          <w:kern w:val="0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本学年，紧紧围绕学校工作目标，认真开展好各项工作，坚持以人为本，促进教师专业发展和学生终身发展，充分发挥教科研在教育教学活动中的引领作用，为圆满完成各项目标，现制定工作计划如下：</w:t>
      </w:r>
    </w:p>
    <w:p>
      <w:pPr>
        <w:pStyle w:val="9"/>
        <w:widowControl/>
        <w:spacing w:line="360" w:lineRule="atLeast"/>
        <w:ind w:left="720" w:firstLine="0" w:firstLineChars="0"/>
        <w:jc w:val="left"/>
        <w:rPr>
          <w:rFonts w:ascii="华文仿宋" w:hAnsi="华文仿宋" w:eastAsia="华文仿宋" w:cs="Arial"/>
          <w:b/>
          <w:bCs/>
          <w:color w:val="444444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b/>
          <w:bCs/>
          <w:color w:val="2B2B2B"/>
          <w:kern w:val="0"/>
          <w:sz w:val="28"/>
          <w:szCs w:val="28"/>
        </w:rPr>
        <w:t>一、</w:t>
      </w:r>
      <w:r>
        <w:rPr>
          <w:rFonts w:hint="eastAsia" w:ascii="华文仿宋" w:hAnsi="华文仿宋" w:eastAsia="华文仿宋" w:cs="Arial"/>
          <w:b/>
          <w:bCs/>
          <w:color w:val="444444"/>
          <w:kern w:val="0"/>
          <w:sz w:val="28"/>
          <w:szCs w:val="28"/>
        </w:rPr>
        <w:t>指导思想：</w:t>
      </w:r>
    </w:p>
    <w:p>
      <w:pPr>
        <w:widowControl/>
        <w:spacing w:line="360" w:lineRule="atLeast"/>
        <w:ind w:firstLine="560" w:firstLineChars="200"/>
        <w:jc w:val="left"/>
        <w:rPr>
          <w:rFonts w:ascii="华文仿宋" w:hAnsi="华文仿宋" w:eastAsia="华文仿宋" w:cs="Arial"/>
          <w:color w:val="2B2B2B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2B2B2B"/>
          <w:kern w:val="0"/>
          <w:sz w:val="28"/>
          <w:szCs w:val="28"/>
        </w:rPr>
        <w:t>高举习近平新时代中国特色社会主义</w:t>
      </w:r>
      <w:r>
        <w:rPr>
          <w:rFonts w:hint="eastAsia" w:ascii="华文仿宋" w:hAnsi="华文仿宋" w:eastAsia="华文仿宋" w:cs="Arial"/>
          <w:color w:val="2B2B2B"/>
          <w:kern w:val="0"/>
          <w:sz w:val="28"/>
          <w:szCs w:val="28"/>
          <w:lang w:val="en-US" w:eastAsia="zh-CN"/>
        </w:rPr>
        <w:t>思想</w:t>
      </w:r>
      <w:r>
        <w:rPr>
          <w:rFonts w:hint="eastAsia" w:ascii="华文仿宋" w:hAnsi="华文仿宋" w:eastAsia="华文仿宋" w:cs="Arial"/>
          <w:color w:val="2B2B2B"/>
          <w:kern w:val="0"/>
          <w:sz w:val="28"/>
          <w:szCs w:val="28"/>
        </w:rPr>
        <w:t>伟大旗帜，</w:t>
      </w:r>
      <w:bookmarkStart w:id="0" w:name="_GoBack"/>
      <w:bookmarkEnd w:id="0"/>
      <w:r>
        <w:rPr>
          <w:rFonts w:hint="eastAsia" w:ascii="华文仿宋" w:hAnsi="华文仿宋" w:eastAsia="华文仿宋" w:cs="Arial"/>
          <w:color w:val="2B2B2B"/>
          <w:kern w:val="0"/>
          <w:sz w:val="28"/>
          <w:szCs w:val="28"/>
        </w:rPr>
        <w:t>以提高学校的教学质量为中心，认真开展教学、教科研工作。要以促进教师专业化发展为出发点，以全面提高教育教学质量为目标，狠抓突破口，注重过程管理。要进一步增强我校教科研工作水平的责任感和紧迫感，迅速转变思想,更新理念，在创新性、实效性、针对性上下功夫，确实提高教育教学质量。立足课堂，立足学校发展，提高课堂教学效益，促进教师专业化发展，提升我校办学层次。</w:t>
      </w:r>
    </w:p>
    <w:p>
      <w:pPr>
        <w:widowControl/>
        <w:spacing w:line="360" w:lineRule="atLeast"/>
        <w:ind w:firstLine="561" w:firstLineChars="20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b/>
          <w:bCs/>
          <w:color w:val="2B2B2B"/>
          <w:kern w:val="0"/>
          <w:sz w:val="28"/>
          <w:szCs w:val="28"/>
        </w:rPr>
        <w:t>二、工作目标和思路</w:t>
      </w:r>
    </w:p>
    <w:p>
      <w:pPr>
        <w:widowControl/>
        <w:spacing w:line="360" w:lineRule="atLeast"/>
        <w:ind w:firstLine="560" w:firstLineChars="20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2B2B2B"/>
          <w:kern w:val="0"/>
          <w:sz w:val="28"/>
          <w:szCs w:val="28"/>
        </w:rPr>
        <w:t>1、工作目标：提高课堂教学效益，促进教师专业化发展。</w:t>
      </w:r>
    </w:p>
    <w:p>
      <w:pPr>
        <w:widowControl/>
        <w:spacing w:line="360" w:lineRule="atLeast"/>
        <w:ind w:firstLine="560" w:firstLineChars="20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2B2B2B"/>
          <w:kern w:val="0"/>
          <w:sz w:val="28"/>
          <w:szCs w:val="28"/>
        </w:rPr>
        <w:t>2、工作思路：围绕“三抓一注重”开展，“三抓”即抓常规教研活动、抓业务学习培训、抓课题研究工作；“一注重”即注重青年教师的培养,教师专业成长。</w:t>
      </w:r>
    </w:p>
    <w:p>
      <w:pPr>
        <w:widowControl/>
        <w:spacing w:line="360" w:lineRule="atLeast"/>
        <w:ind w:firstLine="561" w:firstLineChars="20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b/>
          <w:bCs/>
          <w:color w:val="2B2B2B"/>
          <w:kern w:val="0"/>
          <w:sz w:val="28"/>
          <w:szCs w:val="28"/>
        </w:rPr>
        <w:t>三、具体工作措施和要求</w:t>
      </w:r>
    </w:p>
    <w:p>
      <w:pPr>
        <w:widowControl/>
        <w:spacing w:line="360" w:lineRule="atLeast"/>
        <w:ind w:firstLine="420" w:firstLineChars="15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b/>
          <w:bCs/>
          <w:color w:val="444444"/>
          <w:kern w:val="0"/>
          <w:sz w:val="28"/>
          <w:szCs w:val="28"/>
        </w:rPr>
        <w:t>（一）坚持课改与常规教研相结合原则，以核心素养为教改支点，继续深化基于核心素养下的阳光课堂教学改革。</w:t>
      </w:r>
    </w:p>
    <w:p>
      <w:pPr>
        <w:widowControl/>
        <w:spacing w:line="360" w:lineRule="atLeast"/>
        <w:ind w:firstLine="562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1.要求老师们结合自己的课堂教学实际，认真学习领悟有关学生核心素养的先进教学理念，更新育人理念，更加注重学生理想信念和核心素养的培养，关注学生的生命质量和价值，做全人教育。</w:t>
      </w:r>
    </w:p>
    <w:p>
      <w:pPr>
        <w:widowControl/>
        <w:spacing w:line="360" w:lineRule="atLeast"/>
        <w:ind w:firstLine="562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b/>
          <w:bCs/>
          <w:color w:val="444444"/>
          <w:kern w:val="0"/>
          <w:sz w:val="28"/>
          <w:szCs w:val="28"/>
        </w:rPr>
        <w:t>2.</w:t>
      </w: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各教研组、备课组要在前期课改的基础上，总结推广经验，在继续搞好小组合作的基础上，把学生展示作为本学期的课改重点，在学生的课堂展示研究方面拿出方案，认真落实过程，力争有新突破。结合本组实际和学科特点， 扎实开展好听课、研讨、交流等活动，课堂教学效益得到最大程度的提升。</w:t>
      </w:r>
    </w:p>
    <w:p>
      <w:pPr>
        <w:widowControl/>
        <w:spacing w:line="360" w:lineRule="atLeast"/>
        <w:ind w:firstLine="562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3.各组要切实有效地开展常规教学研究活动，认真钻研教材，正确把握学生核心素养发展目标，加强集体备课，加强对青年教师的传帮带，对青年教师要侧重个人基本功提高，加强规范课的研究。骨干教师要在教学内容、教学方法、教学组织形式、教学手段、教学流程方法作探索研究，逐步形成教学独特的教学风格。努力探索常态化课堂教学优质高效的途径和方法，提高科研含量。</w:t>
      </w:r>
    </w:p>
    <w:p>
      <w:pPr>
        <w:widowControl/>
        <w:spacing w:line="360" w:lineRule="atLeast"/>
        <w:ind w:firstLine="585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4.积极动员鼓励老师们参加县、市两级的各项教研活动，不断提高教学水平，争取好成绩。</w:t>
      </w:r>
    </w:p>
    <w:p>
      <w:pPr>
        <w:widowControl/>
        <w:spacing w:line="360" w:lineRule="atLeast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b/>
          <w:bCs/>
          <w:color w:val="444444"/>
          <w:kern w:val="0"/>
          <w:sz w:val="28"/>
          <w:szCs w:val="28"/>
        </w:rPr>
        <w:t> </w:t>
      </w:r>
      <w:r>
        <w:rPr>
          <w:rFonts w:ascii="华文仿宋" w:hAnsi="华文仿宋" w:eastAsia="华文仿宋" w:cs="Arial"/>
          <w:b/>
          <w:bCs/>
          <w:color w:val="444444"/>
          <w:kern w:val="0"/>
          <w:sz w:val="28"/>
          <w:szCs w:val="28"/>
        </w:rPr>
        <w:t xml:space="preserve">  </w:t>
      </w:r>
      <w:r>
        <w:rPr>
          <w:rFonts w:hint="eastAsia" w:ascii="华文仿宋" w:hAnsi="华文仿宋" w:eastAsia="华文仿宋" w:cs="Arial"/>
          <w:b/>
          <w:bCs/>
          <w:color w:val="444444"/>
          <w:kern w:val="0"/>
          <w:sz w:val="28"/>
          <w:szCs w:val="28"/>
        </w:rPr>
        <w:t>（二）进一步加强考试与评价研究，促进教学质量的全面提高。</w:t>
      </w:r>
    </w:p>
    <w:p>
      <w:pPr>
        <w:widowControl/>
        <w:spacing w:line="360" w:lineRule="atLeast"/>
        <w:ind w:firstLine="56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加强对试题的研究，努力让试卷成为教师学习研究的内容，成为教师理解、吸收课程标准理念的生动教材。考后要深入分析，真诚沟通，及时反馈，既通过考试评教学，也通过考试议试卷，实现考、教、学共赢。</w:t>
      </w:r>
    </w:p>
    <w:p>
      <w:pPr>
        <w:widowControl/>
        <w:spacing w:line="360" w:lineRule="atLeast"/>
        <w:ind w:firstLine="420" w:firstLineChars="15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b/>
          <w:bCs/>
          <w:color w:val="444444"/>
          <w:kern w:val="0"/>
          <w:sz w:val="28"/>
          <w:szCs w:val="28"/>
        </w:rPr>
        <w:t>（三）搞好课题研究，提高课堂教学实效，提升教师科研能力。</w:t>
      </w:r>
    </w:p>
    <w:p>
      <w:pPr>
        <w:widowControl/>
        <w:spacing w:line="360" w:lineRule="atLeast"/>
        <w:ind w:firstLine="560" w:firstLineChars="20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1、加强教研和科研的整合力度。各教研组和任课教师要进一步增强课改意识，将教学实践中的问题或困惑作为突破口，开展有实效的有针对性的研究，坚持以课题带动课改，以课题提升课改的工作思路，发挥教育科研对课程改革的促进作用，为日常教育教学服务。“问题即课题，教学即研究，成长即成果。”每位教师都要树立“教师人人是研究者”“上课就是研究”的新理念，通过行动研究，改进教学行为，丰富行动策略，提高自己的专业水平。</w:t>
      </w:r>
    </w:p>
    <w:p>
      <w:pPr>
        <w:widowControl/>
        <w:spacing w:line="360" w:lineRule="atLeast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 xml:space="preserve">　 </w:t>
      </w:r>
      <w:r>
        <w:rPr>
          <w:rFonts w:ascii="华文仿宋" w:hAnsi="华文仿宋" w:eastAsia="华文仿宋" w:cs="Arial"/>
          <w:color w:val="444444"/>
          <w:kern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2、扎实开展课题研究活动。</w:t>
      </w:r>
    </w:p>
    <w:p>
      <w:pPr>
        <w:widowControl/>
        <w:spacing w:line="360" w:lineRule="atLeast"/>
        <w:ind w:firstLine="56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实行课题组长负责制，各课题组进一步明确分工，及时修订研究计划，明确阶段目标，落实活动安排，不断改进课题研究的策略与方法，保证课题研究工作的有序进行。课题组对课题研究要有布置、有落实、有检查，对课题活动要做到前有计划，中有记录，后有总结与评价，使研究过程规范化、科学化。   </w:t>
      </w:r>
    </w:p>
    <w:p>
      <w:pPr>
        <w:widowControl/>
        <w:spacing w:line="360" w:lineRule="atLeast"/>
        <w:ind w:firstLine="420" w:firstLineChars="15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b/>
          <w:bCs/>
          <w:color w:val="444444"/>
          <w:kern w:val="0"/>
          <w:sz w:val="28"/>
          <w:szCs w:val="28"/>
        </w:rPr>
        <w:t>（四）加强师资队伍建设，大力提高青年教师队伍的思想及业务素质。</w:t>
      </w:r>
    </w:p>
    <w:p>
      <w:pPr>
        <w:widowControl/>
        <w:spacing w:line="360" w:lineRule="atLeast"/>
        <w:ind w:firstLine="56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本着“年轻教师进步大，骨干教师出特色”的思想，坚持重点培养，普遍提高的原则，通过教学教研工作对我校任课教师进行分层培养。</w:t>
      </w:r>
    </w:p>
    <w:p>
      <w:pPr>
        <w:widowControl/>
        <w:spacing w:line="360" w:lineRule="atLeast"/>
        <w:ind w:firstLine="56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1.开学前，举办《让教研与写作助力教师专业发展》等业务讲座。</w:t>
      </w:r>
    </w:p>
    <w:p>
      <w:pPr>
        <w:widowControl/>
        <w:spacing w:line="360" w:lineRule="atLeast"/>
        <w:ind w:firstLine="56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2.本学期的主要学习内容：《学生发展核心素养》。教师们围绕自己的课堂教学和研究课题，认真学习，积极探讨在学科教学中实施学生核心素养发展的新路子，新方法，并撰写心得体会一篇。</w:t>
      </w:r>
    </w:p>
    <w:p>
      <w:pPr>
        <w:widowControl/>
        <w:spacing w:line="360" w:lineRule="atLeast"/>
        <w:ind w:firstLine="56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3.教科处也积极为老师们争取外出学习、培训的机会，多让老师们走出去开阔视野。</w:t>
      </w:r>
    </w:p>
    <w:p>
      <w:pPr>
        <w:widowControl/>
        <w:spacing w:line="360" w:lineRule="atLeast"/>
        <w:ind w:firstLine="560"/>
        <w:jc w:val="left"/>
        <w:rPr>
          <w:rFonts w:ascii="Arial" w:hAnsi="Arial" w:eastAsia="微软雅黑" w:cs="Arial"/>
          <w:color w:val="444444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4.做好青年教师的培训和培养工作。要对有培养前途的青年骨干教师制定规划，搭建平台，拜师结对，跟踪培养。</w:t>
      </w:r>
    </w:p>
    <w:p>
      <w:pPr>
        <w:ind w:firstLine="560" w:firstLineChars="200"/>
      </w:pPr>
      <w:r>
        <w:rPr>
          <w:rFonts w:hint="eastAsia" w:ascii="华文仿宋" w:hAnsi="华文仿宋" w:eastAsia="华文仿宋" w:cs="Arial"/>
          <w:color w:val="444444"/>
          <w:kern w:val="0"/>
          <w:sz w:val="28"/>
          <w:szCs w:val="28"/>
        </w:rPr>
        <w:t>在实施新课改的今天，教育科研越发显示出其独特的风姿。在教育科研的道路上，还有很大的空间等待我们鲁山学校去探索与发掘。我校教科研必将从实际出发，秉承优点，扬弃不足，提升教育科研的内涵发展，促进教师的专业成长，促使教育教学质量的不断攀升，为我校的教育教学建设做出更大的贡献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00272A1E"/>
    <w:rsid w:val="00062E8A"/>
    <w:rsid w:val="00070964"/>
    <w:rsid w:val="00217B30"/>
    <w:rsid w:val="00250049"/>
    <w:rsid w:val="00272A1E"/>
    <w:rsid w:val="003E7BB2"/>
    <w:rsid w:val="0050598F"/>
    <w:rsid w:val="00547A01"/>
    <w:rsid w:val="00605533"/>
    <w:rsid w:val="00765EE1"/>
    <w:rsid w:val="00830E44"/>
    <w:rsid w:val="008611AC"/>
    <w:rsid w:val="008F1B4D"/>
    <w:rsid w:val="009175F6"/>
    <w:rsid w:val="00A5587D"/>
    <w:rsid w:val="00A60B04"/>
    <w:rsid w:val="00B93BA9"/>
    <w:rsid w:val="00D0053E"/>
    <w:rsid w:val="00D96A16"/>
    <w:rsid w:val="00DD3443"/>
    <w:rsid w:val="00E4236D"/>
    <w:rsid w:val="00E61A21"/>
    <w:rsid w:val="00FC1B72"/>
    <w:rsid w:val="0D814C0B"/>
    <w:rsid w:val="4AF9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280</Words>
  <Characters>1597</Characters>
  <Lines>13</Lines>
  <Paragraphs>3</Paragraphs>
  <TotalTime>54</TotalTime>
  <ScaleCrop>false</ScaleCrop>
  <LinksUpToDate>false</LinksUpToDate>
  <CharactersWithSpaces>1874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2021-09-05T00:50:00Z</dcterms:created>
  <dc:creator>PC</dc:creator>
  <cp:lastModifiedBy>Administrator</cp:lastModifiedBy>
  <dcterms:modified xsi:type="dcterms:W3CDTF">2023-12-12T00:59:34Z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0BB1DE9C180D42729EC192565C7CEDE8_12</vt:lpwstr>
  </property>
</Properties>
</file>