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B5" w:rsidRDefault="00E32B43" w:rsidP="00E32B43">
      <w:pPr>
        <w:widowControl/>
        <w:spacing w:before="100" w:beforeAutospacing="1" w:after="100" w:afterAutospacing="1"/>
        <w:ind w:firstLineChars="994" w:firstLine="2386"/>
        <w:outlineLvl w:val="1"/>
        <w:rPr>
          <w:sz w:val="24"/>
        </w:rPr>
      </w:pPr>
      <w:r>
        <w:rPr>
          <w:sz w:val="24"/>
        </w:rPr>
        <w:t>高</w:t>
      </w:r>
      <w:r>
        <w:rPr>
          <w:rFonts w:hint="eastAsia"/>
          <w:sz w:val="24"/>
        </w:rPr>
        <w:t>三</w:t>
      </w:r>
      <w:r>
        <w:rPr>
          <w:sz w:val="24"/>
        </w:rPr>
        <w:t>第一学期数学备课组工作计划</w:t>
      </w:r>
    </w:p>
    <w:p w:rsidR="001139B5" w:rsidRDefault="00E32B43">
      <w:pPr>
        <w:spacing w:line="540" w:lineRule="exact"/>
        <w:ind w:firstLineChars="200" w:firstLine="420"/>
      </w:pPr>
      <w:r>
        <w:t>一、指导思想</w:t>
      </w:r>
    </w:p>
    <w:p w:rsidR="001139B5" w:rsidRDefault="00E32B43">
      <w:pPr>
        <w:spacing w:line="540" w:lineRule="exact"/>
        <w:ind w:firstLineChars="200" w:firstLine="420"/>
      </w:pPr>
      <w:r>
        <w:t>在学校教学工作意见指导下，在</w:t>
      </w:r>
      <w:r>
        <w:rPr>
          <w:rFonts w:hint="eastAsia"/>
        </w:rPr>
        <w:t>学校</w:t>
      </w:r>
      <w:r>
        <w:t>工作的框架下，认真落实学校对备课组工作的各项要求，严格执行学校的各项教育教学制度和要求，强化数学教学研究，提高</w:t>
      </w:r>
      <w:r>
        <w:rPr>
          <w:rFonts w:hint="eastAsia"/>
        </w:rPr>
        <w:t>高</w:t>
      </w:r>
      <w:r>
        <w:rPr>
          <w:rFonts w:hint="eastAsia"/>
        </w:rPr>
        <w:t>三</w:t>
      </w:r>
      <w:r>
        <w:rPr>
          <w:rFonts w:hint="eastAsia"/>
        </w:rPr>
        <w:t>数学教师</w:t>
      </w:r>
      <w:r>
        <w:t>的教学、教研水平，明确任务，团结协作，圆满完成教学教研任务。</w:t>
      </w:r>
    </w:p>
    <w:p w:rsidR="001139B5" w:rsidRDefault="00E32B43">
      <w:pPr>
        <w:spacing w:line="540" w:lineRule="exact"/>
        <w:ind w:firstLineChars="200" w:firstLine="420"/>
      </w:pPr>
      <w:r>
        <w:rPr>
          <w:rFonts w:hint="eastAsia"/>
        </w:rPr>
        <w:t>二</w:t>
      </w:r>
      <w:r>
        <w:t>、教法分析</w:t>
      </w:r>
    </w:p>
    <w:p w:rsidR="001139B5" w:rsidRDefault="00E32B43">
      <w:pPr>
        <w:spacing w:line="540" w:lineRule="exact"/>
        <w:ind w:firstLineChars="200" w:firstLine="420"/>
      </w:pPr>
      <w:r>
        <w:t>1.</w:t>
      </w:r>
      <w:r>
        <w:t>选取与</w:t>
      </w:r>
      <w:r>
        <w:rPr>
          <w:rFonts w:hint="eastAsia"/>
        </w:rPr>
        <w:t>本校学生自身基础匹配</w:t>
      </w:r>
      <w:r>
        <w:t>的</w:t>
      </w:r>
      <w:r>
        <w:rPr>
          <w:rFonts w:hint="eastAsia"/>
        </w:rPr>
        <w:t>复习</w:t>
      </w:r>
      <w:r>
        <w:t>素材，用生动活泼的语言，</w:t>
      </w:r>
      <w:r>
        <w:rPr>
          <w:rFonts w:hint="eastAsia"/>
        </w:rPr>
        <w:t>规范模式（分组合作）结合现代化教学工具</w:t>
      </w:r>
      <w:r>
        <w:rPr>
          <w:rFonts w:hint="eastAsia"/>
        </w:rPr>
        <w:t>(</w:t>
      </w:r>
      <w:r>
        <w:rPr>
          <w:rFonts w:hint="eastAsia"/>
        </w:rPr>
        <w:t>多媒体教学）</w:t>
      </w:r>
      <w:r>
        <w:t>创设能够体现数学的概念和结论，数学的思想和方法，以及数学应用的学习情境，使学生产生对数学的亲切感，引发学生</w:t>
      </w:r>
      <w:r>
        <w:rPr>
          <w:rFonts w:hint="eastAsia"/>
        </w:rPr>
        <w:t>有学习</w:t>
      </w:r>
      <w:r>
        <w:t>的冲动，以达到</w:t>
      </w:r>
      <w:r>
        <w:rPr>
          <w:rFonts w:hint="eastAsia"/>
        </w:rPr>
        <w:t>提高成绩</w:t>
      </w:r>
      <w:bookmarkStart w:id="0" w:name="_GoBack"/>
      <w:bookmarkEnd w:id="0"/>
      <w:r>
        <w:t>目的。</w:t>
      </w:r>
    </w:p>
    <w:p w:rsidR="001139B5" w:rsidRDefault="00E32B43">
      <w:pPr>
        <w:spacing w:line="540" w:lineRule="exact"/>
        <w:ind w:firstLineChars="200" w:firstLine="420"/>
      </w:pPr>
      <w:r>
        <w:t>2.</w:t>
      </w:r>
      <w:r>
        <w:t>通过</w:t>
      </w:r>
      <w:r>
        <w:rPr>
          <w:rFonts w:hint="eastAsia"/>
        </w:rPr>
        <w:t>知识梳理</w:t>
      </w:r>
      <w:r>
        <w:t>，</w:t>
      </w:r>
      <w:r>
        <w:rPr>
          <w:rFonts w:hint="eastAsia"/>
        </w:rPr>
        <w:t>基础检测</w:t>
      </w:r>
      <w:r>
        <w:t>，</w:t>
      </w:r>
      <w:r>
        <w:rPr>
          <w:rFonts w:hint="eastAsia"/>
        </w:rPr>
        <w:t>击破考点</w:t>
      </w:r>
      <w:r>
        <w:t>等栏目，引发学生的思考和探索活动，切实改进学生的学习方式。</w:t>
      </w:r>
    </w:p>
    <w:p w:rsidR="001139B5" w:rsidRDefault="00E32B43">
      <w:pPr>
        <w:spacing w:line="540" w:lineRule="exact"/>
        <w:ind w:firstLineChars="200" w:firstLine="420"/>
      </w:pPr>
      <w:r>
        <w:t>3.</w:t>
      </w:r>
      <w:r>
        <w:t>在教学中强调类比，推广，特殊化，化归等数学思想方法，尽可能养成其逻辑思维的习惯。</w:t>
      </w:r>
    </w:p>
    <w:p w:rsidR="001139B5" w:rsidRDefault="00E32B43">
      <w:pPr>
        <w:spacing w:line="540" w:lineRule="exact"/>
        <w:ind w:firstLineChars="200" w:firstLine="42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学情分析</w:t>
      </w:r>
    </w:p>
    <w:p w:rsidR="001139B5" w:rsidRDefault="00E32B43">
      <w:pPr>
        <w:spacing w:line="540" w:lineRule="exact"/>
        <w:ind w:firstLineChars="200" w:firstLine="420"/>
      </w:pPr>
      <w:r>
        <w:t>高</w:t>
      </w:r>
      <w:r>
        <w:rPr>
          <w:rFonts w:hint="eastAsia"/>
        </w:rPr>
        <w:t>三</w:t>
      </w:r>
      <w:r>
        <w:t>学生共有</w:t>
      </w:r>
      <w:r>
        <w:rPr>
          <w:rFonts w:hint="eastAsia"/>
        </w:rPr>
        <w:t>200</w:t>
      </w:r>
      <w:r>
        <w:t>人左右，学生学习数学的气氛不浓、基础较差</w:t>
      </w:r>
      <w:r>
        <w:rPr>
          <w:rFonts w:hint="eastAsia"/>
        </w:rPr>
        <w:t>，</w:t>
      </w:r>
      <w:r>
        <w:rPr>
          <w:rFonts w:hint="eastAsia"/>
        </w:rPr>
        <w:t>数学学习习惯差</w:t>
      </w:r>
      <w:r>
        <w:t>。学生对学过的知识内容</w:t>
      </w:r>
      <w:r>
        <w:rPr>
          <w:rFonts w:hint="eastAsia"/>
        </w:rPr>
        <w:t>掌握较差</w:t>
      </w:r>
      <w:r>
        <w:t>，</w:t>
      </w:r>
      <w:r>
        <w:rPr>
          <w:rFonts w:hint="eastAsia"/>
        </w:rPr>
        <w:t>同时疫情期间网课为主，很多学生没配合线上上课课。</w:t>
      </w:r>
      <w:r>
        <w:t>致使对高</w:t>
      </w:r>
      <w:r>
        <w:rPr>
          <w:rFonts w:hint="eastAsia"/>
        </w:rPr>
        <w:t>三</w:t>
      </w:r>
      <w:r>
        <w:t>的数学</w:t>
      </w:r>
      <w:r>
        <w:rPr>
          <w:rFonts w:hint="eastAsia"/>
        </w:rPr>
        <w:t>复习</w:t>
      </w:r>
      <w:r>
        <w:t>有很大的影响，有</w:t>
      </w:r>
      <w:r>
        <w:rPr>
          <w:rFonts w:hint="eastAsia"/>
        </w:rPr>
        <w:t>少数</w:t>
      </w:r>
      <w:r>
        <w:t>思维相当灵活的学生，但学习不够刻苦，学习成绩一般，但有潜力，以后好好的引导，进一步培养他们的</w:t>
      </w:r>
      <w:r>
        <w:t>学习兴趣，从而带动全班同学的学习热情，提高学生的数学成绩。</w:t>
      </w:r>
    </w:p>
    <w:p w:rsidR="001139B5" w:rsidRDefault="00E32B43">
      <w:pPr>
        <w:spacing w:line="540" w:lineRule="exact"/>
        <w:ind w:firstLineChars="200" w:firstLine="420"/>
      </w:pPr>
      <w:r>
        <w:t>四、教学措施</w:t>
      </w:r>
    </w:p>
    <w:p w:rsidR="001139B5" w:rsidRDefault="00E32B43">
      <w:pPr>
        <w:spacing w:line="540" w:lineRule="exact"/>
        <w:ind w:firstLineChars="200" w:firstLine="420"/>
      </w:pPr>
      <w:r>
        <w:t>1</w:t>
      </w:r>
      <w:r>
        <w:t>、认真落实，搞好集体备课。每周至少进行一次集体备课。各组老师根据自已承担的任务，</w:t>
      </w:r>
      <w:r>
        <w:rPr>
          <w:rFonts w:hint="eastAsia"/>
        </w:rPr>
        <w:t>提前一周</w:t>
      </w:r>
      <w:r>
        <w:t>备课，并出好本周的单页练习</w:t>
      </w:r>
      <w:r>
        <w:rPr>
          <w:rFonts w:hint="eastAsia"/>
        </w:rPr>
        <w:t>以及学案</w:t>
      </w:r>
      <w:r>
        <w:t>。</w:t>
      </w:r>
      <w:r>
        <w:rPr>
          <w:rFonts w:hint="eastAsia"/>
        </w:rPr>
        <w:t>集体备课</w:t>
      </w:r>
      <w:r>
        <w:t>时，由一名老师作主要发言人，对本周的教材内容作分析，然后大家研究讨论其中的重点、难点、教学方法等。</w:t>
      </w:r>
    </w:p>
    <w:p w:rsidR="001139B5" w:rsidRDefault="00E32B43">
      <w:pPr>
        <w:spacing w:line="540" w:lineRule="exact"/>
        <w:ind w:firstLineChars="200" w:firstLine="420"/>
      </w:pPr>
      <w:r>
        <w:t>2</w:t>
      </w:r>
      <w:r>
        <w:t>、详细计划，保证练习质量。教学中用配备资料《</w:t>
      </w:r>
      <w:r>
        <w:rPr>
          <w:rFonts w:hint="eastAsia"/>
        </w:rPr>
        <w:t>高考领航</w:t>
      </w:r>
      <w:r>
        <w:t>》，要求学生按教学进度完</w:t>
      </w:r>
      <w:r>
        <w:lastRenderedPageBreak/>
        <w:t>成相应的习题，教师要提前向学生指出</w:t>
      </w:r>
      <w:r>
        <w:rPr>
          <w:rFonts w:hint="eastAsia"/>
        </w:rPr>
        <w:t>必做</w:t>
      </w:r>
      <w:r>
        <w:t>的题</w:t>
      </w:r>
      <w:r>
        <w:rPr>
          <w:rFonts w:hint="eastAsia"/>
        </w:rPr>
        <w:t>，</w:t>
      </w:r>
      <w:r>
        <w:rPr>
          <w:rFonts w:hint="eastAsia"/>
        </w:rPr>
        <w:t>必须掌握的知识点</w:t>
      </w:r>
      <w:r>
        <w:t>，以免影响学生的时间，每周</w:t>
      </w:r>
      <w:r>
        <w:rPr>
          <w:rFonts w:hint="eastAsia"/>
        </w:rPr>
        <w:t>讲练一</w:t>
      </w:r>
      <w:r>
        <w:t>份试卷，存在的普遍性问题要安排时间</w:t>
      </w:r>
      <w:r>
        <w:t>讲评。</w:t>
      </w:r>
    </w:p>
    <w:p w:rsidR="001139B5" w:rsidRDefault="00E32B43">
      <w:pPr>
        <w:spacing w:line="540" w:lineRule="exact"/>
        <w:ind w:firstLineChars="200" w:firstLine="420"/>
      </w:pPr>
      <w:r>
        <w:t>3</w:t>
      </w:r>
      <w:r>
        <w:t>、抓好课堂</w:t>
      </w:r>
      <w:r>
        <w:rPr>
          <w:rFonts w:hint="eastAsia"/>
        </w:rPr>
        <w:t>教学，向</w:t>
      </w:r>
      <w:r>
        <w:rPr>
          <w:rFonts w:hint="eastAsia"/>
        </w:rPr>
        <w:t>45</w:t>
      </w:r>
      <w:r>
        <w:rPr>
          <w:rFonts w:hint="eastAsia"/>
        </w:rPr>
        <w:t>分钟要效率。</w:t>
      </w:r>
      <w:r>
        <w:t>稳定数学</w:t>
      </w:r>
      <w:r>
        <w:rPr>
          <w:rFonts w:hint="eastAsia"/>
        </w:rPr>
        <w:t>成绩相对较好的学生</w:t>
      </w:r>
      <w:r>
        <w:t>，培养数学能力兴趣</w:t>
      </w:r>
      <w:r>
        <w:rPr>
          <w:rFonts w:hint="eastAsia"/>
        </w:rPr>
        <w:t>，带动班级数学学习兴趣</w:t>
      </w:r>
      <w:r>
        <w:t>。</w:t>
      </w:r>
      <w:r>
        <w:rPr>
          <w:rFonts w:hint="eastAsia"/>
        </w:rPr>
        <w:t>同时，</w:t>
      </w:r>
      <w:r>
        <w:rPr>
          <w:rFonts w:hint="eastAsia"/>
        </w:rPr>
        <w:t>切实根据本校学生数学学习水平，</w:t>
      </w:r>
      <w:r>
        <w:t>降低</w:t>
      </w:r>
      <w:r>
        <w:rPr>
          <w:rFonts w:hint="eastAsia"/>
        </w:rPr>
        <w:t>教学内容难度</w:t>
      </w:r>
      <w:r>
        <w:t>，</w:t>
      </w:r>
      <w:r>
        <w:rPr>
          <w:rFonts w:hint="eastAsia"/>
        </w:rPr>
        <w:t>向基础要分数。同时</w:t>
      </w:r>
      <w:r>
        <w:t>各班要培育好本班的优生，</w:t>
      </w:r>
      <w:r>
        <w:rPr>
          <w:rFonts w:hint="eastAsia"/>
        </w:rPr>
        <w:t>适当拔高，</w:t>
      </w:r>
      <w:r>
        <w:t>注意激发学生的学习兴趣，随时注意学生学习方法的指导。</w:t>
      </w:r>
    </w:p>
    <w:p w:rsidR="001139B5" w:rsidRDefault="00E32B43">
      <w:pPr>
        <w:spacing w:line="540" w:lineRule="exact"/>
        <w:ind w:firstLineChars="200" w:firstLine="420"/>
      </w:pPr>
      <w:r>
        <w:t>4</w:t>
      </w:r>
      <w:r>
        <w:t>、加强辅导工作</w:t>
      </w:r>
      <w:r>
        <w:rPr>
          <w:rFonts w:hint="eastAsia"/>
        </w:rPr>
        <w:t>，</w:t>
      </w:r>
      <w:r>
        <w:rPr>
          <w:rFonts w:hint="eastAsia"/>
        </w:rPr>
        <w:t>充分利用自习课</w:t>
      </w:r>
      <w:r>
        <w:t>。教师教学中，要尽快掌握班上学生的数学学习情况，有针对性地进行</w:t>
      </w:r>
      <w:r>
        <w:rPr>
          <w:rFonts w:hint="eastAsia"/>
        </w:rPr>
        <w:t>自习课</w:t>
      </w:r>
      <w:r>
        <w:t>辅导工作，既要注意照顾好班上</w:t>
      </w:r>
      <w:r>
        <w:rPr>
          <w:rFonts w:hint="eastAsia"/>
        </w:rPr>
        <w:t>上游学生</w:t>
      </w:r>
      <w:r>
        <w:t>，更不能忽视班上的困难学生</w:t>
      </w:r>
      <w:r>
        <w:rPr>
          <w:rFonts w:hint="eastAsia"/>
        </w:rPr>
        <w:t>，</w:t>
      </w:r>
      <w:r>
        <w:t>让有能力的同学更上一层楼。实行专人负责，定时间、定地点、定人数、定内容，的学校安排。</w:t>
      </w:r>
    </w:p>
    <w:p w:rsidR="001139B5" w:rsidRDefault="00E32B43">
      <w:pPr>
        <w:spacing w:line="540" w:lineRule="exact"/>
        <w:ind w:firstLineChars="200" w:firstLine="420"/>
      </w:pPr>
      <w:r>
        <w:rPr>
          <w:rFonts w:hint="eastAsia"/>
        </w:rPr>
        <w:t>五、教学目标</w:t>
      </w:r>
    </w:p>
    <w:p w:rsidR="001139B5" w:rsidRDefault="00E32B43">
      <w:pPr>
        <w:spacing w:line="540" w:lineRule="exact"/>
        <w:ind w:firstLineChars="200" w:firstLine="420"/>
      </w:pPr>
      <w:r>
        <w:t>1.</w:t>
      </w:r>
      <w:r>
        <w:rPr>
          <w:rFonts w:hint="eastAsia"/>
        </w:rPr>
        <w:t>掌握</w:t>
      </w:r>
      <w:r>
        <w:t>数学基础知识和基本技能，理解基本的数学</w:t>
      </w:r>
      <w:r>
        <w:rPr>
          <w:rFonts w:hint="eastAsia"/>
        </w:rPr>
        <w:t>简单</w:t>
      </w:r>
      <w:r>
        <w:t>概念、数学结论的本质，</w:t>
      </w:r>
      <w:r>
        <w:rPr>
          <w:rFonts w:hint="eastAsia"/>
        </w:rPr>
        <w:t>争取大多数同学基础分不过多丢失。</w:t>
      </w:r>
    </w:p>
    <w:p w:rsidR="001139B5" w:rsidRDefault="00E32B43">
      <w:pPr>
        <w:spacing w:line="540" w:lineRule="exact"/>
        <w:ind w:firstLineChars="200" w:firstLine="420"/>
      </w:pPr>
      <w:r>
        <w:t>2.</w:t>
      </w:r>
      <w:r>
        <w:rPr>
          <w:rFonts w:hint="eastAsia"/>
        </w:rPr>
        <w:t>通过数学学习，适当提高学生</w:t>
      </w:r>
      <w:r>
        <w:t>空间想像、抽象概括、推理论证、运算求解、数据处理等基本能力</w:t>
      </w:r>
      <w:r>
        <w:rPr>
          <w:rFonts w:hint="eastAsia"/>
        </w:rPr>
        <w:t>，</w:t>
      </w:r>
      <w:r>
        <w:rPr>
          <w:rFonts w:hint="eastAsia"/>
        </w:rPr>
        <w:t>能适当解决部分中档题目。</w:t>
      </w:r>
    </w:p>
    <w:p w:rsidR="001139B5" w:rsidRDefault="00E32B43">
      <w:pPr>
        <w:spacing w:line="540" w:lineRule="exact"/>
        <w:ind w:firstLineChars="200" w:firstLine="420"/>
      </w:pPr>
      <w:r>
        <w:t>3.</w:t>
      </w:r>
      <w:r>
        <w:t>提高数学</w:t>
      </w:r>
      <w:r>
        <w:rPr>
          <w:rFonts w:hint="eastAsia"/>
        </w:rPr>
        <w:t>素养，有针对性提高部分学生，</w:t>
      </w:r>
      <w:r>
        <w:t>提出、分析和解决问题（包括简单的实际问题）的能力，数学表达和交流的能力，发展独立获取数学知识的能力。</w:t>
      </w:r>
    </w:p>
    <w:p w:rsidR="00E32B43" w:rsidRDefault="00E32B43" w:rsidP="00E32B43">
      <w:pPr>
        <w:spacing w:line="540" w:lineRule="exact"/>
        <w:ind w:firstLineChars="200" w:firstLine="420"/>
      </w:pPr>
      <w:r>
        <w:rPr>
          <w:rFonts w:hint="eastAsia"/>
        </w:rPr>
        <w:t>六</w:t>
      </w:r>
      <w:r w:rsidRPr="00E32B43">
        <w:rPr>
          <w:rFonts w:hint="eastAsia"/>
        </w:rPr>
        <w:t>、教学进度安排</w:t>
      </w:r>
    </w:p>
    <w:tbl>
      <w:tblPr>
        <w:tblW w:w="7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66"/>
        <w:gridCol w:w="4806"/>
        <w:gridCol w:w="1067"/>
        <w:gridCol w:w="6"/>
      </w:tblGrid>
      <w:tr w:rsidR="00E32B43" w:rsidTr="00E12D55">
        <w:trPr>
          <w:trHeight w:val="241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高考数学一轮复习进度计划表</w:t>
            </w:r>
          </w:p>
        </w:tc>
      </w:tr>
      <w:tr w:rsidR="00E32B43" w:rsidTr="00E12D55">
        <w:trPr>
          <w:gridAfter w:val="1"/>
          <w:wAfter w:w="6" w:type="dxa"/>
          <w:trHeight w:val="24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章（单元）名称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节名称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第一章集合与常用逻辑用语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  集合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  命题及其关系、充分条件与必要条件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  简单的逻辑联结词、全称量词与存在量词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第二章函数、导数及其应用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  函数及其表示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  函数的单调性与最值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  函数的奇偶性与周期性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  指数函数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  对数函数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  幂函数与二次函数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  函数的图像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第八节  函数与方程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第十节  导数及其应用(一)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第十一节导数及其应用(二）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第十二节导数的综合应用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第三章 三角函数、解三角形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第一节任意角和弧度制及任意角的三角函数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第二节同角三角函数的基本关系式及诱导公式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第三节三角函数的图像和性质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第四节函数y=Asin（ωx+φ）的图像及三角函数模型的简单应用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第五节两角和与差的正弦、余弦和正切公式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第六节简单的三角恒等变换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第七节正弦定理和余弦定理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第四章 平面向量、复数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第一节平面向量的概念及其线性运算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第二节平面向量基本定理及其向量坐标运算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第三节平面向量的数量积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第四节数系的扩充与复数的引入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第五章 数列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第一节数列的概念与简单表示法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第二节等差数列及其前n项和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第三节等比数列及其前n项和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第四节数列求和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第六章 不等式、推理与证明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第一节不等关系与不等式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第二节一元二次不等式及其解法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第三节基本不等式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第九章统计、统计案例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第一节随机抽样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第二节用样本估计总体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第三节变量间的相互关系与统计案例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第十章计数原理、 概率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第一节分类加法计数原理与分布乘法计数原理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第二节排列与组合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第三节二项式定理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第四节随机事件的概率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第五节古典概型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第六节几何概型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第七节离散型随机变量及其分布列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第八节n次独立重复试验与二项分布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392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第九节离散型随机变量的均值与方差、正态分布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全市摸底考试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  <w:shd w:val="pct15" w:color="auto" w:fill="FFFFFF"/>
              </w:rPr>
              <w:t>12月中旬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第七章 立体几何初步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第一节空间几何体的结构及其三视图和直观图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第二节空间几何体的表面积与体积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第三节空间点、直线、平面之间的位置关系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第六节空间向量及其运算和空间位置关系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第七节空间向量和空间角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第八节立体几何中的综合问题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第八章平面解析几何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 xml:space="preserve">第一节直线的倾斜角与斜率、直线的方程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第二节直线的交点坐标与距离公式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第三节圆的方程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第四节直线与圆、圆与圆的位置关系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第五节椭圆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第六节双曲线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第七节抛物线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第八节曲线与方程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32B43" w:rsidTr="00E12D55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第九节直线与圆锥曲线的位置关系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B43" w:rsidRDefault="00E32B43" w:rsidP="00E12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E32B43" w:rsidRDefault="00E32B43" w:rsidP="00E32B43"/>
    <w:p w:rsidR="001139B5" w:rsidRDefault="001139B5"/>
    <w:sectPr w:rsidR="001139B5" w:rsidSect="0011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1OWZhNjVmYWJlNGM1NWE4ZjU2ZGNkZGVhZmU1NzMifQ=="/>
  </w:docVars>
  <w:rsids>
    <w:rsidRoot w:val="00FF5C10"/>
    <w:rsid w:val="001139B5"/>
    <w:rsid w:val="009778FC"/>
    <w:rsid w:val="00B34279"/>
    <w:rsid w:val="00CB1998"/>
    <w:rsid w:val="00E32B43"/>
    <w:rsid w:val="00FF5C10"/>
    <w:rsid w:val="1F950A35"/>
    <w:rsid w:val="2B3948C6"/>
    <w:rsid w:val="4BBF129A"/>
    <w:rsid w:val="4E23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1139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39B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ql-lineheight-150">
    <w:name w:val="ql-lineheight-150"/>
    <w:basedOn w:val="a"/>
    <w:rsid w:val="001139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383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dcterms:created xsi:type="dcterms:W3CDTF">2022-09-19T07:10:00Z</dcterms:created>
  <dcterms:modified xsi:type="dcterms:W3CDTF">2023-09-18T07:59:00Z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51CBD6BB565F46FFAD2B15A896FBFD72_12</vt:lpwstr>
  </property>
</Properties>
</file>