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D0D75" w14:textId="77777777" w:rsidR="00EE4885" w:rsidRDefault="00A775EA" w:rsidP="00EE4885">
      <w:pPr>
        <w:spacing w:line="480" w:lineRule="exact"/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EE4885">
        <w:rPr>
          <w:rFonts w:ascii="方正粗黑宋简体" w:eastAsia="方正粗黑宋简体" w:hAnsi="方正粗黑宋简体" w:hint="eastAsia"/>
          <w:sz w:val="44"/>
          <w:szCs w:val="44"/>
        </w:rPr>
        <w:t>2</w:t>
      </w:r>
      <w:r w:rsidRPr="00EE4885">
        <w:rPr>
          <w:rFonts w:ascii="方正粗黑宋简体" w:eastAsia="方正粗黑宋简体" w:hAnsi="方正粗黑宋简体"/>
          <w:sz w:val="44"/>
          <w:szCs w:val="44"/>
        </w:rPr>
        <w:t>023-2024</w:t>
      </w:r>
      <w:r w:rsidRPr="00EE4885">
        <w:rPr>
          <w:rFonts w:ascii="方正粗黑宋简体" w:eastAsia="方正粗黑宋简体" w:hAnsi="方正粗黑宋简体" w:hint="eastAsia"/>
          <w:sz w:val="44"/>
          <w:szCs w:val="44"/>
        </w:rPr>
        <w:t>学年高三上学期</w:t>
      </w:r>
    </w:p>
    <w:p w14:paraId="3069E60A" w14:textId="70BD9228" w:rsidR="00AA5BB2" w:rsidRPr="00EE4885" w:rsidRDefault="00A775EA" w:rsidP="00EE4885">
      <w:pPr>
        <w:spacing w:line="480" w:lineRule="exact"/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EE4885">
        <w:rPr>
          <w:rFonts w:ascii="方正粗黑宋简体" w:eastAsia="方正粗黑宋简体" w:hAnsi="方正粗黑宋简体" w:hint="eastAsia"/>
          <w:sz w:val="44"/>
          <w:szCs w:val="44"/>
        </w:rPr>
        <w:t>语文工作计划</w:t>
      </w:r>
    </w:p>
    <w:p w14:paraId="54E14888" w14:textId="55D55ECB" w:rsidR="00A775EA" w:rsidRDefault="00A775EA" w:rsidP="00EE4885">
      <w:pPr>
        <w:spacing w:line="480" w:lineRule="exact"/>
        <w:jc w:val="right"/>
        <w:rPr>
          <w:rFonts w:ascii="仿宋_GB2312" w:eastAsia="仿宋_GB2312"/>
          <w:sz w:val="32"/>
          <w:szCs w:val="32"/>
        </w:rPr>
      </w:pPr>
      <w:r w:rsidRPr="00EE4885">
        <w:rPr>
          <w:rFonts w:ascii="仿宋_GB2312" w:eastAsia="仿宋_GB2312" w:hint="eastAsia"/>
          <w:sz w:val="32"/>
          <w:szCs w:val="32"/>
        </w:rPr>
        <w:t>-</w:t>
      </w:r>
      <w:proofErr w:type="gramStart"/>
      <w:r w:rsidRPr="00EE4885">
        <w:rPr>
          <w:rFonts w:ascii="仿宋_GB2312" w:eastAsia="仿宋_GB2312" w:hint="eastAsia"/>
          <w:sz w:val="32"/>
          <w:szCs w:val="32"/>
        </w:rPr>
        <w:t>左效强</w:t>
      </w:r>
      <w:proofErr w:type="gramEnd"/>
    </w:p>
    <w:p w14:paraId="4850F68B" w14:textId="77777777" w:rsidR="00841F97" w:rsidRDefault="00841F97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1F97">
        <w:rPr>
          <w:rFonts w:ascii="仿宋_GB2312" w:eastAsia="仿宋_GB2312" w:hint="eastAsia"/>
          <w:sz w:val="32"/>
          <w:szCs w:val="32"/>
        </w:rPr>
        <w:t>近年来高考的命题一直在进行改革，而语文命题改革面临的主要任务是，如何进一步准确测试考生的语文能力，如何进一步体现对中学教学的积极导向作用。总体思想仍然是全面考查考生的语文能力，有利于高校选拔优秀的学生，有利于提高学生的素质，从而使高考和教学在发展方向上一致起来。高考语文主要测试五个方面的能力：识记、理解、分析综合、表达应用和鉴赏评价。高考语文考试内容为语言知识和语言表达、文学常识和名句名篇、古代诗文阅读、现代文阅读、写作五个方面。</w:t>
      </w:r>
      <w:r w:rsidRPr="00841F97">
        <w:rPr>
          <w:rFonts w:ascii="仿宋_GB2312" w:eastAsia="仿宋_GB2312"/>
          <w:sz w:val="32"/>
          <w:szCs w:val="32"/>
        </w:rPr>
        <w:t xml:space="preserve">  　　</w:t>
      </w:r>
    </w:p>
    <w:p w14:paraId="5D19D13F" w14:textId="6D539628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一、整体安排</w:t>
      </w:r>
    </w:p>
    <w:p w14:paraId="5197D133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 w:hint="eastAsia"/>
          <w:sz w:val="32"/>
          <w:szCs w:val="32"/>
        </w:rPr>
        <w:t>结合高三语文教学的特点、高考规律和我校学生的实际，我打算在强化语文基础应用能力的前提下，加强学生的语文知识迁移能力和考试应对能力。在语文基础应用能力方面，认真落实学生对字词篇章的识记，帮助学生培养足够的阅读鉴赏和写作的能力，引导学生养成良好的语文学习习惯。在语文知识迁移能力方面，不再采用以往的课堂教授、课后练习的单一模式，通过加大朗读诵读的力度和引导学生拓展阅读面，最大限度地激发学生的自主学习兴趣，并攫取一些生活化的适应性问题，引导学生借助自主学习、探究学习等方式利用所学的语文知识进行解答，真正提高学生的语文水平。在考试应对能力方面，我将充分利用以往高三教学所积累的经验，结合实际的篇目，设置符合学生能力要求的题目，并在答题方法和技巧方面加以有效的引导，力争让学生学有所得、学有所获。</w:t>
      </w:r>
      <w:r w:rsidRPr="00181278">
        <w:rPr>
          <w:rFonts w:ascii="仿宋_GB2312" w:eastAsia="仿宋_GB2312"/>
          <w:sz w:val="32"/>
          <w:szCs w:val="32"/>
        </w:rPr>
        <w:t xml:space="preserve">  　</w:t>
      </w:r>
    </w:p>
    <w:p w14:paraId="3AB4782A" w14:textId="2450FA1C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/>
          <w:sz w:val="32"/>
          <w:szCs w:val="32"/>
        </w:rPr>
        <w:t>我计划通过一个学期的努力，让学生真正树立语文学习的信心，养成良好的语文学习习惯，拥有切实的语文应</w:t>
      </w:r>
      <w:r w:rsidRPr="00181278">
        <w:rPr>
          <w:rFonts w:ascii="仿宋_GB2312" w:eastAsia="仿宋_GB2312"/>
          <w:sz w:val="32"/>
          <w:szCs w:val="32"/>
        </w:rPr>
        <w:lastRenderedPageBreak/>
        <w:t>用能力和必需的语文基本素养。</w:t>
      </w:r>
    </w:p>
    <w:p w14:paraId="0D28331E" w14:textId="0F236D03" w:rsidR="00841F97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841F97" w:rsidRPr="00841F97">
        <w:rPr>
          <w:rFonts w:ascii="仿宋_GB2312" w:eastAsia="仿宋_GB2312"/>
          <w:sz w:val="32"/>
          <w:szCs w:val="32"/>
        </w:rPr>
        <w:t xml:space="preserve">、首轮复习计划  　　</w:t>
      </w:r>
    </w:p>
    <w:p w14:paraId="0BEC55D6" w14:textId="77777777" w:rsidR="00841F97" w:rsidRDefault="00841F97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1F97">
        <w:rPr>
          <w:rFonts w:ascii="仿宋_GB2312" w:eastAsia="仿宋_GB2312"/>
          <w:sz w:val="32"/>
          <w:szCs w:val="32"/>
        </w:rPr>
        <w:t>1.指导思想：紧扣</w:t>
      </w:r>
      <w:r w:rsidRPr="00841F97">
        <w:rPr>
          <w:rFonts w:ascii="仿宋_GB2312" w:eastAsia="仿宋_GB2312"/>
          <w:sz w:val="32"/>
          <w:szCs w:val="32"/>
        </w:rPr>
        <w:t>“</w:t>
      </w:r>
      <w:r w:rsidRPr="00841F97">
        <w:rPr>
          <w:rFonts w:ascii="仿宋_GB2312" w:eastAsia="仿宋_GB2312"/>
          <w:sz w:val="32"/>
          <w:szCs w:val="32"/>
        </w:rPr>
        <w:t>考纲</w:t>
      </w:r>
      <w:r w:rsidRPr="00841F97">
        <w:rPr>
          <w:rFonts w:ascii="仿宋_GB2312" w:eastAsia="仿宋_GB2312"/>
          <w:sz w:val="32"/>
          <w:szCs w:val="32"/>
        </w:rPr>
        <w:t>”</w:t>
      </w:r>
      <w:r w:rsidRPr="00841F97">
        <w:rPr>
          <w:rFonts w:ascii="仿宋_GB2312" w:eastAsia="仿宋_GB2312"/>
          <w:sz w:val="32"/>
          <w:szCs w:val="32"/>
        </w:rPr>
        <w:t>，研究考题，把握方向</w:t>
      </w:r>
      <w:r w:rsidRPr="00841F97">
        <w:rPr>
          <w:rFonts w:ascii="仿宋_GB2312" w:eastAsia="仿宋_GB2312" w:hint="eastAsia"/>
          <w:sz w:val="32"/>
          <w:szCs w:val="32"/>
        </w:rPr>
        <w:t>，讲练结合，培养能力。</w:t>
      </w:r>
      <w:r w:rsidRPr="00841F97">
        <w:rPr>
          <w:rFonts w:ascii="仿宋_GB2312" w:eastAsia="仿宋_GB2312"/>
          <w:sz w:val="32"/>
          <w:szCs w:val="32"/>
        </w:rPr>
        <w:t xml:space="preserve">  　　</w:t>
      </w:r>
    </w:p>
    <w:p w14:paraId="3DF03EC5" w14:textId="77777777" w:rsidR="00841F97" w:rsidRDefault="00841F97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1F97">
        <w:rPr>
          <w:rFonts w:ascii="仿宋_GB2312" w:eastAsia="仿宋_GB2312"/>
          <w:sz w:val="32"/>
          <w:szCs w:val="32"/>
        </w:rPr>
        <w:t xml:space="preserve">2.操作方法：采用切大块分小块复习的方法。  　　</w:t>
      </w:r>
    </w:p>
    <w:p w14:paraId="0263D697" w14:textId="77777777" w:rsidR="00841F97" w:rsidRDefault="00841F97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1F97">
        <w:rPr>
          <w:rFonts w:ascii="仿宋_GB2312" w:eastAsia="仿宋_GB2312"/>
          <w:sz w:val="32"/>
          <w:szCs w:val="32"/>
        </w:rPr>
        <w:t>语言知识及运用：对这部分知识的讲授要本着简明、实用、高效的原则，要结合实例讲解。</w:t>
      </w:r>
      <w:proofErr w:type="gramStart"/>
      <w:r w:rsidRPr="00841F97">
        <w:rPr>
          <w:rFonts w:ascii="仿宋_GB2312" w:eastAsia="仿宋_GB2312"/>
          <w:sz w:val="32"/>
          <w:szCs w:val="32"/>
        </w:rPr>
        <w:t>耍根据</w:t>
      </w:r>
      <w:proofErr w:type="gramEnd"/>
      <w:r w:rsidRPr="00841F97">
        <w:rPr>
          <w:rFonts w:ascii="仿宋_GB2312" w:eastAsia="仿宋_GB2312"/>
          <w:sz w:val="32"/>
          <w:szCs w:val="32"/>
        </w:rPr>
        <w:t>“</w:t>
      </w:r>
      <w:r w:rsidRPr="00841F97">
        <w:rPr>
          <w:rFonts w:ascii="仿宋_GB2312" w:eastAsia="仿宋_GB2312"/>
          <w:sz w:val="32"/>
          <w:szCs w:val="32"/>
        </w:rPr>
        <w:t>考纲</w:t>
      </w:r>
      <w:r w:rsidRPr="00841F97">
        <w:rPr>
          <w:rFonts w:ascii="仿宋_GB2312" w:eastAsia="仿宋_GB2312"/>
          <w:sz w:val="32"/>
          <w:szCs w:val="32"/>
        </w:rPr>
        <w:t>”</w:t>
      </w:r>
      <w:r w:rsidRPr="00841F97">
        <w:rPr>
          <w:rFonts w:ascii="仿宋_GB2312" w:eastAsia="仿宋_GB2312"/>
          <w:sz w:val="32"/>
          <w:szCs w:val="32"/>
        </w:rPr>
        <w:t>内容要求，将每点内容分解为若干测试点，将每个测试点配上5个左右的题目，强化训练，直到过关为止。语文基础既是技艺之学，也是积累之学，是检测学生真正语文水平的根本，所以这一知识板块的复习，必须重在挖掘以往知识库存并伴随着持续的大量的课外积累即</w:t>
      </w:r>
      <w:r w:rsidRPr="00841F97">
        <w:rPr>
          <w:rFonts w:ascii="仿宋_GB2312" w:eastAsia="仿宋_GB2312"/>
          <w:sz w:val="32"/>
          <w:szCs w:val="32"/>
        </w:rPr>
        <w:t>“</w:t>
      </w:r>
      <w:r w:rsidRPr="00841F97">
        <w:rPr>
          <w:rFonts w:ascii="仿宋_GB2312" w:eastAsia="仿宋_GB2312"/>
          <w:sz w:val="32"/>
          <w:szCs w:val="32"/>
        </w:rPr>
        <w:t>功夫在课外</w:t>
      </w:r>
      <w:r w:rsidRPr="00841F97">
        <w:rPr>
          <w:rFonts w:ascii="仿宋_GB2312" w:eastAsia="仿宋_GB2312"/>
          <w:sz w:val="32"/>
          <w:szCs w:val="32"/>
        </w:rPr>
        <w:t>”</w:t>
      </w:r>
      <w:r w:rsidRPr="00841F97">
        <w:rPr>
          <w:rFonts w:ascii="仿宋_GB2312" w:eastAsia="仿宋_GB2312"/>
          <w:sz w:val="32"/>
          <w:szCs w:val="32"/>
        </w:rPr>
        <w:t xml:space="preserve">的工作，才能收到理想的效果。  　　</w:t>
      </w:r>
    </w:p>
    <w:p w14:paraId="74E1F763" w14:textId="77777777" w:rsidR="00841F97" w:rsidRDefault="00841F97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1F97">
        <w:rPr>
          <w:rFonts w:ascii="仿宋_GB2312" w:eastAsia="仿宋_GB2312"/>
          <w:sz w:val="32"/>
          <w:szCs w:val="32"/>
        </w:rPr>
        <w:t>阅读理解：包括现代文阅读理解、古诗文阅读理解。复习</w:t>
      </w:r>
      <w:r w:rsidRPr="00841F97">
        <w:rPr>
          <w:rFonts w:ascii="仿宋_GB2312" w:eastAsia="仿宋_GB2312" w:hint="eastAsia"/>
          <w:sz w:val="32"/>
          <w:szCs w:val="32"/>
        </w:rPr>
        <w:t>本部分内容，重点是选好例题与习题，最好是以近几年的高考试题为例题与练习题，紧扣“考纲”考点要求，</w:t>
      </w:r>
      <w:proofErr w:type="gramStart"/>
      <w:r w:rsidRPr="00841F97">
        <w:rPr>
          <w:rFonts w:ascii="仿宋_GB2312" w:eastAsia="仿宋_GB2312" w:hint="eastAsia"/>
          <w:sz w:val="32"/>
          <w:szCs w:val="32"/>
        </w:rPr>
        <w:t>讲练悟结合</w:t>
      </w:r>
      <w:proofErr w:type="gramEnd"/>
      <w:r w:rsidRPr="00841F97">
        <w:rPr>
          <w:rFonts w:ascii="仿宋_GB2312" w:eastAsia="仿宋_GB2312" w:hint="eastAsia"/>
          <w:sz w:val="32"/>
          <w:szCs w:val="32"/>
        </w:rPr>
        <w:t>。讲，要讲出思路，讲出方法，讲出规律</w:t>
      </w:r>
      <w:r w:rsidRPr="00841F97">
        <w:rPr>
          <w:rFonts w:ascii="仿宋_GB2312" w:eastAsia="仿宋_GB2312"/>
          <w:sz w:val="32"/>
          <w:szCs w:val="32"/>
        </w:rPr>
        <w:t>;练，耍练出能力，练出信心，练出水平;悟，即让学生在自己练、教师讲的基础上，结合考点内容要求及例题，及时消化总结，真正转化为</w:t>
      </w:r>
      <w:proofErr w:type="gramStart"/>
      <w:r w:rsidRPr="00841F97">
        <w:rPr>
          <w:rFonts w:ascii="仿宋_GB2312" w:eastAsia="仿宋_GB2312"/>
          <w:sz w:val="32"/>
          <w:szCs w:val="32"/>
        </w:rPr>
        <w:t>自已</w:t>
      </w:r>
      <w:proofErr w:type="gramEnd"/>
      <w:r w:rsidRPr="00841F97">
        <w:rPr>
          <w:rFonts w:ascii="仿宋_GB2312" w:eastAsia="仿宋_GB2312"/>
          <w:sz w:val="32"/>
          <w:szCs w:val="32"/>
        </w:rPr>
        <w:t xml:space="preserve">的能力。  　　</w:t>
      </w:r>
    </w:p>
    <w:p w14:paraId="75A284AF" w14:textId="484160E0" w:rsidR="00EE4885" w:rsidRDefault="00841F97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41F97">
        <w:rPr>
          <w:rFonts w:ascii="仿宋_GB2312" w:eastAsia="仿宋_GB2312"/>
          <w:sz w:val="32"/>
          <w:szCs w:val="32"/>
        </w:rPr>
        <w:t>3.复习要求：语言知识及运用部分要特别加强应用能力、理解能力等训练。阅读理解部分要想方设法调动起学生的自信心，克服为难发愁思想。写作部分要加强规范化训练，重视语言训练，追求个性。</w:t>
      </w:r>
    </w:p>
    <w:p w14:paraId="0F2E58EE" w14:textId="7C331EDF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三、对策与措施</w:t>
      </w:r>
    </w:p>
    <w:p w14:paraId="0691BDAF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 w:hint="eastAsia"/>
          <w:sz w:val="32"/>
          <w:szCs w:val="32"/>
        </w:rPr>
        <w:t>这两个班学生的基础差，尤其是</w:t>
      </w:r>
      <w:r>
        <w:rPr>
          <w:rFonts w:ascii="仿宋_GB2312" w:eastAsia="仿宋_GB2312"/>
          <w:sz w:val="32"/>
          <w:szCs w:val="32"/>
        </w:rPr>
        <w:t>2</w:t>
      </w:r>
      <w:r w:rsidRPr="00181278">
        <w:rPr>
          <w:rFonts w:ascii="仿宋_GB2312" w:eastAsia="仿宋_GB2312"/>
          <w:sz w:val="32"/>
          <w:szCs w:val="32"/>
        </w:rPr>
        <w:t>班偏科现象比较严重。在高考语文复习中，如何针对学生现状，奖掖先进，激励后进，以达到共同提高的目的，是语文教师的当务之急。为此，我准备从以下三个方面入手，做好语文复习工</w:t>
      </w:r>
      <w:r w:rsidRPr="00181278">
        <w:rPr>
          <w:rFonts w:ascii="仿宋_GB2312" w:eastAsia="仿宋_GB2312"/>
          <w:sz w:val="32"/>
          <w:szCs w:val="32"/>
        </w:rPr>
        <w:lastRenderedPageBreak/>
        <w:t xml:space="preserve">作。  　　</w:t>
      </w:r>
    </w:p>
    <w:p w14:paraId="30A0A413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181278">
        <w:rPr>
          <w:rFonts w:ascii="仿宋_GB2312" w:eastAsia="仿宋_GB2312"/>
          <w:sz w:val="32"/>
          <w:szCs w:val="32"/>
        </w:rPr>
        <w:t xml:space="preserve">全面复习，夯实基础能力。高考以能力立意作为命题的原则，对我们的总复习提出了更高的要求，要求更科学、更有序地训练学生的识记、理解、分析综合、应用和鉴赏能力。而不能摆花架子或寻求一蹴而就的捷径。  　　</w:t>
      </w:r>
    </w:p>
    <w:p w14:paraId="57539143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181278">
        <w:rPr>
          <w:rFonts w:ascii="仿宋_GB2312" w:eastAsia="仿宋_GB2312"/>
          <w:sz w:val="32"/>
          <w:szCs w:val="32"/>
        </w:rPr>
        <w:t>加强阅读能力的培养。这既是重点也是难点，要练之有</w:t>
      </w:r>
      <w:r w:rsidRPr="00181278">
        <w:rPr>
          <w:rFonts w:ascii="仿宋_GB2312" w:eastAsia="仿宋_GB2312"/>
          <w:sz w:val="32"/>
          <w:szCs w:val="32"/>
        </w:rPr>
        <w:t>“</w:t>
      </w:r>
      <w:r w:rsidRPr="00181278">
        <w:rPr>
          <w:rFonts w:ascii="仿宋_GB2312" w:eastAsia="仿宋_GB2312"/>
          <w:sz w:val="32"/>
          <w:szCs w:val="32"/>
        </w:rPr>
        <w:t>法</w:t>
      </w:r>
      <w:r w:rsidRPr="00181278">
        <w:rPr>
          <w:rFonts w:ascii="仿宋_GB2312" w:eastAsia="仿宋_GB2312"/>
          <w:sz w:val="32"/>
          <w:szCs w:val="32"/>
        </w:rPr>
        <w:t>”</w:t>
      </w:r>
      <w:r w:rsidRPr="00181278">
        <w:rPr>
          <w:rFonts w:ascii="仿宋_GB2312" w:eastAsia="仿宋_GB2312"/>
          <w:sz w:val="32"/>
          <w:szCs w:val="32"/>
        </w:rPr>
        <w:t xml:space="preserve">，除了有训练量的保证外，更重要的是加强题型研究，给学生提供规律性的解题钥匙。  　　</w:t>
      </w:r>
    </w:p>
    <w:p w14:paraId="113CFAC4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181278">
        <w:rPr>
          <w:rFonts w:ascii="仿宋_GB2312" w:eastAsia="仿宋_GB2312"/>
          <w:sz w:val="32"/>
          <w:szCs w:val="32"/>
        </w:rPr>
        <w:t>重视</w:t>
      </w:r>
      <w:r w:rsidRPr="00181278">
        <w:rPr>
          <w:rFonts w:ascii="仿宋_GB2312" w:eastAsia="仿宋_GB2312"/>
          <w:sz w:val="32"/>
          <w:szCs w:val="32"/>
        </w:rPr>
        <w:t>“</w:t>
      </w:r>
      <w:r w:rsidRPr="00181278">
        <w:rPr>
          <w:rFonts w:ascii="仿宋_GB2312" w:eastAsia="仿宋_GB2312"/>
          <w:sz w:val="32"/>
          <w:szCs w:val="32"/>
        </w:rPr>
        <w:t>语用</w:t>
      </w:r>
      <w:r w:rsidRPr="00181278">
        <w:rPr>
          <w:rFonts w:ascii="仿宋_GB2312" w:eastAsia="仿宋_GB2312"/>
          <w:sz w:val="32"/>
          <w:szCs w:val="32"/>
        </w:rPr>
        <w:t>”</w:t>
      </w:r>
      <w:r w:rsidRPr="00181278">
        <w:rPr>
          <w:rFonts w:ascii="仿宋_GB2312" w:eastAsia="仿宋_GB2312"/>
          <w:sz w:val="32"/>
          <w:szCs w:val="32"/>
        </w:rPr>
        <w:t>训练。语言情景题(改病句，语言简明、连贯、得体，句式的变换、仿写、选择，语句扩展，语段压缩等等)要有专题突破的措施，总结规律，强化技巧，落实操作性</w:t>
      </w:r>
      <w:r w:rsidRPr="00181278">
        <w:rPr>
          <w:rFonts w:ascii="仿宋_GB2312" w:eastAsia="仿宋_GB2312" w:hint="eastAsia"/>
          <w:sz w:val="32"/>
          <w:szCs w:val="32"/>
        </w:rPr>
        <w:t>训练的“序”和“量”。</w:t>
      </w:r>
      <w:r w:rsidRPr="00181278">
        <w:rPr>
          <w:rFonts w:ascii="仿宋_GB2312" w:eastAsia="仿宋_GB2312"/>
          <w:sz w:val="32"/>
          <w:szCs w:val="32"/>
        </w:rPr>
        <w:t xml:space="preserve">  　　</w:t>
      </w:r>
    </w:p>
    <w:p w14:paraId="643F19F2" w14:textId="364BB3C9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Pr="00181278">
        <w:rPr>
          <w:rFonts w:ascii="仿宋_GB2312" w:eastAsia="仿宋_GB2312"/>
          <w:sz w:val="32"/>
          <w:szCs w:val="32"/>
        </w:rPr>
        <w:t>作文训练要到位。在突出重点的前提下多种形式和内容要顾及到。注意以下几点：</w:t>
      </w:r>
      <w:r w:rsidRPr="00181278">
        <w:rPr>
          <w:rFonts w:ascii="仿宋_GB2312" w:eastAsia="仿宋_GB2312"/>
          <w:sz w:val="32"/>
          <w:szCs w:val="32"/>
        </w:rPr>
        <w:t>①</w:t>
      </w:r>
      <w:r w:rsidRPr="00181278">
        <w:rPr>
          <w:rFonts w:ascii="仿宋_GB2312" w:eastAsia="仿宋_GB2312"/>
          <w:sz w:val="32"/>
          <w:szCs w:val="32"/>
        </w:rPr>
        <w:t>注意训练审题能力。即使是如近年的开放式作文，审题不当也很难写出内容深透的好文章;</w:t>
      </w:r>
      <w:r w:rsidRPr="00181278">
        <w:rPr>
          <w:rFonts w:ascii="仿宋_GB2312" w:eastAsia="仿宋_GB2312"/>
          <w:sz w:val="32"/>
          <w:szCs w:val="32"/>
        </w:rPr>
        <w:t>②</w:t>
      </w:r>
      <w:r w:rsidRPr="00181278">
        <w:rPr>
          <w:rFonts w:ascii="仿宋_GB2312" w:eastAsia="仿宋_GB2312"/>
          <w:sz w:val="32"/>
          <w:szCs w:val="32"/>
        </w:rPr>
        <w:t>关注生活，关注优秀文化传统，关心社会，丰富学生的思想，提高其认识能力;</w:t>
      </w:r>
      <w:r w:rsidRPr="00181278">
        <w:rPr>
          <w:rFonts w:ascii="仿宋_GB2312" w:eastAsia="仿宋_GB2312"/>
          <w:sz w:val="32"/>
          <w:szCs w:val="32"/>
        </w:rPr>
        <w:t>③</w:t>
      </w:r>
      <w:r w:rsidRPr="00181278">
        <w:rPr>
          <w:rFonts w:ascii="仿宋_GB2312" w:eastAsia="仿宋_GB2312"/>
          <w:sz w:val="32"/>
          <w:szCs w:val="32"/>
        </w:rPr>
        <w:t>重视思维的广阔性、灵活性和创造性，在写好规矩文的基础上，鼓励创新，加强创新思维训练;</w:t>
      </w:r>
      <w:r w:rsidRPr="00181278">
        <w:rPr>
          <w:rFonts w:ascii="仿宋_GB2312" w:eastAsia="仿宋_GB2312"/>
          <w:sz w:val="32"/>
          <w:szCs w:val="32"/>
        </w:rPr>
        <w:t>④</w:t>
      </w:r>
      <w:r w:rsidRPr="00181278">
        <w:rPr>
          <w:rFonts w:ascii="仿宋_GB2312" w:eastAsia="仿宋_GB2312"/>
          <w:sz w:val="32"/>
          <w:szCs w:val="32"/>
        </w:rPr>
        <w:t>加强思想修养，进行思想感情训练;</w:t>
      </w:r>
      <w:r w:rsidRPr="00181278">
        <w:rPr>
          <w:rFonts w:ascii="仿宋_GB2312" w:eastAsia="仿宋_GB2312"/>
          <w:sz w:val="32"/>
          <w:szCs w:val="32"/>
        </w:rPr>
        <w:t>⑤</w:t>
      </w:r>
      <w:r w:rsidRPr="00181278">
        <w:rPr>
          <w:rFonts w:ascii="仿宋_GB2312" w:eastAsia="仿宋_GB2312"/>
          <w:sz w:val="32"/>
          <w:szCs w:val="32"/>
        </w:rPr>
        <w:t xml:space="preserve">注重表达，强化情文并茂的针对性训练。　</w:t>
      </w:r>
    </w:p>
    <w:p w14:paraId="503443F3" w14:textId="2650CD30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181278">
        <w:rPr>
          <w:rFonts w:ascii="仿宋_GB2312" w:eastAsia="仿宋_GB2312"/>
          <w:sz w:val="32"/>
          <w:szCs w:val="32"/>
        </w:rPr>
        <w:t>、以教材为本。有选择地检查</w:t>
      </w:r>
      <w:r w:rsidRPr="00181278">
        <w:rPr>
          <w:rFonts w:ascii="仿宋_GB2312" w:eastAsia="仿宋_GB2312" w:hint="eastAsia"/>
          <w:sz w:val="32"/>
          <w:szCs w:val="32"/>
        </w:rPr>
        <w:t>课本的背诵和基础知识</w:t>
      </w:r>
      <w:r>
        <w:rPr>
          <w:rFonts w:ascii="仿宋_GB2312" w:eastAsia="仿宋_GB2312" w:hint="eastAsia"/>
          <w:sz w:val="32"/>
          <w:szCs w:val="32"/>
        </w:rPr>
        <w:t>，同时，我将补充讲解教材上没有但是高考新增的文言篇目。</w:t>
      </w:r>
      <w:r w:rsidRPr="00181278">
        <w:rPr>
          <w:rFonts w:ascii="仿宋_GB2312" w:eastAsia="仿宋_GB2312" w:hint="eastAsia"/>
          <w:sz w:val="32"/>
          <w:szCs w:val="32"/>
        </w:rPr>
        <w:t>从高考的实际需求出发，我会重点选择诗词单元、文言文单元，其他课文作为写作素材进行积累。</w:t>
      </w:r>
    </w:p>
    <w:p w14:paraId="5131BDA5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6、作文方面</w:t>
      </w:r>
    </w:p>
    <w:p w14:paraId="69F17B1C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181278">
        <w:rPr>
          <w:rFonts w:ascii="仿宋_GB2312" w:eastAsia="仿宋_GB2312"/>
          <w:sz w:val="32"/>
          <w:szCs w:val="32"/>
        </w:rPr>
        <w:t xml:space="preserve">议论为主，结构训练  　　</w:t>
      </w:r>
    </w:p>
    <w:p w14:paraId="52D65283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/>
          <w:sz w:val="32"/>
          <w:szCs w:val="32"/>
        </w:rPr>
        <w:t xml:space="preserve">继续训练议论性散文的文体写作，重点训练分论点的概括归纳，以期文章条理清晰，层次分明，容量丰富。  　　</w:t>
      </w:r>
    </w:p>
    <w:p w14:paraId="376BA5DA" w14:textId="35FA09BE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181278">
        <w:rPr>
          <w:rFonts w:ascii="仿宋_GB2312" w:eastAsia="仿宋_GB2312"/>
          <w:sz w:val="32"/>
          <w:szCs w:val="32"/>
        </w:rPr>
        <w:t>素材积累、</w:t>
      </w:r>
      <w:proofErr w:type="gramStart"/>
      <w:r w:rsidRPr="00181278">
        <w:rPr>
          <w:rFonts w:ascii="仿宋_GB2312" w:eastAsia="仿宋_GB2312"/>
          <w:sz w:val="32"/>
          <w:szCs w:val="32"/>
        </w:rPr>
        <w:t>一</w:t>
      </w:r>
      <w:proofErr w:type="gramEnd"/>
      <w:r w:rsidRPr="00181278">
        <w:rPr>
          <w:rFonts w:ascii="仿宋_GB2312" w:eastAsia="仿宋_GB2312"/>
          <w:sz w:val="32"/>
          <w:szCs w:val="32"/>
        </w:rPr>
        <w:t xml:space="preserve">材多用  　　</w:t>
      </w:r>
    </w:p>
    <w:p w14:paraId="6F977A2B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/>
          <w:sz w:val="32"/>
          <w:szCs w:val="32"/>
        </w:rPr>
        <w:lastRenderedPageBreak/>
        <w:t>继续由教师提供一些写作素材。包括先进人物(如感动中国人物等)、文化人物(</w:t>
      </w:r>
      <w:proofErr w:type="gramStart"/>
      <w:r w:rsidRPr="00181278">
        <w:rPr>
          <w:rFonts w:ascii="仿宋_GB2312" w:eastAsia="仿宋_GB2312"/>
          <w:sz w:val="32"/>
          <w:szCs w:val="32"/>
        </w:rPr>
        <w:t>如苏辛等</w:t>
      </w:r>
      <w:proofErr w:type="gramEnd"/>
      <w:r w:rsidRPr="00181278">
        <w:rPr>
          <w:rFonts w:ascii="仿宋_GB2312" w:eastAsia="仿宋_GB2312"/>
          <w:sz w:val="32"/>
          <w:szCs w:val="32"/>
        </w:rPr>
        <w:t>)、哲学人物(如孔孟、老庄等)，让学生在透彻地了解研究某个人物的基础上能够</w:t>
      </w:r>
      <w:proofErr w:type="gramStart"/>
      <w:r w:rsidRPr="00181278">
        <w:rPr>
          <w:rFonts w:ascii="仿宋_GB2312" w:eastAsia="仿宋_GB2312"/>
          <w:sz w:val="32"/>
          <w:szCs w:val="32"/>
        </w:rPr>
        <w:t>一</w:t>
      </w:r>
      <w:proofErr w:type="gramEnd"/>
      <w:r w:rsidRPr="00181278">
        <w:rPr>
          <w:rFonts w:ascii="仿宋_GB2312" w:eastAsia="仿宋_GB2312"/>
          <w:sz w:val="32"/>
          <w:szCs w:val="32"/>
        </w:rPr>
        <w:t xml:space="preserve">材多用。  　　</w:t>
      </w:r>
    </w:p>
    <w:p w14:paraId="4CA74B89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181278">
        <w:rPr>
          <w:rFonts w:ascii="仿宋_GB2312" w:eastAsia="仿宋_GB2312"/>
          <w:sz w:val="32"/>
          <w:szCs w:val="32"/>
        </w:rPr>
        <w:t xml:space="preserve">审题训练  　　</w:t>
      </w:r>
    </w:p>
    <w:p w14:paraId="2FB4D5D1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/>
          <w:sz w:val="32"/>
          <w:szCs w:val="32"/>
        </w:rPr>
        <w:t>在传授一些审题技巧(如</w:t>
      </w:r>
      <w:r w:rsidRPr="00181278">
        <w:rPr>
          <w:rFonts w:ascii="仿宋_GB2312" w:eastAsia="仿宋_GB2312"/>
          <w:sz w:val="32"/>
          <w:szCs w:val="32"/>
        </w:rPr>
        <w:t>“</w:t>
      </w:r>
      <w:r w:rsidRPr="00181278">
        <w:rPr>
          <w:rFonts w:ascii="仿宋_GB2312" w:eastAsia="仿宋_GB2312"/>
          <w:sz w:val="32"/>
          <w:szCs w:val="32"/>
        </w:rPr>
        <w:t>小题大做法</w:t>
      </w:r>
      <w:r w:rsidRPr="00181278">
        <w:rPr>
          <w:rFonts w:ascii="仿宋_GB2312" w:eastAsia="仿宋_GB2312"/>
          <w:sz w:val="32"/>
          <w:szCs w:val="32"/>
        </w:rPr>
        <w:t>”</w:t>
      </w:r>
      <w:r w:rsidRPr="00181278">
        <w:rPr>
          <w:rFonts w:ascii="仿宋_GB2312" w:eastAsia="仿宋_GB2312"/>
          <w:sz w:val="32"/>
          <w:szCs w:val="32"/>
        </w:rPr>
        <w:t>、</w:t>
      </w:r>
      <w:r w:rsidRPr="00181278">
        <w:rPr>
          <w:rFonts w:ascii="仿宋_GB2312" w:eastAsia="仿宋_GB2312"/>
          <w:sz w:val="32"/>
          <w:szCs w:val="32"/>
        </w:rPr>
        <w:t>“</w:t>
      </w:r>
      <w:r w:rsidRPr="00181278">
        <w:rPr>
          <w:rFonts w:ascii="仿宋_GB2312" w:eastAsia="仿宋_GB2312"/>
          <w:sz w:val="32"/>
          <w:szCs w:val="32"/>
        </w:rPr>
        <w:t>大题小作法</w:t>
      </w:r>
      <w:r w:rsidRPr="00181278">
        <w:rPr>
          <w:rFonts w:ascii="仿宋_GB2312" w:eastAsia="仿宋_GB2312"/>
          <w:sz w:val="32"/>
          <w:szCs w:val="32"/>
        </w:rPr>
        <w:t>”</w:t>
      </w:r>
      <w:r w:rsidRPr="00181278">
        <w:rPr>
          <w:rFonts w:ascii="仿宋_GB2312" w:eastAsia="仿宋_GB2312"/>
          <w:sz w:val="32"/>
          <w:szCs w:val="32"/>
        </w:rPr>
        <w:t>、</w:t>
      </w:r>
      <w:r w:rsidRPr="00181278">
        <w:rPr>
          <w:rFonts w:ascii="仿宋_GB2312" w:eastAsia="仿宋_GB2312"/>
          <w:sz w:val="32"/>
          <w:szCs w:val="32"/>
        </w:rPr>
        <w:t>“</w:t>
      </w:r>
      <w:r w:rsidRPr="00181278">
        <w:rPr>
          <w:rFonts w:ascii="仿宋_GB2312" w:eastAsia="仿宋_GB2312"/>
          <w:sz w:val="32"/>
          <w:szCs w:val="32"/>
        </w:rPr>
        <w:t>含义扩大法</w:t>
      </w:r>
      <w:r w:rsidRPr="00181278">
        <w:rPr>
          <w:rFonts w:ascii="仿宋_GB2312" w:eastAsia="仿宋_GB2312"/>
          <w:sz w:val="32"/>
          <w:szCs w:val="32"/>
        </w:rPr>
        <w:t>”</w:t>
      </w:r>
      <w:r w:rsidRPr="00181278">
        <w:rPr>
          <w:rFonts w:ascii="仿宋_GB2312" w:eastAsia="仿宋_GB2312"/>
          <w:sz w:val="32"/>
          <w:szCs w:val="32"/>
        </w:rPr>
        <w:t>等)的同时，让学生进行当堂训练，如在课上提供某一话题，让学生思考交流立意观点，再由教师加以</w:t>
      </w:r>
      <w:r w:rsidRPr="00181278">
        <w:rPr>
          <w:rFonts w:ascii="仿宋_GB2312" w:eastAsia="仿宋_GB2312" w:hint="eastAsia"/>
          <w:sz w:val="32"/>
          <w:szCs w:val="32"/>
        </w:rPr>
        <w:t>评点、指导。</w:t>
      </w:r>
      <w:r w:rsidRPr="00181278">
        <w:rPr>
          <w:rFonts w:ascii="仿宋_GB2312" w:eastAsia="仿宋_GB2312"/>
          <w:sz w:val="32"/>
          <w:szCs w:val="32"/>
        </w:rPr>
        <w:t xml:space="preserve">  　　</w:t>
      </w:r>
    </w:p>
    <w:p w14:paraId="6789A741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Pr="00181278">
        <w:rPr>
          <w:rFonts w:ascii="仿宋_GB2312" w:eastAsia="仿宋_GB2312"/>
          <w:sz w:val="32"/>
          <w:szCs w:val="32"/>
        </w:rPr>
        <w:t xml:space="preserve">表达训练  　　</w:t>
      </w:r>
    </w:p>
    <w:p w14:paraId="04DC6017" w14:textId="44297770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/>
          <w:sz w:val="32"/>
          <w:szCs w:val="32"/>
        </w:rPr>
        <w:t>每</w:t>
      </w:r>
      <w:proofErr w:type="gramStart"/>
      <w:r w:rsidRPr="00181278">
        <w:rPr>
          <w:rFonts w:ascii="仿宋_GB2312" w:eastAsia="仿宋_GB2312"/>
          <w:sz w:val="32"/>
          <w:szCs w:val="32"/>
        </w:rPr>
        <w:t>周完成</w:t>
      </w:r>
      <w:proofErr w:type="gramEnd"/>
      <w:r w:rsidRPr="00181278">
        <w:rPr>
          <w:rFonts w:ascii="仿宋_GB2312" w:eastAsia="仿宋_GB2312"/>
          <w:sz w:val="32"/>
          <w:szCs w:val="32"/>
        </w:rPr>
        <w:t>一篇大作文，作及时的针对性的讲评。</w:t>
      </w:r>
    </w:p>
    <w:p w14:paraId="686325F9" w14:textId="77777777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5D7E58C" w14:textId="704A4F8E" w:rsid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1278">
        <w:rPr>
          <w:rFonts w:ascii="仿宋_GB2312" w:eastAsia="仿宋_GB2312" w:hint="eastAsia"/>
          <w:sz w:val="32"/>
          <w:szCs w:val="32"/>
        </w:rPr>
        <w:t>总之，在深入研究考试说明、研究近三年高考试题特点的基础上，结合学生现状，进行针对性的复习巩固，突出重点难点，补缺补漏，争取在最后阶段让学生保持高昂的斗志，向最后的目标冲刺。</w:t>
      </w:r>
    </w:p>
    <w:p w14:paraId="6DDAF517" w14:textId="03F972F6" w:rsidR="00A04990" w:rsidRDefault="00A04990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A1EC2E2" w14:textId="5F68F072" w:rsidR="00A04990" w:rsidRDefault="00A04990" w:rsidP="00A462AA">
      <w:pPr>
        <w:spacing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鲁山学校语文</w:t>
      </w:r>
      <w:proofErr w:type="gramStart"/>
      <w:r>
        <w:rPr>
          <w:rFonts w:ascii="仿宋_GB2312" w:eastAsia="仿宋_GB2312" w:hint="eastAsia"/>
          <w:sz w:val="32"/>
          <w:szCs w:val="32"/>
        </w:rPr>
        <w:t>组左效强</w:t>
      </w:r>
      <w:proofErr w:type="gramEnd"/>
    </w:p>
    <w:p w14:paraId="2E6C2B7F" w14:textId="605E81A3" w:rsidR="00A04990" w:rsidRDefault="00A04990" w:rsidP="00A04990">
      <w:pPr>
        <w:spacing w:line="4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年8月</w:t>
      </w:r>
    </w:p>
    <w:p w14:paraId="564C3210" w14:textId="77777777" w:rsidR="00181278" w:rsidRPr="00181278" w:rsidRDefault="00181278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623B3CF" w14:textId="70F37D9B" w:rsidR="00181278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附：教学进度安排</w:t>
      </w:r>
    </w:p>
    <w:p w14:paraId="4826A1DD" w14:textId="0D1C6D2F" w:rsidR="00A462AA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6956C02" w14:textId="7D5D4A96" w:rsidR="00A462AA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F034FBA" w14:textId="3D16A0DC" w:rsidR="00A462AA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825EF5D" w14:textId="525C9BA6" w:rsidR="00A462AA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5CC197A" w14:textId="41FA45EC" w:rsidR="00A462AA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39593817" w14:textId="2EC99D87" w:rsidR="00A462AA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7AD0F5A" w14:textId="153291DE" w:rsidR="00A462AA" w:rsidRDefault="00A462AA" w:rsidP="00EE4885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04E1835" w14:textId="77777777" w:rsidR="00715B34" w:rsidRDefault="00715B34">
      <w:pPr>
        <w:widowControl/>
        <w:jc w:val="left"/>
        <w:rPr>
          <w:rFonts w:ascii="仿宋_GB2312" w:eastAsia="仿宋_GB2312"/>
          <w:sz w:val="32"/>
          <w:szCs w:val="32"/>
        </w:rPr>
        <w:sectPr w:rsidR="00715B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2BEB73" w14:textId="77777777" w:rsidR="00715B34" w:rsidRDefault="00715B34" w:rsidP="00715B34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附件：教学进度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703"/>
        <w:gridCol w:w="2977"/>
        <w:gridCol w:w="8363"/>
        <w:gridCol w:w="1844"/>
      </w:tblGrid>
      <w:tr w:rsidR="0095074F" w:rsidRPr="00715B34" w14:paraId="3A3C5BAD" w14:textId="77777777" w:rsidTr="00B54F01">
        <w:tc>
          <w:tcPr>
            <w:tcW w:w="253" w:type="pct"/>
          </w:tcPr>
          <w:p w14:paraId="4AF47DE8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072" w:type="pct"/>
          </w:tcPr>
          <w:p w14:paraId="208F1309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时间节点</w:t>
            </w:r>
          </w:p>
        </w:tc>
        <w:tc>
          <w:tcPr>
            <w:tcW w:w="3011" w:type="pct"/>
          </w:tcPr>
          <w:p w14:paraId="2BDA0D5F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教学进度</w:t>
            </w:r>
          </w:p>
        </w:tc>
        <w:tc>
          <w:tcPr>
            <w:tcW w:w="664" w:type="pct"/>
          </w:tcPr>
          <w:p w14:paraId="673FCBD4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相关要求</w:t>
            </w:r>
          </w:p>
        </w:tc>
      </w:tr>
      <w:tr w:rsidR="0095074F" w:rsidRPr="00715B34" w14:paraId="375BEB9B" w14:textId="77777777" w:rsidTr="00B54F01">
        <w:tc>
          <w:tcPr>
            <w:tcW w:w="253" w:type="pct"/>
          </w:tcPr>
          <w:p w14:paraId="3895DED4" w14:textId="3500C0C6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14:paraId="689242D4" w14:textId="2654B8C0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第一周（9.1-9.10）</w:t>
            </w:r>
          </w:p>
        </w:tc>
        <w:tc>
          <w:tcPr>
            <w:tcW w:w="3011" w:type="pct"/>
          </w:tcPr>
          <w:p w14:paraId="4E1ABAB9" w14:textId="764E05A2" w:rsidR="0095074F" w:rsidRPr="00715B34" w:rsidRDefault="00E5758C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信息类文本阅读任务1</w:t>
            </w:r>
            <w:r>
              <w:rPr>
                <w:rFonts w:ascii="仿宋_GB2312" w:eastAsia="仿宋_GB2312"/>
                <w:sz w:val="24"/>
                <w:szCs w:val="24"/>
              </w:rPr>
              <w:t>-3</w:t>
            </w:r>
            <w:r>
              <w:rPr>
                <w:rFonts w:ascii="仿宋_GB2312" w:eastAsia="仿宋_GB2312" w:hint="eastAsia"/>
                <w:sz w:val="24"/>
                <w:szCs w:val="24"/>
              </w:rPr>
              <w:t>+强基手册回扣必修上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-3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；课堂授课结合限时规范训练及时练习</w:t>
            </w:r>
          </w:p>
        </w:tc>
        <w:tc>
          <w:tcPr>
            <w:tcW w:w="664" w:type="pct"/>
          </w:tcPr>
          <w:p w14:paraId="727A20C6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3C3C9A6E" w14:textId="77777777" w:rsidTr="00B54F01">
        <w:tc>
          <w:tcPr>
            <w:tcW w:w="253" w:type="pct"/>
          </w:tcPr>
          <w:p w14:paraId="5C6A5925" w14:textId="78F048B0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14:paraId="76EAD759" w14:textId="483B5B6B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第二周（9.11-9.17）</w:t>
            </w:r>
          </w:p>
        </w:tc>
        <w:tc>
          <w:tcPr>
            <w:tcW w:w="3011" w:type="pct"/>
          </w:tcPr>
          <w:p w14:paraId="2A547BA7" w14:textId="392A966B" w:rsidR="0095074F" w:rsidRPr="00715B34" w:rsidRDefault="00E5758C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信息类文本阅读任务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+强基手册回扣必修上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-6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；课堂授课结合限时规范训练及时练习</w:t>
            </w:r>
          </w:p>
        </w:tc>
        <w:tc>
          <w:tcPr>
            <w:tcW w:w="664" w:type="pct"/>
          </w:tcPr>
          <w:p w14:paraId="06187523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6774BEFE" w14:textId="77777777" w:rsidTr="00B54F01">
        <w:tc>
          <w:tcPr>
            <w:tcW w:w="253" w:type="pct"/>
          </w:tcPr>
          <w:p w14:paraId="7BFD51D6" w14:textId="35218332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072" w:type="pct"/>
          </w:tcPr>
          <w:p w14:paraId="403983D1" w14:textId="7B6F68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三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周（9.</w:t>
            </w:r>
            <w:r>
              <w:rPr>
                <w:rFonts w:ascii="仿宋_GB2312" w:eastAsia="仿宋_GB2312"/>
                <w:sz w:val="24"/>
                <w:szCs w:val="24"/>
              </w:rPr>
              <w:t>18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-9.</w:t>
            </w:r>
            <w:r>
              <w:rPr>
                <w:rFonts w:ascii="仿宋_GB2312" w:eastAsia="仿宋_GB2312"/>
                <w:sz w:val="24"/>
                <w:szCs w:val="24"/>
              </w:rPr>
              <w:t>24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7982B32D" w14:textId="5367279A" w:rsidR="0095074F" w:rsidRPr="00715B34" w:rsidRDefault="00E5758C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文学类文本阅读1</w:t>
            </w:r>
            <w:r>
              <w:rPr>
                <w:rFonts w:ascii="仿宋_GB2312" w:eastAsia="仿宋_GB2312"/>
                <w:sz w:val="24"/>
                <w:szCs w:val="24"/>
              </w:rPr>
              <w:t>-3+</w:t>
            </w:r>
            <w:r>
              <w:rPr>
                <w:rFonts w:ascii="仿宋_GB2312" w:eastAsia="仿宋_GB2312" w:hint="eastAsia"/>
                <w:sz w:val="24"/>
                <w:szCs w:val="24"/>
              </w:rPr>
              <w:t>强基手册必修下册7</w:t>
            </w:r>
            <w:r>
              <w:rPr>
                <w:rFonts w:ascii="仿宋_GB2312" w:eastAsia="仿宋_GB2312"/>
                <w:sz w:val="24"/>
                <w:szCs w:val="24"/>
              </w:rPr>
              <w:t>-10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2620C5C7" w14:textId="24201209" w:rsidR="0095074F" w:rsidRPr="00715B34" w:rsidRDefault="00E5758C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一次作文训练</w:t>
            </w:r>
          </w:p>
        </w:tc>
      </w:tr>
      <w:tr w:rsidR="0095074F" w:rsidRPr="00715B34" w14:paraId="2F910557" w14:textId="77777777" w:rsidTr="00B54F01">
        <w:tc>
          <w:tcPr>
            <w:tcW w:w="253" w:type="pct"/>
          </w:tcPr>
          <w:p w14:paraId="04D003BF" w14:textId="61B2E75C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072" w:type="pct"/>
          </w:tcPr>
          <w:p w14:paraId="3B2C7853" w14:textId="11C2A5DF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四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周（9.</w:t>
            </w:r>
            <w:r>
              <w:rPr>
                <w:rFonts w:ascii="仿宋_GB2312" w:eastAsia="仿宋_GB2312"/>
                <w:sz w:val="24"/>
                <w:szCs w:val="24"/>
              </w:rPr>
              <w:t>25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sz w:val="24"/>
                <w:szCs w:val="24"/>
              </w:rPr>
              <w:t>10.8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3410DC00" w14:textId="2CCDC012" w:rsidR="0095074F" w:rsidRPr="00715B34" w:rsidRDefault="00E5758C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文学类文本阅读</w:t>
            </w:r>
            <w:r>
              <w:rPr>
                <w:rFonts w:ascii="仿宋_GB2312" w:eastAsia="仿宋_GB2312"/>
                <w:sz w:val="24"/>
                <w:szCs w:val="24"/>
              </w:rPr>
              <w:t>4-6</w:t>
            </w:r>
            <w:r>
              <w:rPr>
                <w:rFonts w:ascii="仿宋_GB2312" w:eastAsia="仿宋_GB2312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强基手册必修下册</w:t>
            </w:r>
            <w:r>
              <w:rPr>
                <w:rFonts w:ascii="仿宋_GB2312" w:eastAsia="仿宋_GB2312"/>
                <w:sz w:val="24"/>
                <w:szCs w:val="24"/>
              </w:rPr>
              <w:t>11-14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；课堂授课结合限时规范训练及时练习</w:t>
            </w:r>
          </w:p>
        </w:tc>
        <w:tc>
          <w:tcPr>
            <w:tcW w:w="664" w:type="pct"/>
          </w:tcPr>
          <w:p w14:paraId="05D4A94C" w14:textId="6D6B8EF3" w:rsidR="0095074F" w:rsidRPr="00E5758C" w:rsidRDefault="00E5758C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作文点评鉴赏分析</w:t>
            </w:r>
          </w:p>
        </w:tc>
      </w:tr>
      <w:tr w:rsidR="0095074F" w:rsidRPr="00715B34" w14:paraId="1C8C018F" w14:textId="77777777" w:rsidTr="00B54F01">
        <w:tc>
          <w:tcPr>
            <w:tcW w:w="253" w:type="pct"/>
          </w:tcPr>
          <w:p w14:paraId="6986B38B" w14:textId="2762983A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072" w:type="pct"/>
          </w:tcPr>
          <w:p w14:paraId="6FA2CCA3" w14:textId="681F9240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五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10.9-10.15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53916DB1" w14:textId="41F23FB0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散文阅读1</w:t>
            </w:r>
            <w:r>
              <w:rPr>
                <w:rFonts w:ascii="仿宋_GB2312" w:eastAsia="仿宋_GB2312"/>
                <w:sz w:val="24"/>
                <w:szCs w:val="24"/>
              </w:rPr>
              <w:t>-4+</w:t>
            </w:r>
            <w:r>
              <w:rPr>
                <w:rFonts w:ascii="仿宋_GB2312" w:eastAsia="仿宋_GB2312" w:hint="eastAsia"/>
                <w:sz w:val="24"/>
                <w:szCs w:val="24"/>
              </w:rPr>
              <w:t>强基手册必修下1</w:t>
            </w:r>
            <w:r>
              <w:rPr>
                <w:rFonts w:ascii="仿宋_GB2312" w:eastAsia="仿宋_GB2312"/>
                <w:sz w:val="24"/>
                <w:szCs w:val="24"/>
              </w:rPr>
              <w:t>5-18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；课堂授课结合限时规范训练及时练习</w:t>
            </w:r>
          </w:p>
        </w:tc>
        <w:tc>
          <w:tcPr>
            <w:tcW w:w="664" w:type="pct"/>
          </w:tcPr>
          <w:p w14:paraId="0D2A0F79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754E53F7" w14:textId="77777777" w:rsidTr="00B54F01">
        <w:tc>
          <w:tcPr>
            <w:tcW w:w="253" w:type="pct"/>
          </w:tcPr>
          <w:p w14:paraId="422495BA" w14:textId="0C76C0D1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14:paraId="1090E50D" w14:textId="36EEE1A5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六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10.16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sz w:val="24"/>
                <w:szCs w:val="24"/>
              </w:rPr>
              <w:t>10.22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21AFED74" w14:textId="3C924F78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现代诗歌阅读1</w:t>
            </w:r>
            <w:r>
              <w:rPr>
                <w:rFonts w:ascii="仿宋_GB2312" w:eastAsia="仿宋_GB2312"/>
                <w:sz w:val="24"/>
                <w:szCs w:val="24"/>
              </w:rPr>
              <w:t>-2+</w:t>
            </w:r>
            <w:r>
              <w:rPr>
                <w:rFonts w:ascii="仿宋_GB2312" w:eastAsia="仿宋_GB2312" w:hint="eastAsia"/>
                <w:sz w:val="24"/>
                <w:szCs w:val="24"/>
              </w:rPr>
              <w:t>戏剧阅读1</w:t>
            </w:r>
            <w:r>
              <w:rPr>
                <w:rFonts w:ascii="仿宋_GB2312" w:eastAsia="仿宋_GB2312"/>
                <w:sz w:val="24"/>
                <w:szCs w:val="24"/>
              </w:rPr>
              <w:t>-2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；强基手册选择性必修上册1</w:t>
            </w:r>
            <w:r>
              <w:rPr>
                <w:rFonts w:ascii="仿宋_GB2312" w:eastAsia="仿宋_GB2312"/>
                <w:sz w:val="24"/>
                <w:szCs w:val="24"/>
              </w:rPr>
              <w:t>9-21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75354AC9" w14:textId="53463AE6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一次阶段性检测</w:t>
            </w:r>
          </w:p>
        </w:tc>
      </w:tr>
      <w:tr w:rsidR="0095074F" w:rsidRPr="00715B34" w14:paraId="269D18D3" w14:textId="77777777" w:rsidTr="00B54F01">
        <w:tc>
          <w:tcPr>
            <w:tcW w:w="253" w:type="pct"/>
          </w:tcPr>
          <w:p w14:paraId="58F820AB" w14:textId="42CFB9F0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072" w:type="pct"/>
          </w:tcPr>
          <w:p w14:paraId="420A165D" w14:textId="621F4C49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七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10.23-10.29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1808CA40" w14:textId="672BF239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文言文阅读1</w:t>
            </w:r>
            <w:r>
              <w:rPr>
                <w:rFonts w:ascii="仿宋_GB2312" w:eastAsia="仿宋_GB2312"/>
                <w:sz w:val="24"/>
                <w:szCs w:val="24"/>
              </w:rPr>
              <w:t>-4+</w:t>
            </w:r>
            <w:r>
              <w:rPr>
                <w:rFonts w:ascii="仿宋_GB2312" w:eastAsia="仿宋_GB2312" w:hint="eastAsia"/>
                <w:sz w:val="24"/>
                <w:szCs w:val="24"/>
              </w:rPr>
              <w:t>强基手册选择性必须上2</w:t>
            </w:r>
            <w:r>
              <w:rPr>
                <w:rFonts w:ascii="仿宋_GB2312" w:eastAsia="仿宋_GB2312"/>
                <w:sz w:val="24"/>
                <w:szCs w:val="24"/>
              </w:rPr>
              <w:t>2-24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2443B246" w14:textId="1BF86AA6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一次作文训练</w:t>
            </w:r>
          </w:p>
        </w:tc>
      </w:tr>
      <w:tr w:rsidR="0095074F" w:rsidRPr="00715B34" w14:paraId="242F9901" w14:textId="77777777" w:rsidTr="00B54F01">
        <w:tc>
          <w:tcPr>
            <w:tcW w:w="253" w:type="pct"/>
          </w:tcPr>
          <w:p w14:paraId="1828D980" w14:textId="225419ED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14:paraId="722CC43C" w14:textId="0233C84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八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10.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1.5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3A712F9A" w14:textId="5AF2994B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文言文阅读5</w:t>
            </w:r>
            <w:r>
              <w:rPr>
                <w:rFonts w:ascii="仿宋_GB2312" w:eastAsia="仿宋_GB2312"/>
                <w:sz w:val="24"/>
                <w:szCs w:val="24"/>
              </w:rPr>
              <w:t>-8+</w:t>
            </w:r>
            <w:r>
              <w:rPr>
                <w:rFonts w:ascii="仿宋_GB2312" w:eastAsia="仿宋_GB2312" w:hint="eastAsia"/>
                <w:sz w:val="24"/>
                <w:szCs w:val="24"/>
              </w:rPr>
              <w:t>强基手册选择性必修中4课；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233BFFE3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2FF71543" w14:textId="77777777" w:rsidTr="00B54F01">
        <w:tc>
          <w:tcPr>
            <w:tcW w:w="253" w:type="pct"/>
          </w:tcPr>
          <w:p w14:paraId="510D8518" w14:textId="0F735E42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072" w:type="pct"/>
          </w:tcPr>
          <w:p w14:paraId="0EB7B95F" w14:textId="19AC29E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九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11.6</w:t>
            </w:r>
            <w:r>
              <w:rPr>
                <w:rFonts w:ascii="仿宋_GB2312" w:eastAsia="仿宋_GB2312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sz w:val="24"/>
                <w:szCs w:val="24"/>
              </w:rPr>
              <w:t>11.12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394F2836" w14:textId="5A771125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古代诗歌阅读1</w:t>
            </w:r>
            <w:r>
              <w:rPr>
                <w:rFonts w:ascii="仿宋_GB2312" w:eastAsia="仿宋_GB2312"/>
                <w:sz w:val="24"/>
                <w:szCs w:val="24"/>
              </w:rPr>
              <w:t>-3+</w:t>
            </w:r>
            <w:r>
              <w:rPr>
                <w:rFonts w:ascii="仿宋_GB2312" w:eastAsia="仿宋_GB2312" w:hint="eastAsia"/>
                <w:sz w:val="24"/>
                <w:szCs w:val="24"/>
              </w:rPr>
              <w:t>强基手册选择性必修下</w:t>
            </w:r>
            <w:r w:rsidR="003C4FB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3C4FB4">
              <w:rPr>
                <w:rFonts w:ascii="仿宋_GB2312" w:eastAsia="仿宋_GB2312"/>
                <w:sz w:val="24"/>
                <w:szCs w:val="24"/>
              </w:rPr>
              <w:t>9-31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3C4FB4"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2CC66A06" w14:textId="73AB19A3" w:rsidR="0095074F" w:rsidRPr="00715B34" w:rsidRDefault="00B54F01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准备期中考试</w:t>
            </w:r>
          </w:p>
        </w:tc>
      </w:tr>
      <w:tr w:rsidR="0095074F" w:rsidRPr="00715B34" w14:paraId="5743F4A7" w14:textId="77777777" w:rsidTr="00B54F01">
        <w:tc>
          <w:tcPr>
            <w:tcW w:w="253" w:type="pct"/>
          </w:tcPr>
          <w:p w14:paraId="34F7791E" w14:textId="57F3D68D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072" w:type="pct"/>
          </w:tcPr>
          <w:p w14:paraId="14EE3C35" w14:textId="1254281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11.13-11.19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12887B99" w14:textId="46A1AC37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期中考试周，结合成绩分析数据</w:t>
            </w:r>
          </w:p>
        </w:tc>
        <w:tc>
          <w:tcPr>
            <w:tcW w:w="664" w:type="pct"/>
          </w:tcPr>
          <w:p w14:paraId="18FA54DB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147438EC" w14:textId="77777777" w:rsidTr="00B54F01">
        <w:tc>
          <w:tcPr>
            <w:tcW w:w="253" w:type="pct"/>
          </w:tcPr>
          <w:p w14:paraId="650D90DE" w14:textId="42C38253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072" w:type="pct"/>
          </w:tcPr>
          <w:p w14:paraId="547B8B8F" w14:textId="07857381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十一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11.20-11.26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22A5D0E8" w14:textId="514A649E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古代诗歌阅读3</w:t>
            </w:r>
            <w:r>
              <w:rPr>
                <w:rFonts w:ascii="仿宋_GB2312" w:eastAsia="仿宋_GB2312"/>
                <w:sz w:val="24"/>
                <w:szCs w:val="24"/>
              </w:rPr>
              <w:t>-5+</w:t>
            </w:r>
            <w:r>
              <w:rPr>
                <w:rFonts w:ascii="仿宋_GB2312" w:eastAsia="仿宋_GB2312" w:hint="eastAsia"/>
                <w:sz w:val="24"/>
                <w:szCs w:val="24"/>
              </w:rPr>
              <w:t>强基手册选择性必修下3</w:t>
            </w:r>
            <w:r>
              <w:rPr>
                <w:rFonts w:ascii="仿宋_GB2312" w:eastAsia="仿宋_GB2312"/>
                <w:sz w:val="24"/>
                <w:szCs w:val="24"/>
              </w:rPr>
              <w:t>2-34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4E4C1398" w14:textId="0E827DE7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准备家长会</w:t>
            </w:r>
          </w:p>
        </w:tc>
      </w:tr>
      <w:tr w:rsidR="0095074F" w:rsidRPr="00715B34" w14:paraId="0C2F297E" w14:textId="77777777" w:rsidTr="00B54F01">
        <w:tc>
          <w:tcPr>
            <w:tcW w:w="253" w:type="pct"/>
          </w:tcPr>
          <w:p w14:paraId="49B8726D" w14:textId="74857B03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072" w:type="pct"/>
          </w:tcPr>
          <w:p w14:paraId="440A9E62" w14:textId="2A9FE59E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十二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11.27-12.3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666AE6D2" w14:textId="02614996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名句名片默写专项；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结合前期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每日强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基</w:t>
            </w:r>
            <w:r>
              <w:rPr>
                <w:rFonts w:ascii="仿宋_GB2312" w:eastAsia="仿宋_GB2312" w:hint="eastAsia"/>
                <w:sz w:val="24"/>
                <w:szCs w:val="24"/>
              </w:rPr>
              <w:t>手册情景默写积累进行</w:t>
            </w:r>
          </w:p>
        </w:tc>
        <w:tc>
          <w:tcPr>
            <w:tcW w:w="664" w:type="pct"/>
          </w:tcPr>
          <w:p w14:paraId="2E260299" w14:textId="603F99D8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3A3574C7" w14:textId="77777777" w:rsidTr="00B54F01">
        <w:tc>
          <w:tcPr>
            <w:tcW w:w="253" w:type="pct"/>
          </w:tcPr>
          <w:p w14:paraId="08578186" w14:textId="39FA3C64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72" w:type="pct"/>
          </w:tcPr>
          <w:p w14:paraId="2010A560" w14:textId="032B40DF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十三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12.4-12.10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39A504D5" w14:textId="2E02D1B9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语言文字运用1</w:t>
            </w:r>
            <w:r>
              <w:rPr>
                <w:rFonts w:ascii="仿宋_GB2312" w:eastAsia="仿宋_GB2312"/>
                <w:sz w:val="24"/>
                <w:szCs w:val="24"/>
              </w:rPr>
              <w:t>-4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；强基手册选择性必修下3</w:t>
            </w:r>
            <w:r>
              <w:rPr>
                <w:rFonts w:ascii="仿宋_GB2312" w:eastAsia="仿宋_GB2312"/>
                <w:sz w:val="24"/>
                <w:szCs w:val="24"/>
              </w:rPr>
              <w:t>5-38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0AB731BB" w14:textId="0B73029D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一次作文针对性训练</w:t>
            </w:r>
          </w:p>
        </w:tc>
      </w:tr>
      <w:tr w:rsidR="0095074F" w:rsidRPr="00715B34" w14:paraId="6BBB3CDC" w14:textId="77777777" w:rsidTr="00B54F01">
        <w:tc>
          <w:tcPr>
            <w:tcW w:w="253" w:type="pct"/>
          </w:tcPr>
          <w:p w14:paraId="2FCDC56B" w14:textId="1F59EA8B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72" w:type="pct"/>
          </w:tcPr>
          <w:p w14:paraId="041B6C85" w14:textId="185FEC9A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715B34">
              <w:rPr>
                <w:rFonts w:ascii="仿宋_GB2312" w:eastAsia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四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12.</w:t>
            </w:r>
            <w:r>
              <w:rPr>
                <w:rFonts w:ascii="仿宋_GB2312" w:eastAsia="仿宋_GB2312"/>
                <w:sz w:val="24"/>
                <w:szCs w:val="24"/>
              </w:rPr>
              <w:t>11</w:t>
            </w:r>
            <w:r>
              <w:rPr>
                <w:rFonts w:ascii="仿宋_GB2312" w:eastAsia="仿宋_GB2312"/>
                <w:sz w:val="24"/>
                <w:szCs w:val="24"/>
              </w:rPr>
              <w:t>-12.</w:t>
            </w:r>
            <w:r>
              <w:rPr>
                <w:rFonts w:ascii="仿宋_GB2312" w:eastAsia="仿宋_GB2312"/>
                <w:sz w:val="24"/>
                <w:szCs w:val="24"/>
              </w:rPr>
              <w:t>17</w:t>
            </w:r>
            <w:r w:rsidRPr="00715B3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2B1EEB35" w14:textId="0DA45F01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语言文字运用5</w:t>
            </w:r>
            <w:r>
              <w:rPr>
                <w:rFonts w:ascii="仿宋_GB2312" w:eastAsia="仿宋_GB2312"/>
                <w:sz w:val="24"/>
                <w:szCs w:val="24"/>
              </w:rPr>
              <w:t>-8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；强基手册必备知识清单1</w:t>
            </w:r>
            <w:r>
              <w:rPr>
                <w:rFonts w:ascii="仿宋_GB2312" w:eastAsia="仿宋_GB2312"/>
                <w:sz w:val="24"/>
                <w:szCs w:val="24"/>
              </w:rPr>
              <w:t>-3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及时练习</w:t>
            </w:r>
          </w:p>
        </w:tc>
        <w:tc>
          <w:tcPr>
            <w:tcW w:w="664" w:type="pct"/>
          </w:tcPr>
          <w:p w14:paraId="5C320F44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42CBD0A2" w14:textId="77777777" w:rsidTr="00B54F01">
        <w:tc>
          <w:tcPr>
            <w:tcW w:w="253" w:type="pct"/>
          </w:tcPr>
          <w:p w14:paraId="091AA57B" w14:textId="08236BD8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072" w:type="pct"/>
          </w:tcPr>
          <w:p w14:paraId="5E4B2657" w14:textId="13478232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24D10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五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 w:rsidRPr="00224D10">
              <w:rPr>
                <w:rFonts w:ascii="仿宋_GB2312" w:eastAsia="仿宋_GB2312"/>
                <w:sz w:val="24"/>
                <w:szCs w:val="24"/>
              </w:rPr>
              <w:t>12.</w:t>
            </w:r>
            <w:r>
              <w:rPr>
                <w:rFonts w:ascii="仿宋_GB2312" w:eastAsia="仿宋_GB2312"/>
                <w:sz w:val="24"/>
                <w:szCs w:val="24"/>
              </w:rPr>
              <w:t>18</w:t>
            </w:r>
            <w:r w:rsidRPr="00224D10">
              <w:rPr>
                <w:rFonts w:ascii="仿宋_GB2312" w:eastAsia="仿宋_GB2312"/>
                <w:sz w:val="24"/>
                <w:szCs w:val="24"/>
              </w:rPr>
              <w:t>-12.</w:t>
            </w:r>
            <w:r>
              <w:rPr>
                <w:rFonts w:ascii="仿宋_GB2312" w:eastAsia="仿宋_GB2312"/>
                <w:sz w:val="24"/>
                <w:szCs w:val="24"/>
              </w:rPr>
              <w:t>24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040ABC77" w14:textId="373903C9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语言文字运用5</w:t>
            </w:r>
            <w:r>
              <w:rPr>
                <w:rFonts w:ascii="仿宋_GB2312" w:eastAsia="仿宋_GB2312"/>
                <w:sz w:val="24"/>
                <w:szCs w:val="24"/>
              </w:rPr>
              <w:t>-9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；强基手册必备知识4</w:t>
            </w:r>
            <w:r>
              <w:rPr>
                <w:rFonts w:ascii="仿宋_GB2312" w:eastAsia="仿宋_GB2312"/>
                <w:sz w:val="24"/>
                <w:szCs w:val="24"/>
              </w:rPr>
              <w:t>-6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2AECC114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074F" w:rsidRPr="00715B34" w14:paraId="2F51F319" w14:textId="77777777" w:rsidTr="00B54F01">
        <w:tc>
          <w:tcPr>
            <w:tcW w:w="253" w:type="pct"/>
          </w:tcPr>
          <w:p w14:paraId="200FB603" w14:textId="0BBE9040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72" w:type="pct"/>
          </w:tcPr>
          <w:p w14:paraId="15C65ECB" w14:textId="776E4E64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24D10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六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 w:rsidRPr="00224D10">
              <w:rPr>
                <w:rFonts w:ascii="仿宋_GB2312" w:eastAsia="仿宋_GB2312"/>
                <w:sz w:val="24"/>
                <w:szCs w:val="24"/>
              </w:rPr>
              <w:t>12.</w:t>
            </w:r>
            <w:r>
              <w:rPr>
                <w:rFonts w:ascii="仿宋_GB2312" w:eastAsia="仿宋_GB2312"/>
                <w:sz w:val="24"/>
                <w:szCs w:val="24"/>
              </w:rPr>
              <w:t>25</w:t>
            </w:r>
            <w:r w:rsidRPr="00224D10">
              <w:rPr>
                <w:rFonts w:ascii="仿宋_GB2312" w:eastAsia="仿宋_GB2312"/>
                <w:sz w:val="24"/>
                <w:szCs w:val="24"/>
              </w:rPr>
              <w:t>-12.</w:t>
            </w:r>
            <w:r>
              <w:rPr>
                <w:rFonts w:ascii="仿宋_GB2312" w:eastAsia="仿宋_GB2312"/>
                <w:sz w:val="24"/>
                <w:szCs w:val="24"/>
              </w:rPr>
              <w:t>31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762F5315" w14:textId="7DBF3DD1" w:rsidR="0095074F" w:rsidRPr="00715B34" w:rsidRDefault="003C4FB4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整本书阅读</w:t>
            </w:r>
            <w:r w:rsidR="006D2EE7">
              <w:rPr>
                <w:rFonts w:ascii="仿宋_GB2312" w:eastAsia="仿宋_GB2312" w:hint="eastAsia"/>
                <w:sz w:val="24"/>
                <w:szCs w:val="24"/>
              </w:rPr>
              <w:t>任务群</w:t>
            </w:r>
            <w:proofErr w:type="gramStart"/>
            <w:r w:rsidR="006D2EE7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；强基手册必备知识</w:t>
            </w:r>
            <w:r w:rsidR="006D2EE7">
              <w:rPr>
                <w:rFonts w:ascii="仿宋_GB2312" w:eastAsia="仿宋_GB2312"/>
                <w:sz w:val="24"/>
                <w:szCs w:val="24"/>
              </w:rPr>
              <w:t>7-8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；课堂授课结合限时规范训练及时练习</w:t>
            </w:r>
          </w:p>
        </w:tc>
        <w:tc>
          <w:tcPr>
            <w:tcW w:w="664" w:type="pct"/>
          </w:tcPr>
          <w:p w14:paraId="10933575" w14:textId="6D94CA76" w:rsidR="0095074F" w:rsidRPr="006D2EE7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一次阶段性检测</w:t>
            </w:r>
          </w:p>
        </w:tc>
      </w:tr>
      <w:tr w:rsidR="0095074F" w:rsidRPr="00715B34" w14:paraId="55CB90AD" w14:textId="77777777" w:rsidTr="00B54F01">
        <w:tc>
          <w:tcPr>
            <w:tcW w:w="253" w:type="pct"/>
          </w:tcPr>
          <w:p w14:paraId="75E7CE89" w14:textId="1BB0B1C9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072" w:type="pct"/>
          </w:tcPr>
          <w:p w14:paraId="58EB5069" w14:textId="171C83BC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24D10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七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1.1-1.7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5678A2B0" w14:textId="43490344" w:rsidR="0095074F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整本书阅读任务群二；强基手册必备知识9</w:t>
            </w:r>
            <w:r>
              <w:rPr>
                <w:rFonts w:ascii="仿宋_GB2312" w:eastAsia="仿宋_GB2312"/>
                <w:sz w:val="24"/>
                <w:szCs w:val="24"/>
              </w:rPr>
              <w:t>-10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课堂授课结合限时规范训练及时练习</w:t>
            </w:r>
          </w:p>
        </w:tc>
        <w:tc>
          <w:tcPr>
            <w:tcW w:w="664" w:type="pct"/>
          </w:tcPr>
          <w:p w14:paraId="6D060BE8" w14:textId="77777777" w:rsidR="0095074F" w:rsidRPr="00715B34" w:rsidRDefault="0095074F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D2EE7" w:rsidRPr="00715B34" w14:paraId="1902EC2A" w14:textId="77777777" w:rsidTr="00B54F01">
        <w:tc>
          <w:tcPr>
            <w:tcW w:w="253" w:type="pct"/>
          </w:tcPr>
          <w:p w14:paraId="7D7A1110" w14:textId="170DDC9C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072" w:type="pct"/>
          </w:tcPr>
          <w:p w14:paraId="4EED994F" w14:textId="7570B98A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24D10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八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1.8-1.14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0C1F4757" w14:textId="768EE5A4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写作任务群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64" w:type="pct"/>
            <w:vMerge w:val="restart"/>
          </w:tcPr>
          <w:p w14:paraId="27008DB4" w14:textId="13C569F8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结合任务群四群文阅读进行</w:t>
            </w:r>
          </w:p>
        </w:tc>
      </w:tr>
      <w:tr w:rsidR="006D2EE7" w:rsidRPr="00715B34" w14:paraId="65B66477" w14:textId="77777777" w:rsidTr="00B54F01">
        <w:tc>
          <w:tcPr>
            <w:tcW w:w="253" w:type="pct"/>
          </w:tcPr>
          <w:p w14:paraId="202ACB38" w14:textId="4CD51392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072" w:type="pct"/>
          </w:tcPr>
          <w:p w14:paraId="24C2F385" w14:textId="69A0564A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24D10">
              <w:rPr>
                <w:rFonts w:ascii="仿宋_GB2312" w:eastAsia="仿宋_GB2312" w:hint="eastAsia"/>
                <w:sz w:val="24"/>
                <w:szCs w:val="24"/>
              </w:rPr>
              <w:t>第十</w:t>
            </w:r>
            <w:r>
              <w:rPr>
                <w:rFonts w:ascii="仿宋_GB2312" w:eastAsia="仿宋_GB2312" w:hint="eastAsia"/>
                <w:sz w:val="24"/>
                <w:szCs w:val="24"/>
              </w:rPr>
              <w:t>九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周（</w:t>
            </w:r>
            <w:r>
              <w:rPr>
                <w:rFonts w:ascii="仿宋_GB2312" w:eastAsia="仿宋_GB2312"/>
                <w:sz w:val="24"/>
                <w:szCs w:val="24"/>
              </w:rPr>
              <w:t>1.15-1.21</w:t>
            </w:r>
            <w:r w:rsidRPr="00224D1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6604F66D" w14:textId="3FB4EBED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写作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任务群二</w:t>
            </w:r>
            <w:proofErr w:type="gramEnd"/>
          </w:p>
        </w:tc>
        <w:tc>
          <w:tcPr>
            <w:tcW w:w="664" w:type="pct"/>
            <w:vMerge/>
          </w:tcPr>
          <w:p w14:paraId="676EADE1" w14:textId="77777777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D2EE7" w:rsidRPr="00715B34" w14:paraId="32F8E653" w14:textId="77777777" w:rsidTr="00B54F01">
        <w:tc>
          <w:tcPr>
            <w:tcW w:w="253" w:type="pct"/>
          </w:tcPr>
          <w:p w14:paraId="21392696" w14:textId="6C707548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072" w:type="pct"/>
          </w:tcPr>
          <w:p w14:paraId="288A1DEA" w14:textId="7E7D2728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第二十周（1</w:t>
            </w:r>
            <w:r>
              <w:rPr>
                <w:rFonts w:ascii="仿宋_GB2312" w:eastAsia="仿宋_GB2312"/>
                <w:sz w:val="24"/>
                <w:szCs w:val="24"/>
              </w:rPr>
              <w:t>.22-1.28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3011" w:type="pct"/>
          </w:tcPr>
          <w:p w14:paraId="55AA502E" w14:textId="3D37BBD7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写作任务群三+准备期末考试</w:t>
            </w:r>
          </w:p>
        </w:tc>
        <w:tc>
          <w:tcPr>
            <w:tcW w:w="664" w:type="pct"/>
            <w:vMerge/>
          </w:tcPr>
          <w:p w14:paraId="01D2DB11" w14:textId="77777777" w:rsidR="006D2EE7" w:rsidRPr="00715B34" w:rsidRDefault="006D2EE7" w:rsidP="00E5758C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3DC5DEF7" w14:textId="3B6A71B6" w:rsidR="00A775EA" w:rsidRPr="00715B34" w:rsidRDefault="00A775EA" w:rsidP="00715B34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A775EA" w:rsidRPr="00715B34" w:rsidSect="00715B3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0BED2" w14:textId="77777777" w:rsidR="003D7325" w:rsidRDefault="003D7325" w:rsidP="00A775EA">
      <w:r>
        <w:separator/>
      </w:r>
    </w:p>
  </w:endnote>
  <w:endnote w:type="continuationSeparator" w:id="0">
    <w:p w14:paraId="584D637E" w14:textId="77777777" w:rsidR="003D7325" w:rsidRDefault="003D7325" w:rsidP="00A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9F8EE" w14:textId="77777777" w:rsidR="003D7325" w:rsidRDefault="003D7325" w:rsidP="00A775EA">
      <w:r>
        <w:separator/>
      </w:r>
    </w:p>
  </w:footnote>
  <w:footnote w:type="continuationSeparator" w:id="0">
    <w:p w14:paraId="139327B8" w14:textId="77777777" w:rsidR="003D7325" w:rsidRDefault="003D7325" w:rsidP="00A77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B2"/>
    <w:rsid w:val="00181278"/>
    <w:rsid w:val="002B7CD8"/>
    <w:rsid w:val="003C4FB4"/>
    <w:rsid w:val="003D7325"/>
    <w:rsid w:val="006D2EE7"/>
    <w:rsid w:val="00715B34"/>
    <w:rsid w:val="00803046"/>
    <w:rsid w:val="00841F97"/>
    <w:rsid w:val="0095074F"/>
    <w:rsid w:val="00A04990"/>
    <w:rsid w:val="00A462AA"/>
    <w:rsid w:val="00A775EA"/>
    <w:rsid w:val="00AA5BB2"/>
    <w:rsid w:val="00B54F01"/>
    <w:rsid w:val="00E5758C"/>
    <w:rsid w:val="00E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EADFC"/>
  <w15:chartTrackingRefBased/>
  <w15:docId w15:val="{EA968D6B-D716-4231-B214-29B0132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5EA"/>
    <w:rPr>
      <w:sz w:val="18"/>
      <w:szCs w:val="18"/>
    </w:rPr>
  </w:style>
  <w:style w:type="table" w:styleId="a7">
    <w:name w:val="Table Grid"/>
    <w:basedOn w:val="a1"/>
    <w:uiPriority w:val="39"/>
    <w:rsid w:val="0071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2023-08-11T00:59:00Z</dcterms:created>
  <dcterms:modified xsi:type="dcterms:W3CDTF">2023-09-12T01:10:00Z</dcterms:modified>
</cp:coreProperties>
</file>