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6F" w:rsidRDefault="00F45086" w:rsidP="00F45086">
      <w:pPr>
        <w:pStyle w:val="4"/>
      </w:pPr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>高三备课组长计划</w:t>
      </w:r>
    </w:p>
    <w:p w:rsidR="00CF1D45" w:rsidRPr="00CF1D45" w:rsidRDefault="00CF1D45" w:rsidP="00CF1D45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>
        <w:rPr>
          <w:rFonts w:hint="eastAsia"/>
        </w:rPr>
        <w:t>齐峰</w:t>
      </w:r>
      <w:bookmarkStart w:id="0" w:name="_GoBack"/>
      <w:bookmarkEnd w:id="0"/>
    </w:p>
    <w:p w:rsidR="00F45086" w:rsidRDefault="00F45086" w:rsidP="00F45086">
      <w:r>
        <w:rPr>
          <w:rFonts w:hint="eastAsia"/>
        </w:rPr>
        <w:t>一、指导思想</w:t>
      </w:r>
    </w:p>
    <w:p w:rsidR="00F45086" w:rsidRDefault="00F45086" w:rsidP="00F45086">
      <w:r>
        <w:rPr>
          <w:rFonts w:hint="eastAsia"/>
        </w:rPr>
        <w:t>坚持以新理念引领教育现代化</w:t>
      </w:r>
      <w:r>
        <w:t>,坚持并传承学校的办学理</w:t>
      </w:r>
      <w:r>
        <w:rPr>
          <w:rFonts w:hint="eastAsia"/>
        </w:rPr>
        <w:t>念和发展方向，努力构建完善我校地理课程体系，以高效课堂为引领聚焦核心素养，贯彻五育并举的教育方针，打造优质高</w:t>
      </w:r>
    </w:p>
    <w:p w:rsidR="00F45086" w:rsidRDefault="00F45086" w:rsidP="00F45086">
      <w:r>
        <w:rPr>
          <w:rFonts w:hint="eastAsia"/>
        </w:rPr>
        <w:t>效的地理课堂。发挥学科盲人功能，培养全面发展的人，确保地理科教学教研工作高质量发展</w:t>
      </w:r>
      <w:r>
        <w:t>!</w:t>
      </w:r>
    </w:p>
    <w:p w:rsidR="00F45086" w:rsidRDefault="00F45086" w:rsidP="00F45086">
      <w:r>
        <w:rPr>
          <w:rFonts w:hint="eastAsia"/>
        </w:rPr>
        <w:t>二、工作目标</w:t>
      </w:r>
    </w:p>
    <w:p w:rsidR="00F45086" w:rsidRDefault="00F45086" w:rsidP="00F45086">
      <w:r>
        <w:t>1. 学习课程标准，打造优质课堂;</w:t>
      </w:r>
    </w:p>
    <w:p w:rsidR="00F45086" w:rsidRDefault="00F45086" w:rsidP="00F45086">
      <w:r>
        <w:t>2，研究教育纲要，规范教学行为</w:t>
      </w:r>
    </w:p>
    <w:p w:rsidR="00F45086" w:rsidRDefault="00F45086" w:rsidP="00F45086">
      <w:r>
        <w:t>3.关注教师发展;打造优秀团队</w:t>
      </w:r>
    </w:p>
    <w:p w:rsidR="00F45086" w:rsidRDefault="00F45086" w:rsidP="00F45086">
      <w:r>
        <w:t>4. 推进教学研究，物化研究成果</w:t>
      </w:r>
    </w:p>
    <w:p w:rsidR="00F45086" w:rsidRDefault="00F45086" w:rsidP="00F45086">
      <w:r>
        <w:t>5.开展特色活动，推广团队品牌。</w:t>
      </w:r>
    </w:p>
    <w:p w:rsidR="00F45086" w:rsidRDefault="00F45086" w:rsidP="00F45086">
      <w:r>
        <w:rPr>
          <w:rFonts w:hint="eastAsia"/>
        </w:rPr>
        <w:t>三、工作重点</w:t>
      </w:r>
    </w:p>
    <w:p w:rsidR="00F45086" w:rsidRDefault="00F45086" w:rsidP="00F45086">
      <w:r>
        <w:t>1.整合组内资源，优化队伍结构，充分发挥组内的资源优势、团队优势、</w:t>
      </w:r>
      <w:r>
        <w:rPr>
          <w:rFonts w:hint="eastAsia"/>
        </w:rPr>
        <w:t>文化优势。持续凝聚合力，发挥辐射作用，努力打造一支有灵魂、有情怀、有斗志、有活力、有技术的研究型教师团队。</w:t>
      </w:r>
    </w:p>
    <w:p w:rsidR="00F45086" w:rsidRDefault="00F45086" w:rsidP="00F45086">
      <w:r>
        <w:t>2.开展以新课程、新标准、新教法为课程的教学研究，不断学习、更新教</w:t>
      </w:r>
      <w:r>
        <w:rPr>
          <w:rFonts w:hint="eastAsia"/>
        </w:rPr>
        <w:t>育教学理念，培养符合时代发展的创新型教师团队。</w:t>
      </w:r>
    </w:p>
    <w:p w:rsidR="00F45086" w:rsidRDefault="00F45086" w:rsidP="00F45086">
      <w:r>
        <w:t>3.加强与省、市、区教研机构的联系，把握教研动态，争取校内外各方面</w:t>
      </w:r>
      <w:r>
        <w:rPr>
          <w:rFonts w:hint="eastAsia"/>
        </w:rPr>
        <w:t>支持，积极参与各级各类教学竞赛，争取更好的外部支持，培养发展型教师团队。</w:t>
      </w:r>
    </w:p>
    <w:p w:rsidR="00F45086" w:rsidRDefault="00F45086" w:rsidP="00F45086">
      <w:r>
        <w:rPr>
          <w:rFonts w:hint="eastAsia"/>
        </w:rPr>
        <w:t>四、主要举措</w:t>
      </w:r>
    </w:p>
    <w:p w:rsidR="00F45086" w:rsidRDefault="00F45086" w:rsidP="00F45086">
      <w:r>
        <w:t>(一)教学常规</w:t>
      </w:r>
    </w:p>
    <w:p w:rsidR="00F45086" w:rsidRDefault="00F45086" w:rsidP="00F45086">
      <w:r>
        <w:t>1.制定好详实的教研组、备课组、个人教学计划。</w:t>
      </w:r>
    </w:p>
    <w:p w:rsidR="00F45086" w:rsidRDefault="00F45086" w:rsidP="00F45086">
      <w:r>
        <w:t>2.备课:通过集体研讨和自主研讨相结合的方式准备好下一</w:t>
      </w:r>
      <w:r>
        <w:rPr>
          <w:rFonts w:hint="eastAsia"/>
        </w:rPr>
        <w:t>周的教学内容，做到教案有痕迹，课件有准备。本学期特别强调集体备课过程采用“说、上、研”形式，主备人说课、模拟上课</w:t>
      </w:r>
      <w:r>
        <w:t>(含课件演示)。</w:t>
      </w:r>
    </w:p>
    <w:p w:rsidR="00F45086" w:rsidRDefault="00F45086" w:rsidP="00F45086">
      <w:r>
        <w:t>3.上课:知识点、教学重难点明确，教学目标有针对性、层次性，注重课</w:t>
      </w:r>
      <w:r>
        <w:rPr>
          <w:rFonts w:hint="eastAsia"/>
        </w:rPr>
        <w:t>堂激趣，注重学科融合，注重联系现实。</w:t>
      </w:r>
    </w:p>
    <w:p w:rsidR="00F45086" w:rsidRDefault="00F45086" w:rsidP="00F45086">
      <w:r>
        <w:t>4.听课:年级、校极公开课听课均需到位，听课记录有流程、有点评、有</w:t>
      </w:r>
      <w:r>
        <w:rPr>
          <w:rFonts w:hint="eastAsia"/>
        </w:rPr>
        <w:t>建议。听课后有备课组评课或单线交流。鼓励私下听课，鼓励跨年级听课，鼓励跨学科听课。</w:t>
      </w:r>
    </w:p>
    <w:p w:rsidR="00F45086" w:rsidRDefault="00F45086" w:rsidP="00F45086">
      <w:r>
        <w:t>5.作业:根据国家“减负”要求，结合因材施的原则，精心设计不同层次</w:t>
      </w:r>
      <w:r>
        <w:rPr>
          <w:rFonts w:hint="eastAsia"/>
        </w:rPr>
        <w:t>的作业，落实作业批改制度，力求实效。</w:t>
      </w:r>
    </w:p>
    <w:p w:rsidR="00F45086" w:rsidRDefault="00F45086" w:rsidP="00F45086">
      <w:r>
        <w:t>6.培训:科学开展分层走班与校本课程活动，做到有教案、有课件、有总</w:t>
      </w:r>
      <w:r>
        <w:rPr>
          <w:rFonts w:hint="eastAsia"/>
        </w:rPr>
        <w:t>结。</w:t>
      </w:r>
    </w:p>
    <w:p w:rsidR="00F45086" w:rsidRDefault="00F45086" w:rsidP="00F45086">
      <w:r>
        <w:t>7.学生:培养学生学习地理的兴趣，指导学生学习地理的方法，"片终</w:t>
      </w:r>
      <w:r>
        <w:rPr>
          <w:rFonts w:hint="eastAsia"/>
        </w:rPr>
        <w:t>身学习地理打基础。</w:t>
      </w:r>
    </w:p>
    <w:p w:rsidR="00F45086" w:rsidRDefault="00F45086" w:rsidP="00F45086">
      <w:r>
        <w:t>(二)教科研</w:t>
      </w:r>
    </w:p>
    <w:p w:rsidR="00F45086" w:rsidRDefault="00F45086" w:rsidP="00F45086">
      <w:r>
        <w:t>1.教师培训工作</w:t>
      </w:r>
    </w:p>
    <w:p w:rsidR="00F45086" w:rsidRDefault="00F45086" w:rsidP="00F45086">
      <w:r>
        <w:t>(1)研究新学情、研究</w:t>
      </w:r>
      <w:r>
        <w:rPr>
          <w:rFonts w:hint="eastAsia"/>
        </w:rPr>
        <w:t>高</w:t>
      </w:r>
      <w:r>
        <w:t>考新动向。各备课组课堂教学要注重基础，严</w:t>
      </w:r>
      <w:r>
        <w:rPr>
          <w:rFonts w:hint="eastAsia"/>
        </w:rPr>
        <w:t>格控制教学进度，把握学情和教学难度。</w:t>
      </w:r>
    </w:p>
    <w:p w:rsidR="00F45086" w:rsidRDefault="00F45086" w:rsidP="00F45086">
      <w:r>
        <w:t>(2)开展好集中培训。更新教科研观念，树立问题即课题意识，每月积</w:t>
      </w:r>
      <w:r>
        <w:rPr>
          <w:rFonts w:hint="eastAsia"/>
        </w:rPr>
        <w:t>极开展主题式问题研究活动，同伴互助，共同成长。以备课组为单位，在教学工作中提出问题，探究原因，提出解</w:t>
      </w:r>
      <w:r>
        <w:rPr>
          <w:rFonts w:hint="eastAsia"/>
        </w:rPr>
        <w:lastRenderedPageBreak/>
        <w:t>决措施，实践反馈，得出结论，形成论文，形成自己的教学主张。</w:t>
      </w:r>
    </w:p>
    <w:p w:rsidR="00F45086" w:rsidRDefault="00F45086" w:rsidP="00F45086">
      <w:r>
        <w:t>(3)在校、区教学竞赛中，组织老师们集体研讨，提升课堂教学研究水</w:t>
      </w:r>
      <w:r>
        <w:rPr>
          <w:rFonts w:hint="eastAsia"/>
        </w:rPr>
        <w:t>平。</w:t>
      </w:r>
    </w:p>
    <w:p w:rsidR="00F45086" w:rsidRDefault="00F45086" w:rsidP="00F45086">
      <w:r>
        <w:t>(4)加强专业书籍的阅读与交流，积极撰写论文。积极开展“五个一活</w:t>
      </w:r>
      <w:r>
        <w:rPr>
          <w:rFonts w:hint="eastAsia"/>
        </w:rPr>
        <w:t>动”，读一本专业书，进行读书分享</w:t>
      </w:r>
      <w:r>
        <w:t>;写一篇学科教学论文:上一堂公开课，</w:t>
      </w:r>
      <w:r>
        <w:rPr>
          <w:rFonts w:hint="eastAsia"/>
        </w:rPr>
        <w:t>带一个徒弟或拜一个师傅</w:t>
      </w:r>
      <w:r>
        <w:t>;参与一个课题研究或参加一个名师工作室或工作</w:t>
      </w:r>
      <w:r>
        <w:rPr>
          <w:rFonts w:hint="eastAsia"/>
        </w:rPr>
        <w:t>坊研修。</w:t>
      </w:r>
    </w:p>
    <w:p w:rsidR="00F950A8" w:rsidRDefault="00F950A8" w:rsidP="00F950A8">
      <w:r>
        <w:rPr>
          <w:rFonts w:hint="eastAsia"/>
        </w:rPr>
        <w:t>四．</w:t>
      </w:r>
      <w:r>
        <w:t>更新教育观念，提高教学素养。</w:t>
      </w:r>
    </w:p>
    <w:p w:rsidR="00F950A8" w:rsidRDefault="00F950A8" w:rsidP="00F950A8">
      <w:r>
        <w:t>1.要继续加强、健全教师学习教育教学理论制度，加强</w:t>
      </w:r>
      <w:r>
        <w:rPr>
          <w:rFonts w:hint="eastAsia"/>
        </w:rPr>
        <w:t>理论学习的指导，认真组织好切实有效的学习讨论活动，用先进教育理念支撑教育课程改革的实施。</w:t>
      </w:r>
    </w:p>
    <w:p w:rsidR="00F950A8" w:rsidRPr="00F45086" w:rsidRDefault="00F950A8" w:rsidP="00F950A8">
      <w:r>
        <w:t>2.本学期要组织教师继续认真学习上级有关课程改革的材料，本学期</w:t>
      </w:r>
      <w:r>
        <w:rPr>
          <w:rFonts w:hint="eastAsia"/>
        </w:rPr>
        <w:t>主要任务</w:t>
      </w:r>
      <w:r>
        <w:t>:以会“理解新教材、处理新教材、教好新教材”</w:t>
      </w:r>
      <w:r>
        <w:rPr>
          <w:rFonts w:hint="eastAsia"/>
        </w:rPr>
        <w:t>为研究目标，落实新标准在教学中的运用，促进我校教师的专业成长。</w:t>
      </w:r>
    </w:p>
    <w:sectPr w:rsidR="00F950A8" w:rsidRPr="00F4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1E"/>
    <w:rsid w:val="00986A6F"/>
    <w:rsid w:val="00CF1D45"/>
    <w:rsid w:val="00D65E1E"/>
    <w:rsid w:val="00F45086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2980"/>
  <w15:chartTrackingRefBased/>
  <w15:docId w15:val="{B8BFCB76-6DCF-4068-B784-58E25DC6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45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450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4508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08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4508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45086"/>
    <w:rPr>
      <w:b/>
      <w:bCs/>
      <w:sz w:val="32"/>
      <w:szCs w:val="32"/>
    </w:rPr>
  </w:style>
  <w:style w:type="paragraph" w:styleId="a3">
    <w:name w:val="No Spacing"/>
    <w:uiPriority w:val="1"/>
    <w:qFormat/>
    <w:rsid w:val="00F45086"/>
    <w:pPr>
      <w:widowControl w:val="0"/>
      <w:jc w:val="both"/>
    </w:pPr>
  </w:style>
  <w:style w:type="character" w:customStyle="1" w:styleId="40">
    <w:name w:val="标题 4 字符"/>
    <w:basedOn w:val="a0"/>
    <w:link w:val="4"/>
    <w:uiPriority w:val="9"/>
    <w:rsid w:val="00F4508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3</cp:revision>
  <dcterms:created xsi:type="dcterms:W3CDTF">2023-02-07T10:33:00Z</dcterms:created>
  <dcterms:modified xsi:type="dcterms:W3CDTF">2023-02-07T10:46:00Z</dcterms:modified>
</cp:coreProperties>
</file>