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8085" w14:textId="7F2BCD6C" w:rsidR="00397E52" w:rsidRPr="00931D58" w:rsidRDefault="00000000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931D58">
        <w:rPr>
          <w:rFonts w:ascii="方正小标宋简体" w:eastAsia="方正小标宋简体" w:hint="eastAsia"/>
          <w:sz w:val="44"/>
          <w:szCs w:val="44"/>
        </w:rPr>
        <w:t>2</w:t>
      </w:r>
      <w:r w:rsidRPr="00931D58">
        <w:rPr>
          <w:rFonts w:ascii="方正小标宋简体" w:eastAsia="方正小标宋简体"/>
          <w:sz w:val="44"/>
          <w:szCs w:val="44"/>
        </w:rPr>
        <w:t>02</w:t>
      </w:r>
      <w:r w:rsidR="004B59CD">
        <w:rPr>
          <w:rFonts w:ascii="方正小标宋简体" w:eastAsia="方正小标宋简体" w:hint="eastAsia"/>
          <w:sz w:val="44"/>
          <w:szCs w:val="44"/>
        </w:rPr>
        <w:t>4</w:t>
      </w:r>
      <w:r w:rsidRPr="00931D58">
        <w:rPr>
          <w:rFonts w:ascii="方正小标宋简体" w:eastAsia="方正小标宋简体"/>
          <w:sz w:val="44"/>
          <w:szCs w:val="44"/>
        </w:rPr>
        <w:t>-202</w:t>
      </w:r>
      <w:r w:rsidR="004B59CD">
        <w:rPr>
          <w:rFonts w:ascii="方正小标宋简体" w:eastAsia="方正小标宋简体" w:hint="eastAsia"/>
          <w:sz w:val="44"/>
          <w:szCs w:val="44"/>
        </w:rPr>
        <w:t>5</w:t>
      </w:r>
      <w:r w:rsidRPr="00931D58">
        <w:rPr>
          <w:rFonts w:ascii="方正小标宋简体" w:eastAsia="方正小标宋简体" w:hint="eastAsia"/>
          <w:sz w:val="44"/>
          <w:szCs w:val="44"/>
        </w:rPr>
        <w:t>学年</w:t>
      </w:r>
      <w:r w:rsidR="006B4AD7">
        <w:rPr>
          <w:rFonts w:ascii="方正小标宋简体" w:eastAsia="方正小标宋简体" w:hint="eastAsia"/>
          <w:sz w:val="44"/>
          <w:szCs w:val="44"/>
        </w:rPr>
        <w:t>第二</w:t>
      </w:r>
      <w:r w:rsidRPr="00931D58">
        <w:rPr>
          <w:rFonts w:ascii="方正小标宋简体" w:eastAsia="方正小标宋简体" w:hint="eastAsia"/>
          <w:sz w:val="44"/>
          <w:szCs w:val="44"/>
        </w:rPr>
        <w:t>学期工作总结</w:t>
      </w:r>
    </w:p>
    <w:p w14:paraId="59291FB4" w14:textId="763A7A0C" w:rsidR="00397E52" w:rsidRPr="00931D58" w:rsidRDefault="00000000" w:rsidP="00B9232F">
      <w:pPr>
        <w:jc w:val="center"/>
        <w:rPr>
          <w:rFonts w:ascii="楷体_GB2312" w:eastAsia="楷体_GB2312" w:hint="eastAsia"/>
          <w:sz w:val="32"/>
          <w:szCs w:val="32"/>
        </w:rPr>
      </w:pPr>
      <w:r w:rsidRPr="00931D58">
        <w:rPr>
          <w:rFonts w:ascii="楷体_GB2312" w:eastAsia="楷体_GB2312" w:hint="eastAsia"/>
          <w:sz w:val="32"/>
          <w:szCs w:val="32"/>
        </w:rPr>
        <w:t>山东省沂源县鲁山学校</w:t>
      </w:r>
    </w:p>
    <w:p w14:paraId="19B23361" w14:textId="77777777" w:rsidR="00397E52" w:rsidRPr="00931D58" w:rsidRDefault="00000000">
      <w:pPr>
        <w:spacing w:line="56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 w:rsidRPr="00931D58">
        <w:rPr>
          <w:rFonts w:ascii="黑体" w:eastAsia="黑体" w:hAnsi="黑体" w:hint="eastAsia"/>
          <w:sz w:val="32"/>
          <w:szCs w:val="32"/>
        </w:rPr>
        <w:t>一、重点工作开展情况</w:t>
      </w:r>
    </w:p>
    <w:p w14:paraId="6469D4CC" w14:textId="77777777" w:rsidR="00397E52" w:rsidRPr="00931D58" w:rsidRDefault="00000000">
      <w:pPr>
        <w:spacing w:line="560" w:lineRule="exact"/>
        <w:ind w:firstLineChars="200" w:firstLine="640"/>
        <w:jc w:val="left"/>
        <w:rPr>
          <w:rFonts w:ascii="楷体_GB2312" w:eastAsia="楷体_GB2312" w:hAnsi="黑体" w:hint="eastAsia"/>
          <w:sz w:val="32"/>
          <w:szCs w:val="32"/>
        </w:rPr>
      </w:pPr>
      <w:r w:rsidRPr="00931D58">
        <w:rPr>
          <w:rFonts w:ascii="楷体_GB2312" w:eastAsia="楷体_GB2312" w:hAnsi="黑体" w:hint="eastAsia"/>
          <w:sz w:val="32"/>
          <w:szCs w:val="32"/>
        </w:rPr>
        <w:t>（一）党建引领，推进各项活动开展</w:t>
      </w:r>
    </w:p>
    <w:p w14:paraId="4B1577AA" w14:textId="3C690B4E" w:rsidR="00397E52" w:rsidRPr="00931D58" w:rsidRDefault="00000000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931D58">
        <w:rPr>
          <w:rFonts w:ascii="仿宋_GB2312" w:eastAsia="仿宋_GB2312" w:hAnsi="黑体" w:hint="eastAsia"/>
          <w:sz w:val="32"/>
          <w:szCs w:val="32"/>
        </w:rPr>
        <w:t>学校党支部认真开展主题教育活动，通过迎接县教育党工委和县委组织部对我校党建工作的督导检查、“三会一课”、主题党日</w:t>
      </w:r>
      <w:r w:rsidR="006B4AD7">
        <w:rPr>
          <w:rFonts w:ascii="仿宋_GB2312" w:eastAsia="仿宋_GB2312" w:hAnsi="黑体" w:hint="eastAsia"/>
          <w:sz w:val="32"/>
          <w:szCs w:val="32"/>
        </w:rPr>
        <w:t>、</w:t>
      </w:r>
      <w:r w:rsidRPr="00931D58">
        <w:rPr>
          <w:rFonts w:ascii="仿宋_GB2312" w:eastAsia="仿宋_GB2312" w:hAnsi="黑体" w:hint="eastAsia"/>
          <w:sz w:val="32"/>
          <w:szCs w:val="32"/>
        </w:rPr>
        <w:t>送温暖志愿服务、加强理论学习等活动全面落实党建工作责任制和党风廉政、师德师风建设。按照上级要求认真开展了党章、</w:t>
      </w:r>
      <w:r w:rsidR="006B4AD7">
        <w:rPr>
          <w:rFonts w:ascii="仿宋_GB2312" w:eastAsia="仿宋_GB2312" w:hAnsi="黑体" w:hint="eastAsia"/>
          <w:sz w:val="32"/>
          <w:szCs w:val="32"/>
        </w:rPr>
        <w:t>党纪、</w:t>
      </w:r>
      <w:r w:rsidRPr="00931D58">
        <w:rPr>
          <w:rFonts w:ascii="仿宋_GB2312" w:eastAsia="仿宋_GB2312" w:hAnsi="黑体" w:hint="eastAsia"/>
          <w:sz w:val="32"/>
          <w:szCs w:val="32"/>
        </w:rPr>
        <w:t>师德师风建设、先锋模范等方面的理论学习活动。</w:t>
      </w:r>
    </w:p>
    <w:p w14:paraId="40F17468" w14:textId="77777777" w:rsidR="00397E52" w:rsidRPr="00931D58" w:rsidRDefault="00000000">
      <w:pPr>
        <w:spacing w:line="560" w:lineRule="exact"/>
        <w:ind w:firstLineChars="200" w:firstLine="640"/>
        <w:jc w:val="left"/>
        <w:rPr>
          <w:rFonts w:ascii="楷体_GB2312" w:eastAsia="楷体_GB2312" w:hAnsi="黑体" w:hint="eastAsia"/>
          <w:sz w:val="32"/>
          <w:szCs w:val="32"/>
        </w:rPr>
      </w:pPr>
      <w:r w:rsidRPr="00931D58">
        <w:rPr>
          <w:rFonts w:ascii="楷体_GB2312" w:eastAsia="楷体_GB2312" w:hAnsi="黑体" w:hint="eastAsia"/>
          <w:sz w:val="32"/>
          <w:szCs w:val="32"/>
        </w:rPr>
        <w:t>（二）强化教学中心地位，行稳求新</w:t>
      </w:r>
    </w:p>
    <w:p w14:paraId="0A0B883C" w14:textId="1B241C60" w:rsidR="00397E52" w:rsidRPr="00931D58" w:rsidRDefault="00000000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931D58">
        <w:rPr>
          <w:rFonts w:ascii="仿宋_GB2312" w:eastAsia="仿宋_GB2312" w:hAnsi="黑体"/>
          <w:sz w:val="32"/>
          <w:szCs w:val="32"/>
        </w:rPr>
        <w:t>1</w:t>
      </w:r>
      <w:r w:rsidR="003B5B56">
        <w:rPr>
          <w:rFonts w:ascii="仿宋_GB2312" w:eastAsia="仿宋_GB2312" w:hAnsi="黑体" w:hint="eastAsia"/>
          <w:sz w:val="32"/>
          <w:szCs w:val="32"/>
        </w:rPr>
        <w:t>.</w:t>
      </w:r>
      <w:r w:rsidRPr="00931D58">
        <w:rPr>
          <w:rFonts w:ascii="仿宋_GB2312" w:eastAsia="仿宋_GB2312" w:hAnsi="黑体"/>
          <w:sz w:val="32"/>
          <w:szCs w:val="32"/>
        </w:rPr>
        <w:t>强化常规落实，狠抓课堂效益。</w:t>
      </w:r>
      <w:r w:rsidRPr="00931D58">
        <w:rPr>
          <w:rFonts w:ascii="仿宋_GB2312" w:eastAsia="仿宋_GB2312" w:hAnsi="黑体"/>
          <w:sz w:val="32"/>
          <w:szCs w:val="32"/>
        </w:rPr>
        <w:t>①</w:t>
      </w:r>
      <w:r w:rsidRPr="00931D58">
        <w:rPr>
          <w:rFonts w:ascii="仿宋_GB2312" w:eastAsia="仿宋_GB2312" w:hAnsi="黑体"/>
          <w:sz w:val="32"/>
          <w:szCs w:val="32"/>
        </w:rPr>
        <w:t>进一步落实了</w:t>
      </w:r>
      <w:r w:rsidRPr="00931D58">
        <w:rPr>
          <w:rFonts w:ascii="仿宋_GB2312" w:eastAsia="仿宋_GB2312" w:hAnsi="黑体"/>
          <w:sz w:val="32"/>
          <w:szCs w:val="32"/>
        </w:rPr>
        <w:t>“</w:t>
      </w:r>
      <w:r w:rsidRPr="00931D58">
        <w:rPr>
          <w:rFonts w:ascii="仿宋_GB2312" w:eastAsia="仿宋_GB2312" w:hAnsi="黑体"/>
          <w:sz w:val="32"/>
          <w:szCs w:val="32"/>
        </w:rPr>
        <w:t>教案学案月查制度</w:t>
      </w:r>
      <w:r w:rsidRPr="00931D58">
        <w:rPr>
          <w:rFonts w:ascii="仿宋_GB2312" w:eastAsia="仿宋_GB2312" w:hAnsi="黑体"/>
          <w:sz w:val="32"/>
          <w:szCs w:val="32"/>
        </w:rPr>
        <w:t>”</w:t>
      </w:r>
      <w:r w:rsidRPr="00931D58">
        <w:rPr>
          <w:rFonts w:ascii="仿宋_GB2312" w:eastAsia="仿宋_GB2312" w:hAnsi="黑体"/>
          <w:sz w:val="32"/>
          <w:szCs w:val="32"/>
        </w:rPr>
        <w:t>、</w:t>
      </w:r>
      <w:r w:rsidRPr="00931D58">
        <w:rPr>
          <w:rFonts w:ascii="仿宋_GB2312" w:eastAsia="仿宋_GB2312" w:hAnsi="黑体"/>
          <w:sz w:val="32"/>
          <w:szCs w:val="32"/>
        </w:rPr>
        <w:t>“</w:t>
      </w:r>
      <w:r w:rsidRPr="00931D58">
        <w:rPr>
          <w:rFonts w:ascii="仿宋_GB2312" w:eastAsia="仿宋_GB2312" w:hAnsi="黑体"/>
          <w:sz w:val="32"/>
          <w:szCs w:val="32"/>
        </w:rPr>
        <w:t>集体备课制度</w:t>
      </w:r>
      <w:r w:rsidRPr="00931D58">
        <w:rPr>
          <w:rFonts w:ascii="仿宋_GB2312" w:eastAsia="仿宋_GB2312" w:hAnsi="黑体"/>
          <w:sz w:val="32"/>
          <w:szCs w:val="32"/>
        </w:rPr>
        <w:t>”</w:t>
      </w:r>
      <w:r w:rsidRPr="00931D58">
        <w:rPr>
          <w:rFonts w:ascii="仿宋_GB2312" w:eastAsia="仿宋_GB2312" w:hAnsi="黑体"/>
          <w:sz w:val="32"/>
          <w:szCs w:val="32"/>
        </w:rPr>
        <w:t>、</w:t>
      </w:r>
      <w:r w:rsidRPr="00931D58">
        <w:rPr>
          <w:rFonts w:ascii="仿宋_GB2312" w:eastAsia="仿宋_GB2312" w:hAnsi="黑体"/>
          <w:sz w:val="32"/>
          <w:szCs w:val="32"/>
        </w:rPr>
        <w:t>“</w:t>
      </w:r>
      <w:r w:rsidRPr="00931D58">
        <w:rPr>
          <w:rFonts w:ascii="仿宋_GB2312" w:eastAsia="仿宋_GB2312" w:hAnsi="黑体"/>
          <w:sz w:val="32"/>
          <w:szCs w:val="32"/>
        </w:rPr>
        <w:t>领导推门听课</w:t>
      </w:r>
      <w:r w:rsidRPr="00931D58">
        <w:rPr>
          <w:rFonts w:ascii="仿宋_GB2312" w:eastAsia="仿宋_GB2312" w:hAnsi="黑体"/>
          <w:sz w:val="32"/>
          <w:szCs w:val="32"/>
        </w:rPr>
        <w:t>”</w:t>
      </w:r>
      <w:r w:rsidRPr="00931D58">
        <w:rPr>
          <w:rFonts w:ascii="仿宋_GB2312" w:eastAsia="仿宋_GB2312" w:hAnsi="黑体" w:hint="eastAsia"/>
          <w:sz w:val="32"/>
          <w:szCs w:val="32"/>
        </w:rPr>
        <w:t>“</w:t>
      </w:r>
      <w:r w:rsidR="00296676" w:rsidRPr="00931D58">
        <w:rPr>
          <w:rFonts w:ascii="仿宋_GB2312" w:eastAsia="仿宋_GB2312" w:hAnsi="黑体" w:hint="eastAsia"/>
          <w:sz w:val="32"/>
          <w:szCs w:val="32"/>
        </w:rPr>
        <w:t>三清</w:t>
      </w:r>
      <w:r w:rsidR="00626E62">
        <w:rPr>
          <w:rFonts w:ascii="仿宋_GB2312" w:eastAsia="仿宋_GB2312" w:hAnsi="黑体" w:hint="eastAsia"/>
          <w:sz w:val="32"/>
          <w:szCs w:val="32"/>
        </w:rPr>
        <w:t>学习</w:t>
      </w:r>
      <w:r w:rsidR="00296676" w:rsidRPr="00931D58">
        <w:rPr>
          <w:rFonts w:ascii="仿宋_GB2312" w:eastAsia="仿宋_GB2312" w:hAnsi="黑体" w:hint="eastAsia"/>
          <w:sz w:val="32"/>
          <w:szCs w:val="32"/>
        </w:rPr>
        <w:t>方案</w:t>
      </w:r>
      <w:r w:rsidRPr="00931D58">
        <w:rPr>
          <w:rFonts w:ascii="仿宋_GB2312" w:eastAsia="仿宋_GB2312" w:hAnsi="黑体" w:hint="eastAsia"/>
          <w:sz w:val="32"/>
          <w:szCs w:val="32"/>
        </w:rPr>
        <w:t>”</w:t>
      </w:r>
      <w:r w:rsidR="00626E62">
        <w:rPr>
          <w:rFonts w:ascii="仿宋_GB2312" w:eastAsia="仿宋_GB2312" w:hAnsi="黑体" w:hint="eastAsia"/>
          <w:sz w:val="32"/>
          <w:szCs w:val="32"/>
        </w:rPr>
        <w:t>、多形式公开课</w:t>
      </w:r>
      <w:r w:rsidRPr="00931D58">
        <w:rPr>
          <w:rFonts w:ascii="仿宋_GB2312" w:eastAsia="仿宋_GB2312" w:hAnsi="黑体"/>
          <w:sz w:val="32"/>
          <w:szCs w:val="32"/>
        </w:rPr>
        <w:t>等制度，加大课堂监控力度，每节课都对上课情况进行检查反馈，切实保证了教学常规落到实处。</w:t>
      </w:r>
      <w:r w:rsidRPr="00931D58">
        <w:rPr>
          <w:rFonts w:ascii="仿宋_GB2312" w:eastAsia="仿宋_GB2312" w:hAnsi="黑体"/>
          <w:sz w:val="32"/>
          <w:szCs w:val="32"/>
        </w:rPr>
        <w:t>②</w:t>
      </w:r>
      <w:r w:rsidRPr="00931D58">
        <w:rPr>
          <w:rFonts w:ascii="仿宋_GB2312" w:eastAsia="仿宋_GB2312" w:hAnsi="黑体"/>
          <w:sz w:val="32"/>
          <w:szCs w:val="32"/>
        </w:rPr>
        <w:t>加强了课堂示范性教学。分别组织了骨干教师示范课、支教教师示范课、青年教师汇报课，</w:t>
      </w:r>
      <w:r w:rsidR="00B9232F">
        <w:rPr>
          <w:rFonts w:ascii="仿宋_GB2312" w:eastAsia="仿宋_GB2312" w:hAnsi="黑体" w:hint="eastAsia"/>
          <w:sz w:val="32"/>
          <w:szCs w:val="32"/>
        </w:rPr>
        <w:t>两</w:t>
      </w:r>
      <w:r w:rsidRPr="00931D58">
        <w:rPr>
          <w:rFonts w:ascii="仿宋_GB2312" w:eastAsia="仿宋_GB2312" w:hAnsi="黑体" w:hint="eastAsia"/>
          <w:sz w:val="32"/>
          <w:szCs w:val="32"/>
        </w:rPr>
        <w:t>轮</w:t>
      </w:r>
      <w:r w:rsidR="00B9232F">
        <w:rPr>
          <w:rFonts w:ascii="仿宋_GB2312" w:eastAsia="仿宋_GB2312" w:hAnsi="黑体" w:hint="eastAsia"/>
          <w:sz w:val="32"/>
          <w:szCs w:val="32"/>
        </w:rPr>
        <w:t>十</w:t>
      </w:r>
      <w:r w:rsidRPr="00931D58">
        <w:rPr>
          <w:rFonts w:ascii="仿宋_GB2312" w:eastAsia="仿宋_GB2312" w:hAnsi="黑体"/>
          <w:sz w:val="32"/>
          <w:szCs w:val="32"/>
        </w:rPr>
        <w:t>多位教师向大家呈现了精彩纷呈、高效实用的课堂。</w:t>
      </w:r>
      <w:r w:rsidRPr="00931D58">
        <w:rPr>
          <w:rFonts w:ascii="仿宋_GB2312" w:eastAsia="仿宋_GB2312" w:hAnsi="黑体"/>
          <w:sz w:val="32"/>
          <w:szCs w:val="32"/>
        </w:rPr>
        <w:t>③</w:t>
      </w:r>
      <w:r w:rsidRPr="00931D58">
        <w:rPr>
          <w:rFonts w:ascii="仿宋_GB2312" w:eastAsia="仿宋_GB2312" w:hAnsi="黑体" w:hint="eastAsia"/>
          <w:sz w:val="32"/>
          <w:szCs w:val="32"/>
        </w:rPr>
        <w:t>进一步</w:t>
      </w:r>
      <w:r w:rsidRPr="00931D58">
        <w:rPr>
          <w:rFonts w:ascii="仿宋_GB2312" w:eastAsia="仿宋_GB2312" w:hAnsi="黑体"/>
          <w:sz w:val="32"/>
          <w:szCs w:val="32"/>
        </w:rPr>
        <w:t>推行</w:t>
      </w:r>
      <w:r w:rsidRPr="00931D58">
        <w:rPr>
          <w:rFonts w:ascii="仿宋_GB2312" w:eastAsia="仿宋_GB2312" w:hAnsi="黑体"/>
          <w:sz w:val="32"/>
          <w:szCs w:val="32"/>
        </w:rPr>
        <w:t>“</w:t>
      </w:r>
      <w:r w:rsidRPr="00931D58">
        <w:rPr>
          <w:rFonts w:ascii="仿宋_GB2312" w:eastAsia="仿宋_GB2312" w:hAnsi="黑体"/>
          <w:sz w:val="32"/>
          <w:szCs w:val="32"/>
        </w:rPr>
        <w:t>分组合作式</w:t>
      </w:r>
      <w:r w:rsidRPr="00931D58">
        <w:rPr>
          <w:rFonts w:ascii="仿宋_GB2312" w:eastAsia="仿宋_GB2312" w:hAnsi="黑体"/>
          <w:sz w:val="32"/>
          <w:szCs w:val="32"/>
        </w:rPr>
        <w:t>”</w:t>
      </w:r>
      <w:r w:rsidR="00B9232F">
        <w:rPr>
          <w:rFonts w:ascii="仿宋_GB2312" w:eastAsia="仿宋_GB2312" w:hAnsi="黑体" w:hint="eastAsia"/>
          <w:sz w:val="32"/>
          <w:szCs w:val="32"/>
        </w:rPr>
        <w:t>、“情景式”</w:t>
      </w:r>
      <w:r w:rsidRPr="00931D58">
        <w:rPr>
          <w:rFonts w:ascii="仿宋_GB2312" w:eastAsia="仿宋_GB2312" w:hAnsi="黑体"/>
          <w:sz w:val="32"/>
          <w:szCs w:val="32"/>
        </w:rPr>
        <w:t>教学，大力倡导启发式、探究式、讨论式教学。</w:t>
      </w:r>
    </w:p>
    <w:p w14:paraId="69426FA2" w14:textId="52BA0FBD" w:rsidR="009D735F" w:rsidRDefault="00000000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931D58">
        <w:rPr>
          <w:rFonts w:ascii="仿宋_GB2312" w:eastAsia="仿宋_GB2312" w:hAnsi="黑体"/>
          <w:sz w:val="32"/>
          <w:szCs w:val="32"/>
        </w:rPr>
        <w:t>2</w:t>
      </w:r>
      <w:r w:rsidR="003B5B56">
        <w:rPr>
          <w:rFonts w:ascii="仿宋_GB2312" w:eastAsia="仿宋_GB2312" w:hAnsi="黑体" w:hint="eastAsia"/>
          <w:sz w:val="32"/>
          <w:szCs w:val="32"/>
        </w:rPr>
        <w:t>.</w:t>
      </w:r>
      <w:r w:rsidRPr="00931D58">
        <w:rPr>
          <w:rFonts w:ascii="仿宋_GB2312" w:eastAsia="仿宋_GB2312" w:hAnsi="黑体"/>
          <w:sz w:val="32"/>
          <w:szCs w:val="32"/>
        </w:rPr>
        <w:t>抓住重点环节，提高教学质量。</w:t>
      </w:r>
      <w:r w:rsidRPr="00931D58">
        <w:rPr>
          <w:rFonts w:ascii="仿宋_GB2312" w:eastAsia="仿宋_GB2312" w:hAnsi="黑体"/>
          <w:sz w:val="32"/>
          <w:szCs w:val="32"/>
        </w:rPr>
        <w:t>①</w:t>
      </w:r>
      <w:r w:rsidRPr="00931D58">
        <w:rPr>
          <w:rFonts w:ascii="仿宋_GB2312" w:eastAsia="仿宋_GB2312" w:hAnsi="黑体"/>
          <w:sz w:val="32"/>
          <w:szCs w:val="32"/>
        </w:rPr>
        <w:t>以狠抓学业水平合格考为重点，正考和补考的备考工作抓得早、有成效；狠抓</w:t>
      </w:r>
      <w:r w:rsidRPr="00931D58">
        <w:rPr>
          <w:rFonts w:ascii="仿宋_GB2312" w:eastAsia="仿宋_GB2312" w:hAnsi="黑体"/>
          <w:sz w:val="32"/>
          <w:szCs w:val="32"/>
        </w:rPr>
        <w:lastRenderedPageBreak/>
        <w:t>考试管理，认真组织月考和期中、期末考试，以考促学。</w:t>
      </w:r>
      <w:r w:rsidRPr="00931D58">
        <w:rPr>
          <w:rFonts w:ascii="仿宋_GB2312" w:eastAsia="仿宋_GB2312" w:hAnsi="黑体"/>
          <w:sz w:val="32"/>
          <w:szCs w:val="32"/>
        </w:rPr>
        <w:t>②</w:t>
      </w:r>
      <w:r w:rsidRPr="00931D58">
        <w:rPr>
          <w:rFonts w:ascii="仿宋_GB2312" w:eastAsia="仿宋_GB2312" w:hAnsi="黑体"/>
          <w:sz w:val="32"/>
          <w:szCs w:val="32"/>
        </w:rPr>
        <w:t>注重特色教学因材施教、培优补弱、分类培养。</w:t>
      </w:r>
      <w:r w:rsidRPr="00931D58">
        <w:rPr>
          <w:rFonts w:ascii="仿宋_GB2312" w:eastAsia="仿宋_GB2312" w:hAnsi="黑体" w:hint="eastAsia"/>
          <w:sz w:val="32"/>
          <w:szCs w:val="32"/>
        </w:rPr>
        <w:t>按照学生实际，结合学情情况，降低重心，分层教学。</w:t>
      </w:r>
      <w:r w:rsidRPr="00931D58">
        <w:rPr>
          <w:rFonts w:ascii="仿宋_GB2312" w:eastAsia="仿宋_GB2312" w:hAnsi="黑体"/>
          <w:sz w:val="32"/>
          <w:szCs w:val="32"/>
        </w:rPr>
        <w:t>③</w:t>
      </w:r>
      <w:r w:rsidRPr="00931D58">
        <w:rPr>
          <w:rFonts w:ascii="仿宋_GB2312" w:eastAsia="仿宋_GB2312" w:hAnsi="黑体" w:hint="eastAsia"/>
          <w:sz w:val="32"/>
          <w:szCs w:val="32"/>
        </w:rPr>
        <w:t>突出高三备考管理、强化备考意识，导师制多维育人。</w:t>
      </w:r>
      <w:r w:rsidR="00470DFD">
        <w:rPr>
          <w:rFonts w:ascii="仿宋_GB2312" w:eastAsia="仿宋_GB2312" w:hAnsi="黑体" w:hint="eastAsia"/>
          <w:sz w:val="32"/>
          <w:szCs w:val="32"/>
        </w:rPr>
        <w:t>尤其重视复读班教学管理，</w:t>
      </w:r>
      <w:r w:rsidR="00907612">
        <w:rPr>
          <w:rFonts w:ascii="仿宋_GB2312" w:eastAsia="仿宋_GB2312" w:hAnsi="黑体" w:hint="eastAsia"/>
          <w:sz w:val="32"/>
          <w:szCs w:val="32"/>
        </w:rPr>
        <w:t>与沂源一中</w:t>
      </w:r>
      <w:r w:rsidR="00CC68C5" w:rsidRPr="00CC68C5">
        <w:rPr>
          <w:rFonts w:ascii="仿宋_GB2312" w:eastAsia="仿宋_GB2312" w:hAnsi="黑体" w:hint="eastAsia"/>
          <w:sz w:val="32"/>
          <w:szCs w:val="32"/>
        </w:rPr>
        <w:t>同</w:t>
      </w:r>
      <w:r w:rsidR="00CC68C5">
        <w:rPr>
          <w:rFonts w:ascii="仿宋_GB2312" w:eastAsia="仿宋_GB2312" w:hAnsi="黑体" w:hint="eastAsia"/>
          <w:sz w:val="32"/>
          <w:szCs w:val="32"/>
        </w:rPr>
        <w:t>教</w:t>
      </w:r>
      <w:r w:rsidR="00CC68C5" w:rsidRPr="00CC68C5">
        <w:rPr>
          <w:rFonts w:ascii="仿宋_GB2312" w:eastAsia="仿宋_GB2312" w:hAnsi="黑体" w:hint="eastAsia"/>
          <w:sz w:val="32"/>
          <w:szCs w:val="32"/>
        </w:rPr>
        <w:t>材、同教辅、同备课、同管理、同进度、同测试。</w:t>
      </w:r>
    </w:p>
    <w:p w14:paraId="09B9F856" w14:textId="77777777" w:rsidR="00397E52" w:rsidRPr="00931D58" w:rsidRDefault="00000000">
      <w:pPr>
        <w:spacing w:line="560" w:lineRule="exact"/>
        <w:ind w:firstLineChars="200" w:firstLine="640"/>
        <w:jc w:val="left"/>
        <w:rPr>
          <w:rFonts w:ascii="楷体_GB2312" w:eastAsia="楷体_GB2312" w:hAnsi="黑体" w:hint="eastAsia"/>
          <w:sz w:val="32"/>
          <w:szCs w:val="32"/>
        </w:rPr>
      </w:pPr>
      <w:r w:rsidRPr="00931D58">
        <w:rPr>
          <w:rFonts w:ascii="楷体_GB2312" w:eastAsia="楷体_GB2312" w:hAnsi="黑体" w:hint="eastAsia"/>
          <w:sz w:val="32"/>
          <w:szCs w:val="32"/>
        </w:rPr>
        <w:t>（三）德育方面：润德育人，助力成长</w:t>
      </w:r>
    </w:p>
    <w:p w14:paraId="3E78B6F6" w14:textId="0B81039B" w:rsidR="00397E52" w:rsidRPr="00931D58" w:rsidRDefault="00000000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931D58">
        <w:rPr>
          <w:rFonts w:ascii="仿宋_GB2312" w:eastAsia="仿宋_GB2312" w:hAnsi="黑体" w:hint="eastAsia"/>
          <w:sz w:val="32"/>
          <w:szCs w:val="32"/>
        </w:rPr>
        <w:t>1</w:t>
      </w:r>
      <w:r w:rsidR="003B5B56">
        <w:rPr>
          <w:rFonts w:ascii="仿宋_GB2312" w:eastAsia="仿宋_GB2312" w:hAnsi="黑体" w:hint="eastAsia"/>
          <w:sz w:val="32"/>
          <w:szCs w:val="32"/>
        </w:rPr>
        <w:t>.</w:t>
      </w:r>
      <w:r w:rsidRPr="00931D58">
        <w:rPr>
          <w:rFonts w:ascii="仿宋_GB2312" w:eastAsia="仿宋_GB2312" w:hAnsi="黑体" w:hint="eastAsia"/>
          <w:sz w:val="32"/>
          <w:szCs w:val="32"/>
        </w:rPr>
        <w:t>“五到位”值班制度落实。班主任值班实行到人、到地点、到时间、到任务、到目标的“五到位”值班制度，并及时上传照片及视频，做到了工作留痕</w:t>
      </w:r>
      <w:r w:rsidR="00670488">
        <w:rPr>
          <w:rFonts w:ascii="仿宋_GB2312" w:eastAsia="仿宋_GB2312" w:hAnsi="黑体" w:hint="eastAsia"/>
          <w:sz w:val="32"/>
          <w:szCs w:val="32"/>
        </w:rPr>
        <w:t>、有效</w:t>
      </w:r>
      <w:r w:rsidRPr="00931D58">
        <w:rPr>
          <w:rFonts w:ascii="仿宋_GB2312" w:eastAsia="仿宋_GB2312" w:hAnsi="黑体" w:hint="eastAsia"/>
          <w:sz w:val="32"/>
          <w:szCs w:val="32"/>
        </w:rPr>
        <w:t>。“五到位”值班制度极大的提高了值班效率，有效的保障了教育教学工作的平稳顺利。</w:t>
      </w:r>
    </w:p>
    <w:p w14:paraId="380FCC4A" w14:textId="5641D432" w:rsidR="00397E52" w:rsidRPr="00931D58" w:rsidRDefault="00000000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931D58">
        <w:rPr>
          <w:rFonts w:ascii="仿宋_GB2312" w:eastAsia="仿宋_GB2312" w:hAnsi="黑体"/>
          <w:sz w:val="32"/>
          <w:szCs w:val="32"/>
        </w:rPr>
        <w:t>2</w:t>
      </w:r>
      <w:r w:rsidR="003B5B56">
        <w:rPr>
          <w:rFonts w:ascii="仿宋_GB2312" w:eastAsia="仿宋_GB2312" w:hAnsi="黑体" w:hint="eastAsia"/>
          <w:sz w:val="32"/>
          <w:szCs w:val="32"/>
        </w:rPr>
        <w:t>.</w:t>
      </w:r>
      <w:r w:rsidRPr="00931D58">
        <w:rPr>
          <w:rFonts w:ascii="仿宋_GB2312" w:eastAsia="仿宋_GB2312" w:hAnsi="黑体" w:hint="eastAsia"/>
          <w:sz w:val="32"/>
          <w:szCs w:val="32"/>
        </w:rPr>
        <w:t>团委积极开展青年志愿者、“青年大学习”主题活动；</w:t>
      </w:r>
      <w:r w:rsidR="00D44E69">
        <w:rPr>
          <w:rFonts w:ascii="仿宋_GB2312" w:eastAsia="仿宋_GB2312" w:hAnsi="黑体" w:hint="eastAsia"/>
          <w:sz w:val="32"/>
          <w:szCs w:val="32"/>
        </w:rPr>
        <w:t>本学期</w:t>
      </w:r>
      <w:r w:rsidRPr="00931D58">
        <w:rPr>
          <w:rFonts w:ascii="仿宋_GB2312" w:eastAsia="仿宋_GB2312" w:hAnsi="黑体" w:hint="eastAsia"/>
          <w:sz w:val="32"/>
          <w:szCs w:val="32"/>
        </w:rPr>
        <w:t>共发展新入团积极</w:t>
      </w:r>
      <w:r w:rsidRPr="00044E1E">
        <w:rPr>
          <w:rFonts w:ascii="仿宋_GB2312" w:eastAsia="仿宋_GB2312" w:hAnsi="黑体" w:hint="eastAsia"/>
          <w:sz w:val="32"/>
          <w:szCs w:val="32"/>
        </w:rPr>
        <w:t>分子</w:t>
      </w:r>
      <w:r w:rsidR="00D44E69" w:rsidRPr="00044E1E">
        <w:rPr>
          <w:rFonts w:ascii="仿宋_GB2312" w:eastAsia="仿宋_GB2312" w:hAnsi="黑体" w:hint="eastAsia"/>
          <w:sz w:val="32"/>
          <w:szCs w:val="32"/>
        </w:rPr>
        <w:t>3</w:t>
      </w:r>
      <w:r w:rsidR="00794044">
        <w:rPr>
          <w:rFonts w:ascii="仿宋_GB2312" w:eastAsia="仿宋_GB2312" w:hAnsi="黑体" w:hint="eastAsia"/>
          <w:sz w:val="32"/>
          <w:szCs w:val="32"/>
        </w:rPr>
        <w:t>2</w:t>
      </w:r>
      <w:r w:rsidRPr="00044E1E">
        <w:rPr>
          <w:rFonts w:ascii="仿宋_GB2312" w:eastAsia="仿宋_GB2312" w:hAnsi="黑体"/>
          <w:sz w:val="32"/>
          <w:szCs w:val="32"/>
        </w:rPr>
        <w:t>名</w:t>
      </w:r>
      <w:r w:rsidRPr="00931D58">
        <w:rPr>
          <w:rFonts w:ascii="仿宋_GB2312" w:eastAsia="仿宋_GB2312" w:hAnsi="黑体"/>
          <w:sz w:val="32"/>
          <w:szCs w:val="32"/>
        </w:rPr>
        <w:t>；宣传工作有声有色，通过开设的微信公众号</w:t>
      </w:r>
      <w:r w:rsidR="005D1630">
        <w:rPr>
          <w:rFonts w:ascii="仿宋_GB2312" w:eastAsia="仿宋_GB2312" w:hAnsi="黑体" w:hint="eastAsia"/>
          <w:sz w:val="32"/>
          <w:szCs w:val="32"/>
        </w:rPr>
        <w:t>发表</w:t>
      </w:r>
      <w:r w:rsidR="0043568F">
        <w:rPr>
          <w:rFonts w:ascii="仿宋_GB2312" w:eastAsia="仿宋_GB2312" w:hAnsi="黑体" w:hint="eastAsia"/>
          <w:sz w:val="32"/>
          <w:szCs w:val="32"/>
        </w:rPr>
        <w:t>25</w:t>
      </w:r>
      <w:r w:rsidR="005D1630">
        <w:rPr>
          <w:rFonts w:ascii="仿宋_GB2312" w:eastAsia="仿宋_GB2312" w:hAnsi="黑体" w:hint="eastAsia"/>
          <w:sz w:val="32"/>
          <w:szCs w:val="32"/>
        </w:rPr>
        <w:t>篇文章，</w:t>
      </w:r>
      <w:r w:rsidRPr="00931D58">
        <w:rPr>
          <w:rFonts w:ascii="仿宋_GB2312" w:eastAsia="仿宋_GB2312" w:hAnsi="黑体"/>
          <w:sz w:val="32"/>
          <w:szCs w:val="32"/>
        </w:rPr>
        <w:t>抖音官方号</w:t>
      </w:r>
      <w:r w:rsidR="005D1630">
        <w:rPr>
          <w:rFonts w:ascii="仿宋_GB2312" w:eastAsia="仿宋_GB2312" w:hAnsi="黑体" w:hint="eastAsia"/>
          <w:sz w:val="32"/>
          <w:szCs w:val="32"/>
        </w:rPr>
        <w:t>发布</w:t>
      </w:r>
      <w:r w:rsidR="0043568F">
        <w:rPr>
          <w:rFonts w:ascii="仿宋_GB2312" w:eastAsia="仿宋_GB2312" w:hAnsi="黑体" w:hint="eastAsia"/>
          <w:sz w:val="32"/>
          <w:szCs w:val="32"/>
        </w:rPr>
        <w:t>36</w:t>
      </w:r>
      <w:r w:rsidR="00EC5FAD">
        <w:rPr>
          <w:rFonts w:ascii="仿宋_GB2312" w:eastAsia="仿宋_GB2312" w:hAnsi="黑体" w:hint="eastAsia"/>
          <w:sz w:val="32"/>
          <w:szCs w:val="32"/>
        </w:rPr>
        <w:t>篇向社会</w:t>
      </w:r>
      <w:r w:rsidRPr="00931D58">
        <w:rPr>
          <w:rFonts w:ascii="仿宋_GB2312" w:eastAsia="仿宋_GB2312" w:hAnsi="黑体"/>
          <w:sz w:val="32"/>
          <w:szCs w:val="32"/>
        </w:rPr>
        <w:t>展示学校最新动态，极大的提高了学校社会知名度。</w:t>
      </w:r>
    </w:p>
    <w:p w14:paraId="4ADA43E8" w14:textId="158E6A96" w:rsidR="00BB282F" w:rsidRPr="00931D58" w:rsidRDefault="00000000" w:rsidP="00BB282F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931D58">
        <w:rPr>
          <w:rFonts w:ascii="仿宋_GB2312" w:eastAsia="仿宋_GB2312" w:hAnsi="黑体"/>
          <w:sz w:val="32"/>
          <w:szCs w:val="32"/>
        </w:rPr>
        <w:t>3</w:t>
      </w:r>
      <w:r w:rsidR="003B5B56">
        <w:rPr>
          <w:rFonts w:ascii="仿宋_GB2312" w:eastAsia="仿宋_GB2312" w:hAnsi="黑体" w:hint="eastAsia"/>
          <w:sz w:val="32"/>
          <w:szCs w:val="32"/>
        </w:rPr>
        <w:t>.</w:t>
      </w:r>
      <w:r w:rsidRPr="00931D58">
        <w:rPr>
          <w:rFonts w:ascii="仿宋_GB2312" w:eastAsia="仿宋_GB2312" w:hAnsi="黑体" w:hint="eastAsia"/>
          <w:sz w:val="32"/>
          <w:szCs w:val="32"/>
        </w:rPr>
        <w:t>认真做好群众满意度测评等相关工作，通过学校公众号、抖音等平台及时传递学校工作动态，让家长和社会各界人士对学校有比较全面的认识。认真回复</w:t>
      </w:r>
      <w:r w:rsidRPr="00931D58">
        <w:rPr>
          <w:rFonts w:ascii="仿宋_GB2312" w:eastAsia="仿宋_GB2312" w:hAnsi="黑体"/>
          <w:sz w:val="32"/>
          <w:szCs w:val="32"/>
        </w:rPr>
        <w:t>12345热线、网线信访等平台反馈的问题和意见</w:t>
      </w:r>
      <w:r w:rsidR="009E2B38">
        <w:rPr>
          <w:rFonts w:ascii="仿宋_GB2312" w:eastAsia="仿宋_GB2312" w:hAnsi="黑体" w:hint="eastAsia"/>
          <w:sz w:val="32"/>
          <w:szCs w:val="32"/>
        </w:rPr>
        <w:t>18</w:t>
      </w:r>
      <w:r w:rsidRPr="00931D58">
        <w:rPr>
          <w:rFonts w:ascii="仿宋_GB2312" w:eastAsia="仿宋_GB2312" w:hAnsi="黑体"/>
          <w:sz w:val="32"/>
          <w:szCs w:val="32"/>
        </w:rPr>
        <w:t>次</w:t>
      </w:r>
      <w:r w:rsidRPr="00931D58">
        <w:rPr>
          <w:rFonts w:ascii="仿宋_GB2312" w:eastAsia="仿宋_GB2312" w:hAnsi="黑体" w:hint="eastAsia"/>
          <w:sz w:val="32"/>
          <w:szCs w:val="32"/>
        </w:rPr>
        <w:t>。</w:t>
      </w:r>
      <w:r w:rsidRPr="00931D58">
        <w:rPr>
          <w:rFonts w:ascii="仿宋_GB2312" w:eastAsia="仿宋_GB2312" w:hAnsi="黑体"/>
          <w:sz w:val="32"/>
          <w:szCs w:val="32"/>
        </w:rPr>
        <w:t>虚心接受各界人士的批评和建议，择优纳入学校下一步发展规划，主动出击，争取办人民满意的教育。</w:t>
      </w:r>
    </w:p>
    <w:p w14:paraId="637ADB7F" w14:textId="77777777" w:rsidR="00397E52" w:rsidRPr="00931D58" w:rsidRDefault="00000000">
      <w:pPr>
        <w:spacing w:line="560" w:lineRule="exact"/>
        <w:ind w:firstLineChars="200" w:firstLine="640"/>
        <w:jc w:val="left"/>
        <w:rPr>
          <w:rFonts w:ascii="楷体_GB2312" w:eastAsia="楷体_GB2312" w:hAnsi="黑体" w:hint="eastAsia"/>
          <w:sz w:val="32"/>
          <w:szCs w:val="32"/>
        </w:rPr>
      </w:pPr>
      <w:r w:rsidRPr="00931D58">
        <w:rPr>
          <w:rFonts w:ascii="楷体_GB2312" w:eastAsia="楷体_GB2312" w:hAnsi="黑体" w:hint="eastAsia"/>
          <w:sz w:val="32"/>
          <w:szCs w:val="32"/>
        </w:rPr>
        <w:t>（四）安全第一，保驾护航</w:t>
      </w:r>
    </w:p>
    <w:p w14:paraId="7B438581" w14:textId="3B42D0EF" w:rsidR="00397E52" w:rsidRPr="00931D58" w:rsidRDefault="00000000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931D58">
        <w:rPr>
          <w:rFonts w:ascii="仿宋_GB2312" w:eastAsia="仿宋_GB2312" w:hAnsi="黑体" w:hint="eastAsia"/>
          <w:sz w:val="32"/>
          <w:szCs w:val="32"/>
        </w:rPr>
        <w:lastRenderedPageBreak/>
        <w:t>“防祸患于未萌，图患于将来”，学校高度重视安全工作，严格按照《沂源县中小学幼儿园安全卫生工作量化考核细则》做好各项安全卫生工作</w:t>
      </w:r>
      <w:r w:rsidRPr="00931D58">
        <w:rPr>
          <w:rFonts w:ascii="仿宋_GB2312" w:eastAsia="仿宋_GB2312" w:hAnsi="黑体"/>
          <w:sz w:val="32"/>
          <w:szCs w:val="32"/>
        </w:rPr>
        <w:t>;加强门卫、课间巡查、两休和班主任入住宿舍管理，构建起</w:t>
      </w:r>
      <w:r w:rsidRPr="00931D58">
        <w:rPr>
          <w:rFonts w:ascii="仿宋_GB2312" w:eastAsia="仿宋_GB2312" w:hAnsi="黑体"/>
          <w:sz w:val="32"/>
          <w:szCs w:val="32"/>
        </w:rPr>
        <w:t>“</w:t>
      </w:r>
      <w:r w:rsidRPr="00931D58">
        <w:rPr>
          <w:rFonts w:ascii="仿宋_GB2312" w:eastAsia="仿宋_GB2312" w:hAnsi="黑体"/>
          <w:sz w:val="32"/>
          <w:szCs w:val="32"/>
        </w:rPr>
        <w:t>值班领导、保卫巡查员、班主任、公寓管理员</w:t>
      </w:r>
      <w:r w:rsidRPr="00931D58">
        <w:rPr>
          <w:rFonts w:ascii="仿宋_GB2312" w:eastAsia="仿宋_GB2312" w:hAnsi="黑体"/>
          <w:sz w:val="32"/>
          <w:szCs w:val="32"/>
        </w:rPr>
        <w:t>”</w:t>
      </w:r>
      <w:r w:rsidRPr="00931D58">
        <w:rPr>
          <w:rFonts w:ascii="仿宋_GB2312" w:eastAsia="仿宋_GB2312" w:hAnsi="黑体"/>
          <w:sz w:val="32"/>
          <w:szCs w:val="32"/>
        </w:rPr>
        <w:t>四位一体的安全防范体系；</w:t>
      </w:r>
      <w:r w:rsidRPr="00931D58">
        <w:rPr>
          <w:rFonts w:ascii="仿宋_GB2312" w:eastAsia="仿宋_GB2312" w:hAnsi="黑体" w:hint="eastAsia"/>
          <w:sz w:val="32"/>
          <w:szCs w:val="32"/>
        </w:rPr>
        <w:t>重点进行了范溺水、防欺凌、防诈骗、防一氧化碳中毒等安全主题教育；</w:t>
      </w:r>
      <w:r w:rsidR="00473745">
        <w:rPr>
          <w:rFonts w:ascii="仿宋_GB2312" w:eastAsia="仿宋_GB2312" w:hAnsi="黑体" w:hint="eastAsia"/>
          <w:sz w:val="32"/>
          <w:szCs w:val="32"/>
        </w:rPr>
        <w:t>继续强调跑校生“一车一盔”安全教育，并加强监督管理；</w:t>
      </w:r>
      <w:r w:rsidRPr="00931D58">
        <w:rPr>
          <w:rFonts w:ascii="仿宋_GB2312" w:eastAsia="仿宋_GB2312" w:hAnsi="黑体" w:hint="eastAsia"/>
          <w:sz w:val="32"/>
          <w:szCs w:val="32"/>
        </w:rPr>
        <w:t>积极践行防灾减灾安全培训，</w:t>
      </w:r>
      <w:r w:rsidR="006A3341">
        <w:rPr>
          <w:rFonts w:ascii="仿宋_GB2312" w:eastAsia="仿宋_GB2312" w:hAnsi="黑体" w:hint="eastAsia"/>
          <w:sz w:val="32"/>
          <w:szCs w:val="32"/>
        </w:rPr>
        <w:t>本学期</w:t>
      </w:r>
      <w:r w:rsidRPr="00931D58">
        <w:rPr>
          <w:rFonts w:ascii="仿宋_GB2312" w:eastAsia="仿宋_GB2312" w:hAnsi="黑体" w:hint="eastAsia"/>
          <w:sz w:val="32"/>
          <w:szCs w:val="32"/>
        </w:rPr>
        <w:t>共组织师生应急演</w:t>
      </w:r>
      <w:r w:rsidRPr="006A3341">
        <w:rPr>
          <w:rFonts w:ascii="仿宋_GB2312" w:eastAsia="仿宋_GB2312" w:hAnsi="黑体" w:hint="eastAsia"/>
          <w:sz w:val="32"/>
          <w:szCs w:val="32"/>
        </w:rPr>
        <w:t>练</w:t>
      </w:r>
      <w:r w:rsidR="006A3341">
        <w:rPr>
          <w:rFonts w:ascii="仿宋_GB2312" w:eastAsia="仿宋_GB2312" w:hAnsi="黑体" w:hint="eastAsia"/>
          <w:sz w:val="32"/>
          <w:szCs w:val="32"/>
        </w:rPr>
        <w:t>6</w:t>
      </w:r>
      <w:r w:rsidRPr="00931D58">
        <w:rPr>
          <w:rFonts w:ascii="仿宋_GB2312" w:eastAsia="仿宋_GB2312" w:hAnsi="黑体" w:hint="eastAsia"/>
          <w:sz w:val="32"/>
          <w:szCs w:val="32"/>
        </w:rPr>
        <w:t>次，均做到了有方案、有预案、有过程、有反馈、有总结。</w:t>
      </w:r>
    </w:p>
    <w:p w14:paraId="6865950E" w14:textId="77777777" w:rsidR="00397E52" w:rsidRPr="00931D58" w:rsidRDefault="00000000">
      <w:pPr>
        <w:spacing w:line="560" w:lineRule="exact"/>
        <w:ind w:firstLineChars="200" w:firstLine="640"/>
        <w:jc w:val="left"/>
        <w:rPr>
          <w:rFonts w:ascii="楷体_GB2312" w:eastAsia="楷体_GB2312" w:hAnsi="黑体" w:hint="eastAsia"/>
          <w:sz w:val="32"/>
          <w:szCs w:val="32"/>
        </w:rPr>
      </w:pPr>
      <w:r w:rsidRPr="00931D58">
        <w:rPr>
          <w:rFonts w:ascii="楷体_GB2312" w:eastAsia="楷体_GB2312" w:hAnsi="黑体" w:hint="eastAsia"/>
          <w:sz w:val="32"/>
          <w:szCs w:val="32"/>
        </w:rPr>
        <w:t>（五）幼儿园健康发展</w:t>
      </w:r>
    </w:p>
    <w:p w14:paraId="37E92AE2" w14:textId="77777777" w:rsidR="00B75EE2" w:rsidRDefault="00B75EE2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27368F">
        <w:rPr>
          <w:rFonts w:ascii="仿宋_GB2312" w:eastAsia="仿宋_GB2312" w:hAnsi="黑体" w:hint="eastAsia"/>
          <w:sz w:val="32"/>
          <w:szCs w:val="32"/>
          <w:highlight w:val="yellow"/>
        </w:rPr>
        <w:t>幼儿园现有</w:t>
      </w:r>
      <w:r w:rsidRPr="0027368F">
        <w:rPr>
          <w:rFonts w:ascii="仿宋_GB2312" w:eastAsia="仿宋_GB2312" w:hAnsi="黑体"/>
          <w:sz w:val="32"/>
          <w:szCs w:val="32"/>
          <w:highlight w:val="yellow"/>
        </w:rPr>
        <w:t>10个教学班，26名教师，256名幼儿。在2019年创成省级示范园的基础上，狠抓教师专业素质，努力提升保育保教质量。本学期组织开展了《热辣女神 繁花似锦》三八节主题活动、《我和春天有个约定》主题活动、《立足幼儿视角、聚集集体教研》共同体活动、《爱在夏日  多彩童年》六一系列主题活动、《</w:t>
      </w:r>
      <w:r w:rsidRPr="0027368F">
        <w:rPr>
          <w:rFonts w:ascii="仿宋_GB2312" w:eastAsia="仿宋_GB2312" w:hAnsi="黑体"/>
          <w:sz w:val="32"/>
          <w:szCs w:val="32"/>
          <w:highlight w:val="yellow"/>
        </w:rPr>
        <w:t>“</w:t>
      </w:r>
      <w:r w:rsidRPr="0027368F">
        <w:rPr>
          <w:rFonts w:ascii="仿宋_GB2312" w:eastAsia="仿宋_GB2312" w:hAnsi="黑体"/>
          <w:sz w:val="32"/>
          <w:szCs w:val="32"/>
          <w:highlight w:val="yellow"/>
        </w:rPr>
        <w:t>艾</w:t>
      </w:r>
      <w:r w:rsidRPr="0027368F">
        <w:rPr>
          <w:rFonts w:ascii="仿宋_GB2312" w:eastAsia="仿宋_GB2312" w:hAnsi="黑体"/>
          <w:sz w:val="32"/>
          <w:szCs w:val="32"/>
          <w:highlight w:val="yellow"/>
        </w:rPr>
        <w:t>”</w:t>
      </w:r>
      <w:r w:rsidRPr="0027368F">
        <w:rPr>
          <w:rFonts w:ascii="仿宋_GB2312" w:eastAsia="仿宋_GB2312" w:hAnsi="黑体"/>
          <w:sz w:val="32"/>
          <w:szCs w:val="32"/>
          <w:highlight w:val="yellow"/>
        </w:rPr>
        <w:t>香童趣、缤纷端午》系列主题活动、《七一建党节》主题活动、《遇见最美童年 畅想最好未来》大班毕业典礼活动、期末汇报等一系列丰富多彩的活动，得到了社会的广泛肯定和认可。</w:t>
      </w:r>
    </w:p>
    <w:p w14:paraId="4C7D980A" w14:textId="7F31E348" w:rsidR="00397E52" w:rsidRPr="00931D58" w:rsidRDefault="00000000">
      <w:pPr>
        <w:spacing w:line="560" w:lineRule="exact"/>
        <w:ind w:firstLineChars="200" w:firstLine="640"/>
        <w:jc w:val="left"/>
        <w:rPr>
          <w:rFonts w:ascii="楷体_GB2312" w:eastAsia="楷体_GB2312" w:hAnsi="黑体" w:hint="eastAsia"/>
          <w:sz w:val="32"/>
          <w:szCs w:val="32"/>
        </w:rPr>
      </w:pPr>
      <w:r w:rsidRPr="00931D58">
        <w:rPr>
          <w:rFonts w:ascii="楷体_GB2312" w:eastAsia="楷体_GB2312" w:hAnsi="黑体" w:hint="eastAsia"/>
          <w:sz w:val="32"/>
          <w:szCs w:val="32"/>
        </w:rPr>
        <w:t>（六）后勤工作，服务先行</w:t>
      </w:r>
    </w:p>
    <w:p w14:paraId="093EA3E8" w14:textId="6EC0AC61" w:rsidR="00397E52" w:rsidRPr="00931D58" w:rsidRDefault="00000000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931D58">
        <w:rPr>
          <w:rFonts w:ascii="仿宋_GB2312" w:eastAsia="仿宋_GB2312" w:hAnsi="黑体" w:hint="eastAsia"/>
          <w:sz w:val="32"/>
          <w:szCs w:val="32"/>
        </w:rPr>
        <w:t>办公室及招办积极做好文件上传下达、档案管理、来人接待、落实考勤制度、人事管理、招生等工作</w:t>
      </w:r>
      <w:bookmarkStart w:id="0" w:name="OLE_LINK1"/>
      <w:r w:rsidRPr="00931D58">
        <w:rPr>
          <w:rFonts w:ascii="仿宋_GB2312" w:eastAsia="仿宋_GB2312" w:hAnsi="黑体" w:hint="eastAsia"/>
          <w:sz w:val="32"/>
          <w:szCs w:val="32"/>
        </w:rPr>
        <w:t>。学生资助管</w:t>
      </w:r>
      <w:r w:rsidRPr="00931D58">
        <w:rPr>
          <w:rFonts w:ascii="仿宋_GB2312" w:eastAsia="仿宋_GB2312" w:hAnsi="黑体" w:hint="eastAsia"/>
          <w:sz w:val="32"/>
          <w:szCs w:val="32"/>
        </w:rPr>
        <w:lastRenderedPageBreak/>
        <w:t>理扎实有效，完成建档立卡、低保、残疾学生免学杂费</w:t>
      </w:r>
      <w:r w:rsidR="0027368F">
        <w:rPr>
          <w:rFonts w:ascii="仿宋_GB2312" w:eastAsia="仿宋_GB2312" w:hAnsi="黑体" w:hint="eastAsia"/>
          <w:sz w:val="32"/>
          <w:szCs w:val="32"/>
        </w:rPr>
        <w:t>4</w:t>
      </w:r>
      <w:r w:rsidRPr="00931D58">
        <w:rPr>
          <w:rFonts w:ascii="仿宋_GB2312" w:eastAsia="仿宋_GB2312" w:hAnsi="黑体"/>
          <w:sz w:val="32"/>
          <w:szCs w:val="32"/>
        </w:rPr>
        <w:t>人，国家助学金</w:t>
      </w:r>
      <w:r w:rsidR="0027368F">
        <w:rPr>
          <w:rFonts w:ascii="仿宋_GB2312" w:eastAsia="仿宋_GB2312" w:hAnsi="黑体" w:hint="eastAsia"/>
          <w:sz w:val="32"/>
          <w:szCs w:val="32"/>
        </w:rPr>
        <w:t>73</w:t>
      </w:r>
      <w:r w:rsidRPr="00931D58">
        <w:rPr>
          <w:rFonts w:ascii="仿宋_GB2312" w:eastAsia="仿宋_GB2312" w:hAnsi="黑体"/>
          <w:sz w:val="32"/>
          <w:szCs w:val="32"/>
        </w:rPr>
        <w:t>人。</w:t>
      </w:r>
      <w:bookmarkEnd w:id="0"/>
      <w:r w:rsidRPr="00931D58">
        <w:rPr>
          <w:rFonts w:ascii="仿宋_GB2312" w:eastAsia="仿宋_GB2312" w:hAnsi="黑体"/>
          <w:sz w:val="32"/>
          <w:szCs w:val="32"/>
        </w:rPr>
        <w:t>总务后勤积极为师生服务，工作任劳任怨</w:t>
      </w:r>
      <w:r w:rsidR="00473745">
        <w:rPr>
          <w:rFonts w:ascii="仿宋_GB2312" w:eastAsia="仿宋_GB2312" w:hAnsi="黑体" w:hint="eastAsia"/>
          <w:sz w:val="32"/>
          <w:szCs w:val="32"/>
        </w:rPr>
        <w:t>，圆满完成相关活动的保障任务</w:t>
      </w:r>
      <w:r w:rsidRPr="00931D58">
        <w:rPr>
          <w:rFonts w:ascii="仿宋_GB2312" w:eastAsia="仿宋_GB2312" w:hAnsi="黑体"/>
          <w:sz w:val="32"/>
          <w:szCs w:val="32"/>
        </w:rPr>
        <w:t>；财务人员工作严谨、规范操作、账目清晰。</w:t>
      </w:r>
    </w:p>
    <w:p w14:paraId="4322C0D1" w14:textId="77777777" w:rsidR="00397E52" w:rsidRPr="00931D58" w:rsidRDefault="00000000">
      <w:pPr>
        <w:spacing w:line="56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 w:rsidRPr="00931D58">
        <w:rPr>
          <w:rFonts w:ascii="黑体" w:eastAsia="黑体" w:hAnsi="黑体" w:hint="eastAsia"/>
          <w:sz w:val="32"/>
          <w:szCs w:val="32"/>
        </w:rPr>
        <w:t>二、特色亮点工作</w:t>
      </w:r>
    </w:p>
    <w:p w14:paraId="274BDAFC" w14:textId="09D381F3" w:rsidR="00397E52" w:rsidRPr="00931D58" w:rsidRDefault="00000000">
      <w:pPr>
        <w:spacing w:line="560" w:lineRule="exact"/>
        <w:ind w:firstLineChars="200" w:firstLine="640"/>
        <w:jc w:val="left"/>
        <w:rPr>
          <w:rFonts w:ascii="楷体_GB2312" w:eastAsia="楷体_GB2312" w:hAnsi="黑体" w:hint="eastAsia"/>
          <w:sz w:val="32"/>
          <w:szCs w:val="32"/>
        </w:rPr>
      </w:pPr>
      <w:bookmarkStart w:id="1" w:name="_Hlk156211018"/>
      <w:r w:rsidRPr="00931D58">
        <w:rPr>
          <w:rFonts w:ascii="楷体_GB2312" w:eastAsia="楷体_GB2312" w:hAnsi="黑体" w:hint="eastAsia"/>
          <w:sz w:val="32"/>
          <w:szCs w:val="32"/>
        </w:rPr>
        <w:t>（一）思想引领，踔厉前行</w:t>
      </w:r>
    </w:p>
    <w:p w14:paraId="241CACD9" w14:textId="4B299789" w:rsidR="00397E52" w:rsidRDefault="00662D01" w:rsidP="003239B2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662D01">
        <w:rPr>
          <w:rFonts w:ascii="仿宋_GB2312" w:eastAsia="仿宋_GB2312" w:hAnsi="黑体" w:hint="eastAsia"/>
          <w:sz w:val="32"/>
          <w:szCs w:val="32"/>
        </w:rPr>
        <w:t>进一步推进了“党员‘</w:t>
      </w:r>
      <w:r w:rsidRPr="00662D01">
        <w:rPr>
          <w:rFonts w:ascii="仿宋_GB2312" w:eastAsia="仿宋_GB2312" w:hAnsi="黑体"/>
          <w:sz w:val="32"/>
          <w:szCs w:val="32"/>
        </w:rPr>
        <w:t>1+6</w:t>
      </w:r>
      <w:r w:rsidRPr="00662D01">
        <w:rPr>
          <w:rFonts w:ascii="仿宋_GB2312" w:eastAsia="仿宋_GB2312" w:hAnsi="黑体"/>
          <w:sz w:val="32"/>
          <w:szCs w:val="32"/>
        </w:rPr>
        <w:t>’</w:t>
      </w:r>
      <w:r w:rsidRPr="00662D01">
        <w:rPr>
          <w:rFonts w:ascii="仿宋_GB2312" w:eastAsia="仿宋_GB2312" w:hAnsi="黑体"/>
          <w:sz w:val="32"/>
          <w:szCs w:val="32"/>
        </w:rPr>
        <w:t>，携手共创优</w:t>
      </w:r>
      <w:r w:rsidRPr="00662D01">
        <w:rPr>
          <w:rFonts w:ascii="仿宋_GB2312" w:eastAsia="仿宋_GB2312" w:hAnsi="黑体"/>
          <w:sz w:val="32"/>
          <w:szCs w:val="32"/>
        </w:rPr>
        <w:t>”</w:t>
      </w:r>
      <w:r w:rsidRPr="00662D01">
        <w:rPr>
          <w:rFonts w:ascii="仿宋_GB2312" w:eastAsia="仿宋_GB2312" w:hAnsi="黑体"/>
          <w:sz w:val="32"/>
          <w:szCs w:val="32"/>
        </w:rPr>
        <w:t>教育帮扶工程的落实。重新梳理帮扶的六类对象：尖子生、学困生、贫困生、德困生、心育生、青年教师50余人，并安排党员进行了认领帮扶。目前帮扶对象积极向上，正在为自己的未来逐梦前行</w:t>
      </w:r>
      <w:r w:rsidR="00000000" w:rsidRPr="00931D58">
        <w:rPr>
          <w:rFonts w:ascii="仿宋_GB2312" w:eastAsia="仿宋_GB2312" w:hAnsi="黑体" w:hint="eastAsia"/>
          <w:sz w:val="32"/>
          <w:szCs w:val="32"/>
        </w:rPr>
        <w:t>。</w:t>
      </w:r>
    </w:p>
    <w:p w14:paraId="7B1FB641" w14:textId="60DC23F5" w:rsidR="00397E52" w:rsidRPr="00931D58" w:rsidRDefault="00000000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931D58">
        <w:rPr>
          <w:rFonts w:ascii="仿宋_GB2312" w:eastAsia="仿宋_GB2312" w:hAnsi="黑体" w:hint="eastAsia"/>
          <w:sz w:val="32"/>
          <w:szCs w:val="32"/>
        </w:rPr>
        <w:t>（二）德育方面</w:t>
      </w:r>
    </w:p>
    <w:p w14:paraId="0485D836" w14:textId="5A2C8A47" w:rsidR="003239B2" w:rsidRPr="003B3989" w:rsidRDefault="00000000" w:rsidP="00C7142C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931D58">
        <w:rPr>
          <w:rFonts w:ascii="仿宋_GB2312" w:eastAsia="仿宋_GB2312" w:hAnsi="黑体" w:hint="eastAsia"/>
          <w:sz w:val="32"/>
          <w:szCs w:val="32"/>
        </w:rPr>
        <w:t>1</w:t>
      </w:r>
      <w:r w:rsidR="003B5B56">
        <w:rPr>
          <w:rFonts w:ascii="仿宋_GB2312" w:eastAsia="仿宋_GB2312" w:hAnsi="黑体" w:hint="eastAsia"/>
          <w:sz w:val="32"/>
          <w:szCs w:val="32"/>
        </w:rPr>
        <w:t>.</w:t>
      </w:r>
      <w:r w:rsidR="0027368F" w:rsidRPr="0027368F">
        <w:rPr>
          <w:rFonts w:ascii="仿宋_GB2312" w:eastAsia="仿宋_GB2312" w:hAnsi="黑体" w:hint="eastAsia"/>
          <w:sz w:val="32"/>
          <w:szCs w:val="32"/>
        </w:rPr>
        <w:t>春和景明，踏春而歌</w:t>
      </w:r>
      <w:r w:rsidR="0027368F">
        <w:rPr>
          <w:rFonts w:ascii="仿宋_GB2312" w:eastAsia="仿宋_GB2312" w:hAnsi="黑体" w:hint="eastAsia"/>
          <w:sz w:val="32"/>
          <w:szCs w:val="32"/>
        </w:rPr>
        <w:t>。</w:t>
      </w:r>
      <w:r w:rsidR="00C7142C">
        <w:rPr>
          <w:rFonts w:ascii="仿宋_GB2312" w:eastAsia="仿宋_GB2312" w:hAnsi="黑体" w:hint="eastAsia"/>
          <w:sz w:val="32"/>
          <w:szCs w:val="32"/>
        </w:rPr>
        <w:t>4月1</w:t>
      </w:r>
      <w:r w:rsidR="0027368F">
        <w:rPr>
          <w:rFonts w:ascii="仿宋_GB2312" w:eastAsia="仿宋_GB2312" w:hAnsi="黑体" w:hint="eastAsia"/>
          <w:sz w:val="32"/>
          <w:szCs w:val="32"/>
        </w:rPr>
        <w:t>7</w:t>
      </w:r>
      <w:r w:rsidR="00C7142C">
        <w:rPr>
          <w:rFonts w:ascii="仿宋_GB2312" w:eastAsia="仿宋_GB2312" w:hAnsi="黑体" w:hint="eastAsia"/>
          <w:sz w:val="32"/>
          <w:szCs w:val="32"/>
        </w:rPr>
        <w:t>日，</w:t>
      </w:r>
      <w:r w:rsidR="0027368F">
        <w:rPr>
          <w:rFonts w:ascii="仿宋_GB2312" w:eastAsia="仿宋_GB2312" w:hAnsi="黑体" w:hint="eastAsia"/>
          <w:sz w:val="32"/>
          <w:szCs w:val="32"/>
        </w:rPr>
        <w:t>部分</w:t>
      </w:r>
      <w:r w:rsidR="00C7142C">
        <w:rPr>
          <w:rFonts w:ascii="仿宋_GB2312" w:eastAsia="仿宋_GB2312" w:hAnsi="黑体" w:hint="eastAsia"/>
          <w:sz w:val="32"/>
          <w:szCs w:val="32"/>
        </w:rPr>
        <w:t>师生到</w:t>
      </w:r>
      <w:r w:rsidR="0027368F">
        <w:rPr>
          <w:rFonts w:ascii="仿宋_GB2312" w:eastAsia="仿宋_GB2312" w:hAnsi="黑体" w:hint="eastAsia"/>
          <w:sz w:val="32"/>
          <w:szCs w:val="32"/>
        </w:rPr>
        <w:t>马王峪</w:t>
      </w:r>
      <w:r w:rsidR="00C7142C">
        <w:rPr>
          <w:rFonts w:ascii="仿宋_GB2312" w:eastAsia="仿宋_GB2312" w:hAnsi="黑体" w:hint="eastAsia"/>
          <w:sz w:val="32"/>
          <w:szCs w:val="32"/>
        </w:rPr>
        <w:t>研学基地开展</w:t>
      </w:r>
      <w:r w:rsidR="0027368F">
        <w:rPr>
          <w:rFonts w:ascii="仿宋_GB2312" w:eastAsia="仿宋_GB2312" w:hAnsi="黑体" w:hint="eastAsia"/>
          <w:sz w:val="32"/>
          <w:szCs w:val="32"/>
        </w:rPr>
        <w:t>远足</w:t>
      </w:r>
      <w:r w:rsidR="00C7142C">
        <w:rPr>
          <w:rFonts w:ascii="仿宋_GB2312" w:eastAsia="仿宋_GB2312" w:hAnsi="黑体" w:hint="eastAsia"/>
          <w:sz w:val="32"/>
          <w:szCs w:val="32"/>
        </w:rPr>
        <w:t>研学活动。</w:t>
      </w:r>
      <w:r w:rsidR="0027368F">
        <w:rPr>
          <w:rFonts w:ascii="仿宋_GB2312" w:eastAsia="仿宋_GB2312" w:hAnsi="黑体" w:hint="eastAsia"/>
          <w:sz w:val="32"/>
          <w:szCs w:val="32"/>
        </w:rPr>
        <w:t>学生兴趣高涨，不拍累，能吃苦，顺利完成了徒步远足活动</w:t>
      </w:r>
      <w:r w:rsidR="00C7142C">
        <w:rPr>
          <w:rFonts w:ascii="仿宋_GB2312" w:eastAsia="仿宋_GB2312" w:hAnsi="黑体" w:hint="eastAsia"/>
          <w:sz w:val="32"/>
          <w:szCs w:val="32"/>
        </w:rPr>
        <w:t>。</w:t>
      </w:r>
      <w:r w:rsidR="0027368F">
        <w:rPr>
          <w:rFonts w:ascii="仿宋_GB2312" w:eastAsia="仿宋_GB2312" w:hAnsi="黑体" w:hint="eastAsia"/>
          <w:sz w:val="32"/>
          <w:szCs w:val="32"/>
        </w:rPr>
        <w:t>培养了学生坚忍不拔的意志，增强了身体素质和团队合作意识。</w:t>
      </w:r>
      <w:r w:rsidR="0027368F" w:rsidRPr="0027368F">
        <w:rPr>
          <w:rFonts w:ascii="仿宋_GB2312" w:eastAsia="仿宋_GB2312" w:hAnsi="黑体" w:hint="eastAsia"/>
          <w:sz w:val="32"/>
          <w:szCs w:val="32"/>
        </w:rPr>
        <w:t>结合马王峪的历史文化和地理环境，</w:t>
      </w:r>
      <w:r w:rsidR="0027368F">
        <w:rPr>
          <w:rFonts w:ascii="仿宋_GB2312" w:eastAsia="仿宋_GB2312" w:hAnsi="黑体" w:hint="eastAsia"/>
          <w:sz w:val="32"/>
          <w:szCs w:val="32"/>
        </w:rPr>
        <w:t>带队教师还</w:t>
      </w:r>
      <w:r w:rsidR="0027368F" w:rsidRPr="0027368F">
        <w:rPr>
          <w:rFonts w:ascii="仿宋_GB2312" w:eastAsia="仿宋_GB2312" w:hAnsi="黑体" w:hint="eastAsia"/>
          <w:sz w:val="32"/>
          <w:szCs w:val="32"/>
        </w:rPr>
        <w:t>开展</w:t>
      </w:r>
      <w:r w:rsidR="0027368F">
        <w:rPr>
          <w:rFonts w:ascii="仿宋_GB2312" w:eastAsia="仿宋_GB2312" w:hAnsi="黑体" w:hint="eastAsia"/>
          <w:sz w:val="32"/>
          <w:szCs w:val="32"/>
        </w:rPr>
        <w:t>了</w:t>
      </w:r>
      <w:r w:rsidR="0027368F" w:rsidRPr="0027368F">
        <w:rPr>
          <w:rFonts w:ascii="仿宋_GB2312" w:eastAsia="仿宋_GB2312" w:hAnsi="黑体" w:hint="eastAsia"/>
          <w:sz w:val="32"/>
          <w:szCs w:val="32"/>
        </w:rPr>
        <w:t>相关的研学课程，让学生了解当地的文化和生态知识，增强学生的学习兴趣和探索精神。</w:t>
      </w:r>
    </w:p>
    <w:p w14:paraId="2EEF330F" w14:textId="718BE1E8" w:rsidR="00397E52" w:rsidRPr="00931D58" w:rsidRDefault="00000000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931D58">
        <w:rPr>
          <w:rFonts w:ascii="仿宋_GB2312" w:eastAsia="仿宋_GB2312" w:hAnsi="黑体" w:hint="eastAsia"/>
          <w:sz w:val="32"/>
          <w:szCs w:val="32"/>
        </w:rPr>
        <w:t>2</w:t>
      </w:r>
      <w:r w:rsidR="003B5B56">
        <w:rPr>
          <w:rFonts w:ascii="仿宋_GB2312" w:eastAsia="仿宋_GB2312" w:hAnsi="黑体" w:hint="eastAsia"/>
          <w:sz w:val="32"/>
          <w:szCs w:val="32"/>
        </w:rPr>
        <w:t>.</w:t>
      </w:r>
      <w:r w:rsidR="0027368F">
        <w:rPr>
          <w:rFonts w:ascii="仿宋_GB2312" w:eastAsia="仿宋_GB2312" w:hAnsi="黑体" w:hint="eastAsia"/>
          <w:sz w:val="32"/>
          <w:szCs w:val="32"/>
        </w:rPr>
        <w:t>社团活动丰富。结合上级相关办学要求，经充分调研，开展社团活动。定在每周三下午</w:t>
      </w:r>
      <w:r w:rsidR="00FC5565">
        <w:rPr>
          <w:rFonts w:ascii="仿宋_GB2312" w:eastAsia="仿宋_GB2312" w:hAnsi="黑体" w:hint="eastAsia"/>
          <w:sz w:val="32"/>
          <w:szCs w:val="32"/>
        </w:rPr>
        <w:t>课外活动时间举行书法、美术、音乐、文学、舞蹈、篮球、乒乓球、羽毛球、综合实践社团活动。专人教师带队指导，充分调动学生兴趣爱</w:t>
      </w:r>
      <w:r w:rsidR="00FC5565">
        <w:rPr>
          <w:rFonts w:ascii="仿宋_GB2312" w:eastAsia="仿宋_GB2312" w:hAnsi="黑体" w:hint="eastAsia"/>
          <w:sz w:val="32"/>
          <w:szCs w:val="32"/>
        </w:rPr>
        <w:lastRenderedPageBreak/>
        <w:t>好，提升综合素质。</w:t>
      </w:r>
    </w:p>
    <w:p w14:paraId="29869E6B" w14:textId="706923CD" w:rsidR="00397E52" w:rsidRDefault="00000000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931D58">
        <w:rPr>
          <w:rFonts w:ascii="仿宋_GB2312" w:eastAsia="仿宋_GB2312" w:hAnsi="黑体"/>
          <w:sz w:val="32"/>
          <w:szCs w:val="32"/>
        </w:rPr>
        <w:t>3</w:t>
      </w:r>
      <w:r w:rsidR="003B5B56">
        <w:rPr>
          <w:rFonts w:ascii="仿宋_GB2312" w:eastAsia="仿宋_GB2312" w:hAnsi="黑体" w:hint="eastAsia"/>
          <w:sz w:val="32"/>
          <w:szCs w:val="32"/>
        </w:rPr>
        <w:t>.</w:t>
      </w:r>
      <w:r w:rsidRPr="00931D58">
        <w:rPr>
          <w:rFonts w:ascii="仿宋_GB2312" w:eastAsia="仿宋_GB2312" w:hAnsi="黑体" w:hint="eastAsia"/>
          <w:sz w:val="32"/>
          <w:szCs w:val="32"/>
        </w:rPr>
        <w:t>升旗仪式有声有色。每周一举行庄重的升旗仪式，学校领导分别就“开学第一课”、“学习方法和习惯养成”等作了国旗下的讲话；学生分别就“安全校园”、“防沉迷网络”、“诚信”、“学宪法”、“成长”、“防校园欺凌”、“高考备课”、“高考壮行”等作了主题演讲。每次国旗下讲话都能引发热烈的讨论，使教师、学生心灵受到洗礼，不断提高求知、探索等综合能力。</w:t>
      </w:r>
    </w:p>
    <w:p w14:paraId="2C7E6FC3" w14:textId="799A56DE" w:rsidR="00912CF5" w:rsidRPr="00931D58" w:rsidRDefault="00912CF5" w:rsidP="00912CF5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</w:t>
      </w:r>
      <w:r w:rsidR="003B5B56">
        <w:rPr>
          <w:rFonts w:ascii="仿宋_GB2312" w:eastAsia="仿宋_GB2312" w:hAnsi="黑体" w:hint="eastAsia"/>
          <w:sz w:val="32"/>
          <w:szCs w:val="32"/>
        </w:rPr>
        <w:t>.</w:t>
      </w:r>
      <w:r w:rsidR="00FC5565">
        <w:rPr>
          <w:rFonts w:ascii="仿宋_GB2312" w:eastAsia="仿宋_GB2312" w:hAnsi="黑体" w:hint="eastAsia"/>
          <w:sz w:val="32"/>
          <w:szCs w:val="32"/>
        </w:rPr>
        <w:t>辩论赛取得县特等奖，与一中携手代表沂源县参加市赛，取得了优异成绩。</w:t>
      </w:r>
    </w:p>
    <w:p w14:paraId="1934B1B6" w14:textId="596DFC78" w:rsidR="00397E52" w:rsidRPr="00931D58" w:rsidRDefault="00912CF5" w:rsidP="00FC5565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</w:t>
      </w:r>
      <w:r w:rsidR="003B5B56">
        <w:rPr>
          <w:rFonts w:ascii="仿宋_GB2312" w:eastAsia="仿宋_GB2312" w:hAnsi="黑体" w:hint="eastAsia"/>
          <w:sz w:val="32"/>
          <w:szCs w:val="32"/>
        </w:rPr>
        <w:t>.</w:t>
      </w:r>
      <w:r w:rsidRPr="00931D58">
        <w:rPr>
          <w:rFonts w:ascii="仿宋_GB2312" w:eastAsia="仿宋_GB2312" w:hAnsi="黑体" w:hint="eastAsia"/>
          <w:sz w:val="32"/>
          <w:szCs w:val="32"/>
        </w:rPr>
        <w:t>感恩活动持续开展</w:t>
      </w:r>
      <w:r w:rsidR="00FC5565">
        <w:rPr>
          <w:rFonts w:ascii="仿宋_GB2312" w:eastAsia="仿宋_GB2312" w:hAnsi="黑体" w:hint="eastAsia"/>
          <w:sz w:val="32"/>
          <w:szCs w:val="32"/>
        </w:rPr>
        <w:t>。</w:t>
      </w:r>
      <w:r w:rsidR="00000000" w:rsidRPr="00931D58">
        <w:rPr>
          <w:rFonts w:ascii="仿宋_GB2312" w:eastAsia="仿宋_GB2312" w:hAnsi="黑体" w:hint="eastAsia"/>
          <w:sz w:val="32"/>
          <w:szCs w:val="32"/>
        </w:rPr>
        <w:t>作为学校培养感恩、懂法、守纪的优秀中学生的目标之一，感恩系列活动已持续开展将近</w:t>
      </w:r>
      <w:r w:rsidR="003B20FF">
        <w:rPr>
          <w:rFonts w:ascii="仿宋_GB2312" w:eastAsia="仿宋_GB2312" w:hAnsi="黑体" w:hint="eastAsia"/>
          <w:sz w:val="32"/>
          <w:szCs w:val="32"/>
        </w:rPr>
        <w:t>六</w:t>
      </w:r>
      <w:r w:rsidR="00000000" w:rsidRPr="00931D58">
        <w:rPr>
          <w:rFonts w:ascii="仿宋_GB2312" w:eastAsia="仿宋_GB2312" w:hAnsi="黑体" w:hint="eastAsia"/>
          <w:sz w:val="32"/>
          <w:szCs w:val="32"/>
        </w:rPr>
        <w:t>年。每次大休安排学生回家给父母洗脚并做力所能及的家务劳动，活动照片、视频由各班级制作视频片段展播，极大地缓解了亲子关系，为家校联合共育提供了有效的环境保障。</w:t>
      </w:r>
    </w:p>
    <w:p w14:paraId="2E8FCB7E" w14:textId="26AA24BB" w:rsidR="002F4982" w:rsidRDefault="00912CF5" w:rsidP="002F4982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6</w:t>
      </w:r>
      <w:r w:rsidR="003B5B56">
        <w:rPr>
          <w:rFonts w:ascii="仿宋_GB2312" w:eastAsia="仿宋_GB2312" w:hAnsi="黑体" w:hint="eastAsia"/>
          <w:sz w:val="32"/>
          <w:szCs w:val="32"/>
        </w:rPr>
        <w:t>.</w:t>
      </w:r>
      <w:r w:rsidR="00474A49">
        <w:rPr>
          <w:rFonts w:ascii="仿宋_GB2312" w:eastAsia="仿宋_GB2312" w:hAnsi="黑体" w:hint="eastAsia"/>
          <w:sz w:val="32"/>
          <w:szCs w:val="32"/>
        </w:rPr>
        <w:t>举办壮行</w:t>
      </w:r>
      <w:r w:rsidR="00FC5565">
        <w:rPr>
          <w:rFonts w:ascii="仿宋_GB2312" w:eastAsia="仿宋_GB2312" w:hAnsi="黑体" w:hint="eastAsia"/>
          <w:sz w:val="32"/>
          <w:szCs w:val="32"/>
        </w:rPr>
        <w:t>会</w:t>
      </w:r>
      <w:r w:rsidR="00474A49">
        <w:rPr>
          <w:rFonts w:ascii="仿宋_GB2312" w:eastAsia="仿宋_GB2312" w:hAnsi="黑体" w:hint="eastAsia"/>
          <w:sz w:val="32"/>
          <w:szCs w:val="32"/>
        </w:rPr>
        <w:t>为高考学子壮行。6月</w:t>
      </w:r>
      <w:r w:rsidR="00FC5565">
        <w:rPr>
          <w:rFonts w:ascii="仿宋_GB2312" w:eastAsia="仿宋_GB2312" w:hAnsi="黑体" w:hint="eastAsia"/>
          <w:sz w:val="32"/>
          <w:szCs w:val="32"/>
        </w:rPr>
        <w:t>4</w:t>
      </w:r>
      <w:r w:rsidR="00474A49">
        <w:rPr>
          <w:rFonts w:ascii="仿宋_GB2312" w:eastAsia="仿宋_GB2312" w:hAnsi="黑体" w:hint="eastAsia"/>
          <w:sz w:val="32"/>
          <w:szCs w:val="32"/>
        </w:rPr>
        <w:t>日</w:t>
      </w:r>
      <w:r w:rsidR="00FC5565">
        <w:rPr>
          <w:rFonts w:ascii="仿宋_GB2312" w:eastAsia="仿宋_GB2312" w:hAnsi="黑体" w:hint="eastAsia"/>
          <w:sz w:val="32"/>
          <w:szCs w:val="32"/>
        </w:rPr>
        <w:t>上午</w:t>
      </w:r>
      <w:r w:rsidR="00474A49">
        <w:rPr>
          <w:rFonts w:ascii="仿宋_GB2312" w:eastAsia="仿宋_GB2312" w:hAnsi="黑体" w:hint="eastAsia"/>
          <w:sz w:val="32"/>
          <w:szCs w:val="32"/>
        </w:rPr>
        <w:t>，学校领导干部与</w:t>
      </w:r>
      <w:r w:rsidR="00FC5565">
        <w:rPr>
          <w:rFonts w:ascii="仿宋_GB2312" w:eastAsia="仿宋_GB2312" w:hAnsi="黑体" w:hint="eastAsia"/>
          <w:sz w:val="32"/>
          <w:szCs w:val="32"/>
        </w:rPr>
        <w:t>复读班学生</w:t>
      </w:r>
      <w:r w:rsidR="00474A49">
        <w:rPr>
          <w:rFonts w:ascii="仿宋_GB2312" w:eastAsia="仿宋_GB2312" w:hAnsi="黑体" w:hint="eastAsia"/>
          <w:sz w:val="32"/>
          <w:szCs w:val="32"/>
        </w:rPr>
        <w:t>齐聚</w:t>
      </w:r>
      <w:r w:rsidR="00FC5565">
        <w:rPr>
          <w:rFonts w:ascii="仿宋_GB2312" w:eastAsia="仿宋_GB2312" w:hAnsi="黑体" w:hint="eastAsia"/>
          <w:sz w:val="32"/>
          <w:szCs w:val="32"/>
        </w:rPr>
        <w:t>教室</w:t>
      </w:r>
      <w:r w:rsidR="00474A49">
        <w:rPr>
          <w:rFonts w:ascii="仿宋_GB2312" w:eastAsia="仿宋_GB2312" w:hAnsi="黑体" w:hint="eastAsia"/>
          <w:sz w:val="32"/>
          <w:szCs w:val="32"/>
        </w:rPr>
        <w:t>，</w:t>
      </w:r>
      <w:r w:rsidR="003B5B56">
        <w:rPr>
          <w:rFonts w:ascii="仿宋_GB2312" w:eastAsia="仿宋_GB2312" w:hAnsi="黑体" w:hint="eastAsia"/>
          <w:sz w:val="32"/>
          <w:szCs w:val="32"/>
        </w:rPr>
        <w:t>针对今年高考做了高考动员</w:t>
      </w:r>
      <w:r w:rsidR="00291EB1">
        <w:rPr>
          <w:rFonts w:ascii="仿宋_GB2312" w:eastAsia="仿宋_GB2312" w:hAnsi="黑体" w:hint="eastAsia"/>
          <w:sz w:val="32"/>
          <w:szCs w:val="32"/>
        </w:rPr>
        <w:t>，</w:t>
      </w:r>
      <w:r w:rsidR="003B5B56">
        <w:rPr>
          <w:rFonts w:ascii="仿宋_GB2312" w:eastAsia="仿宋_GB2312" w:hAnsi="黑体" w:hint="eastAsia"/>
          <w:sz w:val="32"/>
          <w:szCs w:val="32"/>
        </w:rPr>
        <w:t>幼儿园小朋友惊喜出场，家长们精心录制了鼓励视频，</w:t>
      </w:r>
      <w:r w:rsidR="00291EB1">
        <w:rPr>
          <w:rFonts w:ascii="仿宋_GB2312" w:eastAsia="仿宋_GB2312" w:hAnsi="黑体" w:hint="eastAsia"/>
          <w:sz w:val="32"/>
          <w:szCs w:val="32"/>
        </w:rPr>
        <w:t>师生受到极大地鼓舞。</w:t>
      </w:r>
    </w:p>
    <w:p w14:paraId="568D6FB3" w14:textId="5018C6C0" w:rsidR="00AE5FEE" w:rsidRPr="00931D58" w:rsidRDefault="00AE5FEE" w:rsidP="00AE5FEE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931D58">
        <w:rPr>
          <w:rFonts w:ascii="仿宋_GB2312" w:eastAsia="仿宋_GB2312" w:hAnsi="黑体" w:hint="eastAsia"/>
          <w:sz w:val="32"/>
          <w:szCs w:val="32"/>
        </w:rPr>
        <w:t>（三）教学方面</w:t>
      </w:r>
    </w:p>
    <w:p w14:paraId="107794C5" w14:textId="62789993" w:rsidR="00AE5FEE" w:rsidRPr="00931D58" w:rsidRDefault="00AE5FEE" w:rsidP="00AE5FEE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931D58">
        <w:rPr>
          <w:rFonts w:ascii="仿宋_GB2312" w:eastAsia="仿宋_GB2312" w:hAnsi="黑体" w:hint="eastAsia"/>
          <w:sz w:val="32"/>
          <w:szCs w:val="32"/>
        </w:rPr>
        <w:t>1</w:t>
      </w:r>
      <w:r w:rsidR="003B5B56">
        <w:rPr>
          <w:rFonts w:ascii="仿宋_GB2312" w:eastAsia="仿宋_GB2312" w:hAnsi="黑体" w:hint="eastAsia"/>
          <w:sz w:val="32"/>
          <w:szCs w:val="32"/>
        </w:rPr>
        <w:t>.</w:t>
      </w:r>
      <w:r w:rsidRPr="00931D58">
        <w:rPr>
          <w:rFonts w:ascii="仿宋_GB2312" w:eastAsia="仿宋_GB2312" w:hAnsi="黑体" w:hint="eastAsia"/>
          <w:sz w:val="32"/>
          <w:szCs w:val="32"/>
        </w:rPr>
        <w:t>推行日日清、周周清、月月清“三清方案”的落实。</w:t>
      </w:r>
    </w:p>
    <w:p w14:paraId="6AEA2FCA" w14:textId="77777777" w:rsidR="00CE4A5B" w:rsidRDefault="00AE5FEE" w:rsidP="00AE5FEE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931D58">
        <w:rPr>
          <w:rFonts w:ascii="仿宋_GB2312" w:eastAsia="仿宋_GB2312" w:hAnsi="黑体" w:hint="eastAsia"/>
          <w:sz w:val="32"/>
          <w:szCs w:val="32"/>
        </w:rPr>
        <w:t>以育人为本，以质量为先。学校今年着重加强基础知识的教学，要求学生切实做到“课堂上能掌握的不留到课后”、</w:t>
      </w:r>
      <w:r w:rsidRPr="00931D58">
        <w:rPr>
          <w:rFonts w:ascii="仿宋_GB2312" w:eastAsia="仿宋_GB2312" w:hAnsi="黑体" w:hint="eastAsia"/>
          <w:sz w:val="32"/>
          <w:szCs w:val="32"/>
        </w:rPr>
        <w:lastRenderedPageBreak/>
        <w:t>“今日事今日毕”、“适时温故知新，巩固提高”。</w:t>
      </w:r>
      <w:r w:rsidR="00CE4A5B" w:rsidRPr="00931D58">
        <w:rPr>
          <w:rFonts w:ascii="仿宋_GB2312" w:eastAsia="仿宋_GB2312" w:hAnsi="黑体" w:hint="eastAsia"/>
          <w:sz w:val="32"/>
          <w:szCs w:val="32"/>
        </w:rPr>
        <w:t>教师利用集体备课时间调度下周教学进度，探究教学方法，提出任务目标，拟定“日日清”“周周清”任务表，每周四上交集中审核打印下发。</w:t>
      </w:r>
    </w:p>
    <w:p w14:paraId="7881316A" w14:textId="394165DD" w:rsidR="00AE5FEE" w:rsidRPr="00931D58" w:rsidRDefault="003B5B56" w:rsidP="00AE5FEE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</w:t>
      </w:r>
      <w:r w:rsidR="00AE5FEE" w:rsidRPr="00931D58">
        <w:rPr>
          <w:rFonts w:ascii="仿宋_GB2312" w:eastAsia="仿宋_GB2312" w:hAnsi="黑体" w:hint="eastAsia"/>
          <w:sz w:val="32"/>
          <w:szCs w:val="32"/>
        </w:rPr>
        <w:t>重点强化复读班的教学、管理，成绩显著。</w:t>
      </w:r>
    </w:p>
    <w:bookmarkEnd w:id="1"/>
    <w:p w14:paraId="1D6BC9CE" w14:textId="77777777" w:rsidR="003B5B56" w:rsidRPr="00931D58" w:rsidRDefault="003B5B56" w:rsidP="003B5B56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2025年高考106人参加夏考，一段线过线36人，</w:t>
      </w:r>
      <w:r w:rsidRPr="009D735F">
        <w:rPr>
          <w:rFonts w:ascii="仿宋_GB2312" w:eastAsia="仿宋_GB2312" w:hAnsi="黑体" w:hint="eastAsia"/>
          <w:sz w:val="32"/>
          <w:szCs w:val="32"/>
        </w:rPr>
        <w:t>应届生有突破，6人过本科线。复读班34人参加考试，24人过本科线，其中7人过重点线。1人艺体特长过线，最高提分150分，多名同学单科成绩居全县前列</w:t>
      </w:r>
      <w:r>
        <w:rPr>
          <w:rFonts w:ascii="仿宋_GB2312" w:eastAsia="仿宋_GB2312" w:hAnsi="黑体" w:hint="eastAsia"/>
          <w:sz w:val="32"/>
          <w:szCs w:val="32"/>
        </w:rPr>
        <w:t>，获得了上级主管部门领导的高度认可。</w:t>
      </w:r>
    </w:p>
    <w:p w14:paraId="2A45E8E3" w14:textId="77777777" w:rsidR="00397E52" w:rsidRPr="00931D58" w:rsidRDefault="00000000">
      <w:pPr>
        <w:spacing w:line="56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 w:rsidRPr="00931D58">
        <w:rPr>
          <w:rFonts w:ascii="黑体" w:eastAsia="黑体" w:hAnsi="黑体" w:hint="eastAsia"/>
          <w:sz w:val="32"/>
          <w:szCs w:val="32"/>
        </w:rPr>
        <w:t>三、存在问题短板</w:t>
      </w:r>
    </w:p>
    <w:p w14:paraId="570428DA" w14:textId="77777777" w:rsidR="00397E52" w:rsidRPr="00931D58" w:rsidRDefault="00000000">
      <w:pPr>
        <w:spacing w:line="560" w:lineRule="exact"/>
        <w:ind w:firstLineChars="200" w:firstLine="640"/>
        <w:jc w:val="left"/>
        <w:rPr>
          <w:rFonts w:ascii="楷体_GB2312" w:eastAsia="楷体_GB2312" w:hAnsi="黑体" w:hint="eastAsia"/>
          <w:sz w:val="32"/>
          <w:szCs w:val="32"/>
        </w:rPr>
      </w:pPr>
      <w:r w:rsidRPr="00931D58">
        <w:rPr>
          <w:rFonts w:ascii="楷体_GB2312" w:eastAsia="楷体_GB2312" w:hAnsi="黑体" w:hint="eastAsia"/>
          <w:sz w:val="32"/>
          <w:szCs w:val="32"/>
        </w:rPr>
        <w:t>（一）工作制度不够规范</w:t>
      </w:r>
    </w:p>
    <w:p w14:paraId="55A00B9C" w14:textId="77777777" w:rsidR="00397E52" w:rsidRPr="00931D58" w:rsidRDefault="00000000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931D58">
        <w:rPr>
          <w:rFonts w:ascii="仿宋_GB2312" w:eastAsia="仿宋_GB2312" w:hAnsi="黑体" w:hint="eastAsia"/>
          <w:sz w:val="32"/>
          <w:szCs w:val="32"/>
        </w:rPr>
        <w:t>随着教育改革的持续发展，传统教学管理过程中的规章制度陆续暴露出一些跟不上的短板，甚至还有些管理思路停留在人管人的层面。</w:t>
      </w:r>
    </w:p>
    <w:p w14:paraId="77EA4665" w14:textId="77777777" w:rsidR="00397E52" w:rsidRPr="00931D58" w:rsidRDefault="00000000">
      <w:pPr>
        <w:spacing w:line="560" w:lineRule="exact"/>
        <w:ind w:firstLineChars="200" w:firstLine="640"/>
        <w:jc w:val="left"/>
        <w:rPr>
          <w:rFonts w:ascii="楷体_GB2312" w:eastAsia="楷体_GB2312" w:hAnsi="黑体" w:hint="eastAsia"/>
          <w:sz w:val="32"/>
          <w:szCs w:val="32"/>
        </w:rPr>
      </w:pPr>
      <w:r w:rsidRPr="00931D58">
        <w:rPr>
          <w:rFonts w:ascii="楷体_GB2312" w:eastAsia="楷体_GB2312" w:hAnsi="黑体" w:hint="eastAsia"/>
          <w:sz w:val="32"/>
          <w:szCs w:val="32"/>
        </w:rPr>
        <w:t>（二）工作落实不够扎实</w:t>
      </w:r>
    </w:p>
    <w:p w14:paraId="719B9204" w14:textId="77777777" w:rsidR="00397E52" w:rsidRPr="00931D58" w:rsidRDefault="00000000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931D58">
        <w:rPr>
          <w:rFonts w:ascii="仿宋_GB2312" w:eastAsia="仿宋_GB2312" w:hAnsi="黑体" w:hint="eastAsia"/>
          <w:sz w:val="32"/>
          <w:szCs w:val="32"/>
        </w:rPr>
        <w:t>个别领导干部、教师思想上存在等靠思想，对待工作主动性不足，只满足于交办的任务，；对业务知识掌握不够全面，缺乏主动学习的动力，认为只要完成本职工作就万事大吉，解决不了相对繁琐、复杂的事情；缺乏沟通，喜欢闭门造车，点出问题后存在消极怠工情绪。</w:t>
      </w:r>
    </w:p>
    <w:p w14:paraId="783D9112" w14:textId="77777777" w:rsidR="00397E52" w:rsidRPr="00931D58" w:rsidRDefault="00000000">
      <w:pPr>
        <w:spacing w:line="560" w:lineRule="exact"/>
        <w:ind w:firstLineChars="200" w:firstLine="640"/>
        <w:jc w:val="left"/>
        <w:rPr>
          <w:rFonts w:ascii="楷体_GB2312" w:eastAsia="楷体_GB2312" w:hAnsi="黑体" w:hint="eastAsia"/>
          <w:sz w:val="32"/>
          <w:szCs w:val="32"/>
        </w:rPr>
      </w:pPr>
      <w:r w:rsidRPr="00931D58">
        <w:rPr>
          <w:rFonts w:ascii="楷体_GB2312" w:eastAsia="楷体_GB2312" w:hAnsi="黑体" w:hint="eastAsia"/>
          <w:sz w:val="32"/>
          <w:szCs w:val="32"/>
        </w:rPr>
        <w:t>（三）工作整改不够及时</w:t>
      </w:r>
    </w:p>
    <w:p w14:paraId="6CF355D9" w14:textId="77777777" w:rsidR="00397E52" w:rsidRPr="00931D58" w:rsidRDefault="00000000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931D58">
        <w:rPr>
          <w:rFonts w:ascii="仿宋_GB2312" w:eastAsia="仿宋_GB2312" w:hAnsi="黑体" w:hint="eastAsia"/>
          <w:sz w:val="32"/>
          <w:szCs w:val="32"/>
        </w:rPr>
        <w:t>对于出现问题后不善于迅速制定整改策略并付诸于实</w:t>
      </w:r>
      <w:r w:rsidRPr="00931D58">
        <w:rPr>
          <w:rFonts w:ascii="仿宋_GB2312" w:eastAsia="仿宋_GB2312" w:hAnsi="黑体" w:hint="eastAsia"/>
          <w:sz w:val="32"/>
          <w:szCs w:val="32"/>
        </w:rPr>
        <w:lastRenderedPageBreak/>
        <w:t>施，常常等待指示，说一步走一步。问题整改过程中出现推、拖现象，主人翁意识不够，缺乏责任和担当。</w:t>
      </w:r>
    </w:p>
    <w:p w14:paraId="4E315ED7" w14:textId="77777777" w:rsidR="00397E52" w:rsidRPr="00931D58" w:rsidRDefault="00000000">
      <w:pPr>
        <w:spacing w:line="560" w:lineRule="exact"/>
        <w:ind w:firstLineChars="200" w:firstLine="640"/>
        <w:jc w:val="left"/>
        <w:rPr>
          <w:rFonts w:ascii="楷体_GB2312" w:eastAsia="楷体_GB2312" w:hAnsi="黑体" w:hint="eastAsia"/>
          <w:sz w:val="32"/>
          <w:szCs w:val="32"/>
        </w:rPr>
      </w:pPr>
      <w:r w:rsidRPr="00931D58">
        <w:rPr>
          <w:rFonts w:ascii="楷体_GB2312" w:eastAsia="楷体_GB2312" w:hAnsi="黑体" w:hint="eastAsia"/>
          <w:sz w:val="32"/>
          <w:szCs w:val="32"/>
        </w:rPr>
        <w:t>（四）工作反思不够系统</w:t>
      </w:r>
    </w:p>
    <w:p w14:paraId="5710456E" w14:textId="77777777" w:rsidR="00397E52" w:rsidRPr="00931D58" w:rsidRDefault="00000000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931D58">
        <w:rPr>
          <w:rFonts w:ascii="仿宋_GB2312" w:eastAsia="仿宋_GB2312" w:hint="eastAsia"/>
          <w:sz w:val="32"/>
          <w:szCs w:val="32"/>
        </w:rPr>
        <w:t>对于已经整改到位的问题缺乏留痕意识和规避意识，仅停留在问题层面，无法进行延伸和举一反三，形不成系统概念，甚至导致问题重复出现。</w:t>
      </w:r>
    </w:p>
    <w:p w14:paraId="2644794F" w14:textId="6D27F7D7" w:rsidR="00397E52" w:rsidRPr="00931D58" w:rsidRDefault="00000000">
      <w:pPr>
        <w:spacing w:line="56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 w:rsidRPr="00931D58">
        <w:rPr>
          <w:rFonts w:ascii="黑体" w:eastAsia="黑体" w:hAnsi="黑体" w:hint="eastAsia"/>
          <w:sz w:val="32"/>
          <w:szCs w:val="32"/>
        </w:rPr>
        <w:t>四、下</w:t>
      </w:r>
      <w:r w:rsidR="00C27B14" w:rsidRPr="00931D58">
        <w:rPr>
          <w:rFonts w:ascii="黑体" w:eastAsia="黑体" w:hAnsi="黑体" w:hint="eastAsia"/>
          <w:sz w:val="32"/>
          <w:szCs w:val="32"/>
        </w:rPr>
        <w:t>一</w:t>
      </w:r>
      <w:r w:rsidRPr="00931D58">
        <w:rPr>
          <w:rFonts w:ascii="黑体" w:eastAsia="黑体" w:hAnsi="黑体" w:hint="eastAsia"/>
          <w:sz w:val="32"/>
          <w:szCs w:val="32"/>
        </w:rPr>
        <w:t>步推进措施</w:t>
      </w:r>
    </w:p>
    <w:p w14:paraId="37F4FAE9" w14:textId="6D929F03" w:rsidR="00E41793" w:rsidRPr="00931D58" w:rsidRDefault="00000000">
      <w:pPr>
        <w:spacing w:line="560" w:lineRule="exact"/>
        <w:ind w:firstLineChars="200" w:firstLine="640"/>
        <w:jc w:val="left"/>
        <w:rPr>
          <w:rFonts w:ascii="楷体_GB2312" w:eastAsia="楷体_GB2312" w:hint="eastAsia"/>
          <w:sz w:val="32"/>
          <w:szCs w:val="32"/>
        </w:rPr>
      </w:pPr>
      <w:r w:rsidRPr="00931D58">
        <w:rPr>
          <w:rFonts w:ascii="楷体_GB2312" w:eastAsia="楷体_GB2312" w:hint="eastAsia"/>
          <w:sz w:val="32"/>
          <w:szCs w:val="32"/>
        </w:rPr>
        <w:t>（一）</w:t>
      </w:r>
      <w:r w:rsidR="00BC0B56" w:rsidRPr="00931D58">
        <w:rPr>
          <w:rFonts w:ascii="楷体_GB2312" w:eastAsia="楷体_GB2312" w:hint="eastAsia"/>
          <w:sz w:val="32"/>
          <w:szCs w:val="32"/>
        </w:rPr>
        <w:t>工作思路</w:t>
      </w:r>
    </w:p>
    <w:p w14:paraId="24F6A807" w14:textId="2974FB09" w:rsidR="00E41793" w:rsidRPr="00931D58" w:rsidRDefault="00E41793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931D58">
        <w:rPr>
          <w:rFonts w:ascii="仿宋_GB2312" w:eastAsia="仿宋_GB2312" w:hint="eastAsia"/>
          <w:sz w:val="32"/>
          <w:szCs w:val="32"/>
        </w:rPr>
        <w:t>1</w:t>
      </w:r>
      <w:r w:rsidR="003B5B56">
        <w:rPr>
          <w:rFonts w:ascii="仿宋_GB2312" w:eastAsia="仿宋_GB2312" w:hint="eastAsia"/>
          <w:sz w:val="32"/>
          <w:szCs w:val="32"/>
        </w:rPr>
        <w:t>.</w:t>
      </w:r>
      <w:r w:rsidR="00BC0B56" w:rsidRPr="00931D58">
        <w:rPr>
          <w:rFonts w:ascii="仿宋_GB2312" w:eastAsia="仿宋_GB2312" w:hint="eastAsia"/>
          <w:sz w:val="32"/>
          <w:szCs w:val="32"/>
        </w:rPr>
        <w:t>终坚持以学生为中心的教育理念，关注学生的全面发展，培养学生的综合素质。</w:t>
      </w:r>
    </w:p>
    <w:p w14:paraId="0936F3C7" w14:textId="57B64154" w:rsidR="00E41793" w:rsidRPr="00931D58" w:rsidRDefault="00E41793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931D58">
        <w:rPr>
          <w:rFonts w:ascii="仿宋_GB2312" w:eastAsia="仿宋_GB2312" w:hint="eastAsia"/>
          <w:sz w:val="32"/>
          <w:szCs w:val="32"/>
        </w:rPr>
        <w:t>2</w:t>
      </w:r>
      <w:r w:rsidR="003B5B56">
        <w:rPr>
          <w:rFonts w:ascii="仿宋_GB2312" w:eastAsia="仿宋_GB2312" w:hint="eastAsia"/>
          <w:sz w:val="32"/>
          <w:szCs w:val="32"/>
        </w:rPr>
        <w:t>.</w:t>
      </w:r>
      <w:r w:rsidR="00BC0B56" w:rsidRPr="00931D58">
        <w:rPr>
          <w:rFonts w:ascii="仿宋_GB2312" w:eastAsia="仿宋_GB2312" w:hint="eastAsia"/>
          <w:sz w:val="32"/>
          <w:szCs w:val="32"/>
        </w:rPr>
        <w:t>以质量为核心</w:t>
      </w:r>
      <w:r w:rsidRPr="00931D58">
        <w:rPr>
          <w:rFonts w:ascii="仿宋_GB2312" w:eastAsia="仿宋_GB2312" w:hint="eastAsia"/>
          <w:sz w:val="32"/>
          <w:szCs w:val="32"/>
        </w:rPr>
        <w:t>，</w:t>
      </w:r>
      <w:r w:rsidR="00BC0B56" w:rsidRPr="00931D58">
        <w:rPr>
          <w:rFonts w:ascii="仿宋_GB2312" w:eastAsia="仿宋_GB2312" w:hint="eastAsia"/>
          <w:sz w:val="32"/>
          <w:szCs w:val="32"/>
        </w:rPr>
        <w:t>优化教学内容和方法，提高人才培养质量</w:t>
      </w:r>
      <w:r w:rsidRPr="00931D58">
        <w:rPr>
          <w:rFonts w:ascii="仿宋_GB2312" w:eastAsia="仿宋_GB2312" w:hint="eastAsia"/>
          <w:sz w:val="32"/>
          <w:szCs w:val="32"/>
        </w:rPr>
        <w:t>。</w:t>
      </w:r>
    </w:p>
    <w:p w14:paraId="5C798157" w14:textId="12887E78" w:rsidR="00E41793" w:rsidRPr="00931D58" w:rsidRDefault="00E41793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931D58">
        <w:rPr>
          <w:rFonts w:ascii="仿宋_GB2312" w:eastAsia="仿宋_GB2312" w:hint="eastAsia"/>
          <w:sz w:val="32"/>
          <w:szCs w:val="32"/>
        </w:rPr>
        <w:t>3</w:t>
      </w:r>
      <w:r w:rsidR="003B5B56">
        <w:rPr>
          <w:rFonts w:ascii="仿宋_GB2312" w:eastAsia="仿宋_GB2312" w:hint="eastAsia"/>
          <w:sz w:val="32"/>
          <w:szCs w:val="32"/>
        </w:rPr>
        <w:t>.</w:t>
      </w:r>
      <w:r w:rsidR="00BC0B56" w:rsidRPr="00931D58">
        <w:rPr>
          <w:rFonts w:ascii="仿宋_GB2312" w:eastAsia="仿宋_GB2312" w:hint="eastAsia"/>
          <w:sz w:val="32"/>
          <w:szCs w:val="32"/>
        </w:rPr>
        <w:t>以创新为驱动</w:t>
      </w:r>
      <w:r w:rsidRPr="00931D58">
        <w:rPr>
          <w:rFonts w:ascii="仿宋_GB2312" w:eastAsia="仿宋_GB2312" w:hint="eastAsia"/>
          <w:sz w:val="32"/>
          <w:szCs w:val="32"/>
        </w:rPr>
        <w:t>，</w:t>
      </w:r>
      <w:r w:rsidR="00BC0B56" w:rsidRPr="00931D58">
        <w:rPr>
          <w:rFonts w:ascii="仿宋_GB2312" w:eastAsia="仿宋_GB2312" w:hint="eastAsia"/>
          <w:sz w:val="32"/>
          <w:szCs w:val="32"/>
        </w:rPr>
        <w:t>积极推动教育教学改革，鼓励教师进行教学创新，提高学校的教育水平。</w:t>
      </w:r>
    </w:p>
    <w:p w14:paraId="47FC9BB7" w14:textId="1E0B9ED1" w:rsidR="00E41793" w:rsidRPr="00931D58" w:rsidRDefault="00E41793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931D58">
        <w:rPr>
          <w:rFonts w:ascii="仿宋_GB2312" w:eastAsia="仿宋_GB2312" w:hint="eastAsia"/>
          <w:sz w:val="32"/>
          <w:szCs w:val="32"/>
        </w:rPr>
        <w:t>4</w:t>
      </w:r>
      <w:r w:rsidR="003B5B56">
        <w:rPr>
          <w:rFonts w:ascii="仿宋_GB2312" w:eastAsia="仿宋_GB2312" w:hint="eastAsia"/>
          <w:sz w:val="32"/>
          <w:szCs w:val="32"/>
        </w:rPr>
        <w:t>.</w:t>
      </w:r>
      <w:r w:rsidR="00BC0B56" w:rsidRPr="00931D58">
        <w:rPr>
          <w:rFonts w:ascii="仿宋_GB2312" w:eastAsia="仿宋_GB2312" w:hint="eastAsia"/>
          <w:sz w:val="32"/>
          <w:szCs w:val="32"/>
        </w:rPr>
        <w:t>以合作为途径</w:t>
      </w:r>
      <w:r w:rsidRPr="00931D58">
        <w:rPr>
          <w:rFonts w:ascii="仿宋_GB2312" w:eastAsia="仿宋_GB2312" w:hint="eastAsia"/>
          <w:sz w:val="32"/>
          <w:szCs w:val="32"/>
        </w:rPr>
        <w:t>，</w:t>
      </w:r>
      <w:r w:rsidR="00BC0B56" w:rsidRPr="00931D58">
        <w:rPr>
          <w:rFonts w:ascii="仿宋_GB2312" w:eastAsia="仿宋_GB2312" w:hint="eastAsia"/>
          <w:sz w:val="32"/>
          <w:szCs w:val="32"/>
        </w:rPr>
        <w:t xml:space="preserve">加强与社会、家长的合作，形成教育合力，共同促进学生的成长。  </w:t>
      </w:r>
    </w:p>
    <w:p w14:paraId="60E06F70" w14:textId="77777777" w:rsidR="00E41793" w:rsidRPr="00931D58" w:rsidRDefault="00E41793">
      <w:pPr>
        <w:spacing w:line="560" w:lineRule="exact"/>
        <w:ind w:firstLineChars="200" w:firstLine="640"/>
        <w:jc w:val="left"/>
        <w:rPr>
          <w:rFonts w:ascii="楷体_GB2312" w:eastAsia="楷体_GB2312" w:hint="eastAsia"/>
          <w:sz w:val="32"/>
          <w:szCs w:val="32"/>
        </w:rPr>
      </w:pPr>
      <w:r w:rsidRPr="00931D58">
        <w:rPr>
          <w:rFonts w:ascii="楷体_GB2312" w:eastAsia="楷体_GB2312" w:hint="eastAsia"/>
          <w:sz w:val="32"/>
          <w:szCs w:val="32"/>
        </w:rPr>
        <w:t>（二）</w:t>
      </w:r>
      <w:r w:rsidR="00BC0B56" w:rsidRPr="00931D58">
        <w:rPr>
          <w:rFonts w:ascii="楷体_GB2312" w:eastAsia="楷体_GB2312"/>
          <w:sz w:val="32"/>
          <w:szCs w:val="32"/>
        </w:rPr>
        <w:t xml:space="preserve">保障措施：  </w:t>
      </w:r>
    </w:p>
    <w:p w14:paraId="230DAECF" w14:textId="52530D1C" w:rsidR="00E41793" w:rsidRPr="00931D58" w:rsidRDefault="00E41793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931D58">
        <w:rPr>
          <w:rFonts w:ascii="仿宋_GB2312" w:eastAsia="仿宋_GB2312" w:hint="eastAsia"/>
          <w:sz w:val="32"/>
          <w:szCs w:val="32"/>
        </w:rPr>
        <w:t>1</w:t>
      </w:r>
      <w:r w:rsidR="003B5B56">
        <w:rPr>
          <w:rFonts w:ascii="仿宋_GB2312" w:eastAsia="仿宋_GB2312" w:hint="eastAsia"/>
          <w:sz w:val="32"/>
          <w:szCs w:val="32"/>
        </w:rPr>
        <w:t>.</w:t>
      </w:r>
      <w:r w:rsidR="00BC0B56" w:rsidRPr="00931D58">
        <w:rPr>
          <w:rFonts w:ascii="仿宋_GB2312" w:eastAsia="仿宋_GB2312" w:hint="eastAsia"/>
          <w:sz w:val="32"/>
          <w:szCs w:val="32"/>
        </w:rPr>
        <w:t>制定明确的工作计划和目标</w:t>
      </w:r>
      <w:r w:rsidRPr="00931D58">
        <w:rPr>
          <w:rFonts w:ascii="仿宋_GB2312" w:eastAsia="仿宋_GB2312" w:hint="eastAsia"/>
          <w:sz w:val="32"/>
          <w:szCs w:val="32"/>
        </w:rPr>
        <w:t>，</w:t>
      </w:r>
      <w:r w:rsidR="00BC0B56" w:rsidRPr="00931D58">
        <w:rPr>
          <w:rFonts w:ascii="仿宋_GB2312" w:eastAsia="仿宋_GB2312" w:hint="eastAsia"/>
          <w:sz w:val="32"/>
          <w:szCs w:val="32"/>
        </w:rPr>
        <w:t>确保各项工作有序进行。</w:t>
      </w:r>
    </w:p>
    <w:p w14:paraId="574A491A" w14:textId="3927E49E" w:rsidR="00E41793" w:rsidRPr="00931D58" w:rsidRDefault="00E41793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931D58">
        <w:rPr>
          <w:rFonts w:ascii="仿宋_GB2312" w:eastAsia="仿宋_GB2312" w:hint="eastAsia"/>
          <w:sz w:val="32"/>
          <w:szCs w:val="32"/>
        </w:rPr>
        <w:t>2</w:t>
      </w:r>
      <w:r w:rsidR="003B5B56">
        <w:rPr>
          <w:rFonts w:ascii="仿宋_GB2312" w:eastAsia="仿宋_GB2312" w:hint="eastAsia"/>
          <w:sz w:val="32"/>
          <w:szCs w:val="32"/>
        </w:rPr>
        <w:t>.</w:t>
      </w:r>
      <w:r w:rsidRPr="00931D58">
        <w:rPr>
          <w:rFonts w:ascii="仿宋_GB2312" w:eastAsia="仿宋_GB2312" w:hint="eastAsia"/>
          <w:sz w:val="32"/>
          <w:szCs w:val="32"/>
        </w:rPr>
        <w:t>完</w:t>
      </w:r>
      <w:r w:rsidR="00BC0B56" w:rsidRPr="00931D58">
        <w:rPr>
          <w:rFonts w:ascii="仿宋_GB2312" w:eastAsia="仿宋_GB2312" w:hint="eastAsia"/>
          <w:sz w:val="32"/>
          <w:szCs w:val="32"/>
        </w:rPr>
        <w:t>善各项管理制度，包括教学管理、科研管理、人事管理、财务管理等，保障学校工作的顺利进行。</w:t>
      </w:r>
    </w:p>
    <w:p w14:paraId="37483A5D" w14:textId="0DF6E9D6" w:rsidR="00E41793" w:rsidRPr="00931D58" w:rsidRDefault="00E41793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931D58">
        <w:rPr>
          <w:rFonts w:ascii="仿宋_GB2312" w:eastAsia="仿宋_GB2312" w:hint="eastAsia"/>
          <w:sz w:val="32"/>
          <w:szCs w:val="32"/>
        </w:rPr>
        <w:t>3</w:t>
      </w:r>
      <w:r w:rsidR="003B5B56">
        <w:rPr>
          <w:rFonts w:ascii="仿宋_GB2312" w:eastAsia="仿宋_GB2312" w:hint="eastAsia"/>
          <w:sz w:val="32"/>
          <w:szCs w:val="32"/>
        </w:rPr>
        <w:t>.</w:t>
      </w:r>
      <w:r w:rsidR="00BC0B56" w:rsidRPr="00931D58">
        <w:rPr>
          <w:rFonts w:ascii="仿宋_GB2312" w:eastAsia="仿宋_GB2312" w:hint="eastAsia"/>
          <w:sz w:val="32"/>
          <w:szCs w:val="32"/>
        </w:rPr>
        <w:t>重视师资队伍建设，通过培训、引进等方式提高教师的教学能力和科研水平，以保障教学质量</w:t>
      </w:r>
      <w:r w:rsidRPr="00931D58">
        <w:rPr>
          <w:rFonts w:ascii="仿宋_GB2312" w:eastAsia="仿宋_GB2312" w:hint="eastAsia"/>
          <w:sz w:val="32"/>
          <w:szCs w:val="32"/>
        </w:rPr>
        <w:t>。</w:t>
      </w:r>
    </w:p>
    <w:p w14:paraId="19DABCA4" w14:textId="286D55AB" w:rsidR="00E41793" w:rsidRPr="00931D58" w:rsidRDefault="00E41793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931D58">
        <w:rPr>
          <w:rFonts w:ascii="仿宋_GB2312" w:eastAsia="仿宋_GB2312" w:hint="eastAsia"/>
          <w:sz w:val="32"/>
          <w:szCs w:val="32"/>
        </w:rPr>
        <w:lastRenderedPageBreak/>
        <w:t>4</w:t>
      </w:r>
      <w:r w:rsidR="003B5B56">
        <w:rPr>
          <w:rFonts w:ascii="仿宋_GB2312" w:eastAsia="仿宋_GB2312" w:hint="eastAsia"/>
          <w:sz w:val="32"/>
          <w:szCs w:val="32"/>
        </w:rPr>
        <w:t>.</w:t>
      </w:r>
      <w:r w:rsidR="00BC0B56" w:rsidRPr="00931D58">
        <w:rPr>
          <w:rFonts w:ascii="仿宋_GB2312" w:eastAsia="仿宋_GB2312" w:hint="eastAsia"/>
          <w:sz w:val="32"/>
          <w:szCs w:val="32"/>
        </w:rPr>
        <w:t>根据社会需求和学生特点，不断优化课程设置和教学内容，提高教学质量和效果。</w:t>
      </w:r>
    </w:p>
    <w:p w14:paraId="6D8F7319" w14:textId="5EC51F21" w:rsidR="00E41793" w:rsidRPr="00931D58" w:rsidRDefault="00E41793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931D58">
        <w:rPr>
          <w:rFonts w:ascii="仿宋_GB2312" w:eastAsia="仿宋_GB2312" w:hint="eastAsia"/>
          <w:sz w:val="32"/>
          <w:szCs w:val="32"/>
        </w:rPr>
        <w:t>5</w:t>
      </w:r>
      <w:r w:rsidR="003B5B56">
        <w:rPr>
          <w:rFonts w:ascii="仿宋_GB2312" w:eastAsia="仿宋_GB2312" w:hint="eastAsia"/>
          <w:sz w:val="32"/>
          <w:szCs w:val="32"/>
        </w:rPr>
        <w:t>.</w:t>
      </w:r>
      <w:r w:rsidR="00BC0B56" w:rsidRPr="00931D58">
        <w:rPr>
          <w:rFonts w:ascii="仿宋_GB2312" w:eastAsia="仿宋_GB2312" w:hint="eastAsia"/>
          <w:sz w:val="32"/>
          <w:szCs w:val="32"/>
        </w:rPr>
        <w:t>加强校园文化建设，营造良好的校园文化氛围，培养学生的综合素质。</w:t>
      </w:r>
    </w:p>
    <w:p w14:paraId="212BB9B7" w14:textId="1BA20F86" w:rsidR="00E41793" w:rsidRPr="00931D58" w:rsidRDefault="00E41793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931D58">
        <w:rPr>
          <w:rFonts w:ascii="仿宋_GB2312" w:eastAsia="仿宋_GB2312" w:hint="eastAsia"/>
          <w:sz w:val="32"/>
          <w:szCs w:val="32"/>
        </w:rPr>
        <w:t>6</w:t>
      </w:r>
      <w:r w:rsidR="003B5B56">
        <w:rPr>
          <w:rFonts w:ascii="仿宋_GB2312" w:eastAsia="仿宋_GB2312" w:hint="eastAsia"/>
          <w:sz w:val="32"/>
          <w:szCs w:val="32"/>
        </w:rPr>
        <w:t>.</w:t>
      </w:r>
      <w:r w:rsidR="00BC0B56" w:rsidRPr="00931D58">
        <w:rPr>
          <w:rFonts w:ascii="仿宋_GB2312" w:eastAsia="仿宋_GB2312" w:hint="eastAsia"/>
          <w:sz w:val="32"/>
          <w:szCs w:val="32"/>
        </w:rPr>
        <w:t>重视校园安全工作，建立健全的安全保障机制，确保师生的人身财产安全。</w:t>
      </w:r>
    </w:p>
    <w:p w14:paraId="36A1AA9B" w14:textId="5F0C8D1E" w:rsidR="00E41793" w:rsidRPr="00931D58" w:rsidRDefault="00E41793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931D58">
        <w:rPr>
          <w:rFonts w:ascii="仿宋_GB2312" w:eastAsia="仿宋_GB2312" w:hint="eastAsia"/>
          <w:sz w:val="32"/>
          <w:szCs w:val="32"/>
        </w:rPr>
        <w:t>7</w:t>
      </w:r>
      <w:r w:rsidR="003B5B56">
        <w:rPr>
          <w:rFonts w:ascii="仿宋_GB2312" w:eastAsia="仿宋_GB2312" w:hint="eastAsia"/>
          <w:sz w:val="32"/>
          <w:szCs w:val="32"/>
        </w:rPr>
        <w:t>.</w:t>
      </w:r>
      <w:r w:rsidR="00BC0B56" w:rsidRPr="00931D58">
        <w:rPr>
          <w:rFonts w:ascii="仿宋_GB2312" w:eastAsia="仿宋_GB2312" w:hint="eastAsia"/>
          <w:sz w:val="32"/>
          <w:szCs w:val="32"/>
        </w:rPr>
        <w:t>加强家校沟通与合作</w:t>
      </w:r>
      <w:r w:rsidRPr="00931D58">
        <w:rPr>
          <w:rFonts w:ascii="仿宋_GB2312" w:eastAsia="仿宋_GB2312" w:hint="eastAsia"/>
          <w:sz w:val="32"/>
          <w:szCs w:val="32"/>
        </w:rPr>
        <w:t>，</w:t>
      </w:r>
      <w:r w:rsidR="00BC0B56" w:rsidRPr="00931D58">
        <w:rPr>
          <w:rFonts w:ascii="仿宋_GB2312" w:eastAsia="仿宋_GB2312" w:hint="eastAsia"/>
          <w:sz w:val="32"/>
          <w:szCs w:val="32"/>
        </w:rPr>
        <w:t>与家长保持良好的沟通与合作，共同关注学生的成长，形成教育合力。</w:t>
      </w:r>
    </w:p>
    <w:p w14:paraId="2BEE9834" w14:textId="4DB5A85C" w:rsidR="00397E52" w:rsidRPr="00931D58" w:rsidRDefault="00E41793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931D58">
        <w:rPr>
          <w:rFonts w:ascii="仿宋_GB2312" w:eastAsia="仿宋_GB2312" w:hint="eastAsia"/>
          <w:sz w:val="32"/>
          <w:szCs w:val="32"/>
        </w:rPr>
        <w:t>8</w:t>
      </w:r>
      <w:r w:rsidR="003B5B56">
        <w:rPr>
          <w:rFonts w:ascii="仿宋_GB2312" w:eastAsia="仿宋_GB2312" w:hint="eastAsia"/>
          <w:sz w:val="32"/>
          <w:szCs w:val="32"/>
        </w:rPr>
        <w:t>.</w:t>
      </w:r>
      <w:r w:rsidR="00BC0B56" w:rsidRPr="00931D58">
        <w:rPr>
          <w:rFonts w:ascii="仿宋_GB2312" w:eastAsia="仿宋_GB2312" w:hint="eastAsia"/>
          <w:sz w:val="32"/>
          <w:szCs w:val="32"/>
        </w:rPr>
        <w:t>定期进行工作总结和反思</w:t>
      </w:r>
      <w:r w:rsidRPr="00931D58">
        <w:rPr>
          <w:rFonts w:ascii="仿宋_GB2312" w:eastAsia="仿宋_GB2312" w:hint="eastAsia"/>
          <w:sz w:val="32"/>
          <w:szCs w:val="32"/>
        </w:rPr>
        <w:t>，</w:t>
      </w:r>
      <w:r w:rsidR="00BC0B56" w:rsidRPr="00931D58">
        <w:rPr>
          <w:rFonts w:ascii="仿宋_GB2312" w:eastAsia="仿宋_GB2312" w:hint="eastAsia"/>
          <w:sz w:val="32"/>
          <w:szCs w:val="32"/>
        </w:rPr>
        <w:t>发现问题及时整改，不断提高工作水平。</w:t>
      </w:r>
    </w:p>
    <w:p w14:paraId="0595CB1C" w14:textId="65FA6650" w:rsidR="00397E52" w:rsidRPr="00931D58" w:rsidRDefault="00000000" w:rsidP="008E2D96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931D58">
        <w:rPr>
          <w:rFonts w:ascii="仿宋_GB2312" w:eastAsia="仿宋_GB2312" w:hint="eastAsia"/>
          <w:sz w:val="32"/>
          <w:szCs w:val="32"/>
        </w:rPr>
        <w:t>回顾本学期的工作，我们取得的成绩是可喜的，但是也有很大的进步空间，在今后的工作中，我们进一步更新观念，善于钻研、勇于创新、敢于实践，在学校教育教学工作中再创佳绩，为区域教育事业再立新功。</w:t>
      </w:r>
    </w:p>
    <w:p w14:paraId="04407432" w14:textId="77777777" w:rsidR="00EC48A0" w:rsidRDefault="00000000">
      <w:pPr>
        <w:spacing w:line="56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 w:rsidRPr="00931D58">
        <w:rPr>
          <w:rFonts w:ascii="仿宋_GB2312" w:eastAsia="仿宋_GB2312" w:hint="eastAsia"/>
          <w:sz w:val="32"/>
          <w:szCs w:val="32"/>
        </w:rPr>
        <w:t xml:space="preserve"> </w:t>
      </w:r>
    </w:p>
    <w:p w14:paraId="7EB42D81" w14:textId="09A06C9C" w:rsidR="00EC48A0" w:rsidRDefault="00000000" w:rsidP="00EC48A0">
      <w:pPr>
        <w:spacing w:line="56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 w:rsidRPr="00931D58">
        <w:rPr>
          <w:rFonts w:ascii="仿宋_GB2312" w:eastAsia="仿宋_GB2312" w:hint="eastAsia"/>
          <w:sz w:val="32"/>
          <w:szCs w:val="32"/>
        </w:rPr>
        <w:t>山东省沂源县鲁山学校（盖章</w:t>
      </w:r>
      <w:r w:rsidR="00EC48A0">
        <w:rPr>
          <w:rFonts w:ascii="仿宋_GB2312" w:eastAsia="仿宋_GB2312" w:hint="eastAsia"/>
          <w:sz w:val="32"/>
          <w:szCs w:val="32"/>
        </w:rPr>
        <w:t>）</w:t>
      </w:r>
    </w:p>
    <w:p w14:paraId="412B399F" w14:textId="57F575C7" w:rsidR="00397E52" w:rsidRPr="00931D58" w:rsidRDefault="00000000" w:rsidP="00EC48A0">
      <w:pPr>
        <w:spacing w:line="560" w:lineRule="exact"/>
        <w:ind w:right="1600"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 w:rsidRPr="00931D58">
        <w:rPr>
          <w:rFonts w:ascii="仿宋_GB2312" w:eastAsia="仿宋_GB2312" w:hint="eastAsia"/>
          <w:sz w:val="32"/>
          <w:szCs w:val="32"/>
        </w:rPr>
        <w:t xml:space="preserve">主要负责人签字： </w:t>
      </w:r>
      <w:r w:rsidRPr="00931D58">
        <w:rPr>
          <w:rFonts w:ascii="仿宋_GB2312" w:eastAsia="仿宋_GB2312"/>
          <w:sz w:val="32"/>
          <w:szCs w:val="32"/>
        </w:rPr>
        <w:t xml:space="preserve">    </w:t>
      </w:r>
    </w:p>
    <w:p w14:paraId="1A54F985" w14:textId="77777777" w:rsidR="00EC48A0" w:rsidRDefault="00000000" w:rsidP="00EC48A0">
      <w:pPr>
        <w:spacing w:line="560" w:lineRule="exact"/>
        <w:ind w:right="640"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 w:rsidRPr="00931D58">
        <w:rPr>
          <w:rFonts w:ascii="仿宋_GB2312" w:eastAsia="仿宋_GB2312"/>
          <w:sz w:val="32"/>
          <w:szCs w:val="32"/>
        </w:rPr>
        <w:t xml:space="preserve">                             </w:t>
      </w:r>
    </w:p>
    <w:p w14:paraId="324E5856" w14:textId="0301842F" w:rsidR="00397E52" w:rsidRDefault="00000000" w:rsidP="00EC48A0">
      <w:pPr>
        <w:spacing w:line="560" w:lineRule="exact"/>
        <w:ind w:right="640"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 w:rsidRPr="00931D58">
        <w:rPr>
          <w:rFonts w:ascii="仿宋_GB2312" w:eastAsia="仿宋_GB2312"/>
          <w:sz w:val="32"/>
          <w:szCs w:val="32"/>
        </w:rPr>
        <w:t>202</w:t>
      </w:r>
      <w:r w:rsidR="003B5B56">
        <w:rPr>
          <w:rFonts w:ascii="仿宋_GB2312" w:eastAsia="仿宋_GB2312" w:hint="eastAsia"/>
          <w:sz w:val="32"/>
          <w:szCs w:val="32"/>
        </w:rPr>
        <w:t>5</w:t>
      </w:r>
      <w:r w:rsidRPr="00931D58">
        <w:rPr>
          <w:rFonts w:ascii="仿宋_GB2312" w:eastAsia="仿宋_GB2312"/>
          <w:sz w:val="32"/>
          <w:szCs w:val="32"/>
        </w:rPr>
        <w:t>年</w:t>
      </w:r>
      <w:r w:rsidR="003B5B56">
        <w:rPr>
          <w:rFonts w:ascii="仿宋_GB2312" w:eastAsia="仿宋_GB2312" w:hint="eastAsia"/>
          <w:sz w:val="32"/>
          <w:szCs w:val="32"/>
        </w:rPr>
        <w:t>8</w:t>
      </w:r>
      <w:r w:rsidRPr="00931D58">
        <w:rPr>
          <w:rFonts w:ascii="仿宋_GB2312" w:eastAsia="仿宋_GB2312"/>
          <w:sz w:val="32"/>
          <w:szCs w:val="32"/>
        </w:rPr>
        <w:t>月</w:t>
      </w:r>
      <w:r w:rsidR="003B5B56">
        <w:rPr>
          <w:rFonts w:ascii="仿宋_GB2312" w:eastAsia="仿宋_GB2312" w:hint="eastAsia"/>
          <w:sz w:val="32"/>
          <w:szCs w:val="32"/>
        </w:rPr>
        <w:t>25</w:t>
      </w:r>
      <w:r w:rsidRPr="00931D58">
        <w:rPr>
          <w:rFonts w:ascii="仿宋_GB2312" w:eastAsia="仿宋_GB2312"/>
          <w:sz w:val="32"/>
          <w:szCs w:val="32"/>
        </w:rPr>
        <w:t>日</w:t>
      </w:r>
    </w:p>
    <w:p w14:paraId="029FB157" w14:textId="77777777" w:rsidR="00397E52" w:rsidRPr="007A2FD0" w:rsidRDefault="00397E52">
      <w:pPr>
        <w:spacing w:line="560" w:lineRule="exact"/>
        <w:ind w:firstLineChars="200" w:firstLine="640"/>
        <w:jc w:val="left"/>
        <w:rPr>
          <w:rFonts w:ascii="楷体_GB2312" w:eastAsia="楷体_GB2312" w:hint="eastAsia"/>
          <w:sz w:val="32"/>
          <w:szCs w:val="32"/>
        </w:rPr>
      </w:pPr>
    </w:p>
    <w:sectPr w:rsidR="00397E52" w:rsidRPr="007A2FD0">
      <w:footerReference w:type="default" r:id="rId6"/>
      <w:pgSz w:w="11906" w:h="16838"/>
      <w:pgMar w:top="1985" w:right="1588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CE62D" w14:textId="77777777" w:rsidR="0084657E" w:rsidRDefault="0084657E">
      <w:pPr>
        <w:rPr>
          <w:rFonts w:hint="eastAsia"/>
        </w:rPr>
      </w:pPr>
      <w:r>
        <w:separator/>
      </w:r>
    </w:p>
  </w:endnote>
  <w:endnote w:type="continuationSeparator" w:id="0">
    <w:p w14:paraId="7BBF6C86" w14:textId="77777777" w:rsidR="0084657E" w:rsidRDefault="008465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518140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A8AE66D" w14:textId="77777777" w:rsidR="00397E52" w:rsidRDefault="0000000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-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-</w:t>
        </w:r>
      </w:p>
    </w:sdtContent>
  </w:sdt>
  <w:p w14:paraId="1DB6C0A9" w14:textId="77777777" w:rsidR="00397E52" w:rsidRDefault="00397E52">
    <w:pPr>
      <w:pStyle w:val="a3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F5E1B" w14:textId="77777777" w:rsidR="0084657E" w:rsidRDefault="0084657E">
      <w:pPr>
        <w:rPr>
          <w:rFonts w:hint="eastAsia"/>
        </w:rPr>
      </w:pPr>
      <w:r>
        <w:separator/>
      </w:r>
    </w:p>
  </w:footnote>
  <w:footnote w:type="continuationSeparator" w:id="0">
    <w:p w14:paraId="450CB211" w14:textId="77777777" w:rsidR="0084657E" w:rsidRDefault="0084657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U0ODE1YWU2MmM0MDQzMGZlODJkZmM0MGExODJmY2YifQ=="/>
  </w:docVars>
  <w:rsids>
    <w:rsidRoot w:val="0096109D"/>
    <w:rsid w:val="000262AE"/>
    <w:rsid w:val="00044E1E"/>
    <w:rsid w:val="00054E65"/>
    <w:rsid w:val="00067437"/>
    <w:rsid w:val="00071A10"/>
    <w:rsid w:val="000B697B"/>
    <w:rsid w:val="000C0411"/>
    <w:rsid w:val="000D7E22"/>
    <w:rsid w:val="001300C9"/>
    <w:rsid w:val="001551CC"/>
    <w:rsid w:val="00155D53"/>
    <w:rsid w:val="00174354"/>
    <w:rsid w:val="001C55D0"/>
    <w:rsid w:val="001F6067"/>
    <w:rsid w:val="00201671"/>
    <w:rsid w:val="002250D0"/>
    <w:rsid w:val="0023699C"/>
    <w:rsid w:val="00241FB5"/>
    <w:rsid w:val="00261377"/>
    <w:rsid w:val="0027368F"/>
    <w:rsid w:val="00291EB1"/>
    <w:rsid w:val="00296676"/>
    <w:rsid w:val="002B0B5A"/>
    <w:rsid w:val="002F4982"/>
    <w:rsid w:val="003239B2"/>
    <w:rsid w:val="003304BD"/>
    <w:rsid w:val="00385C60"/>
    <w:rsid w:val="00397E52"/>
    <w:rsid w:val="003A21D2"/>
    <w:rsid w:val="003B20FF"/>
    <w:rsid w:val="003B3989"/>
    <w:rsid w:val="003B5B56"/>
    <w:rsid w:val="003B709D"/>
    <w:rsid w:val="003C1778"/>
    <w:rsid w:val="003C5AB1"/>
    <w:rsid w:val="003F3AEC"/>
    <w:rsid w:val="0043568F"/>
    <w:rsid w:val="0045219B"/>
    <w:rsid w:val="00470DFD"/>
    <w:rsid w:val="00473745"/>
    <w:rsid w:val="00474A49"/>
    <w:rsid w:val="00494DD4"/>
    <w:rsid w:val="004A778F"/>
    <w:rsid w:val="004B59CD"/>
    <w:rsid w:val="004C7A06"/>
    <w:rsid w:val="004D172E"/>
    <w:rsid w:val="00542EA4"/>
    <w:rsid w:val="005D1630"/>
    <w:rsid w:val="00626E62"/>
    <w:rsid w:val="00662D01"/>
    <w:rsid w:val="00665A22"/>
    <w:rsid w:val="00670488"/>
    <w:rsid w:val="0067268B"/>
    <w:rsid w:val="006A3341"/>
    <w:rsid w:val="006A69C6"/>
    <w:rsid w:val="006B4AD7"/>
    <w:rsid w:val="006C5425"/>
    <w:rsid w:val="006D6EAA"/>
    <w:rsid w:val="006E36F1"/>
    <w:rsid w:val="0070631E"/>
    <w:rsid w:val="00760ED8"/>
    <w:rsid w:val="00773859"/>
    <w:rsid w:val="00794044"/>
    <w:rsid w:val="007A2FD0"/>
    <w:rsid w:val="007C2BA7"/>
    <w:rsid w:val="007C39B6"/>
    <w:rsid w:val="007D2F82"/>
    <w:rsid w:val="007D7A8F"/>
    <w:rsid w:val="008327DB"/>
    <w:rsid w:val="0084657E"/>
    <w:rsid w:val="00873661"/>
    <w:rsid w:val="00884C36"/>
    <w:rsid w:val="00886D6B"/>
    <w:rsid w:val="008E2D96"/>
    <w:rsid w:val="008E683C"/>
    <w:rsid w:val="00907612"/>
    <w:rsid w:val="00912CF5"/>
    <w:rsid w:val="00931D58"/>
    <w:rsid w:val="0096109D"/>
    <w:rsid w:val="00971519"/>
    <w:rsid w:val="00976AF4"/>
    <w:rsid w:val="009810A1"/>
    <w:rsid w:val="00984EFA"/>
    <w:rsid w:val="00994D5A"/>
    <w:rsid w:val="009C2729"/>
    <w:rsid w:val="009D735F"/>
    <w:rsid w:val="009E2AE4"/>
    <w:rsid w:val="009E2B38"/>
    <w:rsid w:val="009E7795"/>
    <w:rsid w:val="00A431C7"/>
    <w:rsid w:val="00A5248A"/>
    <w:rsid w:val="00A77BE3"/>
    <w:rsid w:val="00A8381E"/>
    <w:rsid w:val="00A84A0E"/>
    <w:rsid w:val="00A90756"/>
    <w:rsid w:val="00AC30EC"/>
    <w:rsid w:val="00AE5FEE"/>
    <w:rsid w:val="00B53960"/>
    <w:rsid w:val="00B75EE2"/>
    <w:rsid w:val="00B9232F"/>
    <w:rsid w:val="00B94976"/>
    <w:rsid w:val="00BB282F"/>
    <w:rsid w:val="00BC0B56"/>
    <w:rsid w:val="00BC0EA4"/>
    <w:rsid w:val="00C036D1"/>
    <w:rsid w:val="00C05989"/>
    <w:rsid w:val="00C07F76"/>
    <w:rsid w:val="00C27B14"/>
    <w:rsid w:val="00C370B4"/>
    <w:rsid w:val="00C7142C"/>
    <w:rsid w:val="00C744EF"/>
    <w:rsid w:val="00C74995"/>
    <w:rsid w:val="00C83B84"/>
    <w:rsid w:val="00C941B9"/>
    <w:rsid w:val="00CB3F7C"/>
    <w:rsid w:val="00CC23B7"/>
    <w:rsid w:val="00CC68C5"/>
    <w:rsid w:val="00CD1AE7"/>
    <w:rsid w:val="00CE2E8C"/>
    <w:rsid w:val="00CE4A5B"/>
    <w:rsid w:val="00D34276"/>
    <w:rsid w:val="00D44E69"/>
    <w:rsid w:val="00D61C11"/>
    <w:rsid w:val="00D65E13"/>
    <w:rsid w:val="00D93B8A"/>
    <w:rsid w:val="00DB1311"/>
    <w:rsid w:val="00DB3F5F"/>
    <w:rsid w:val="00DC3B9C"/>
    <w:rsid w:val="00DC427A"/>
    <w:rsid w:val="00DD3CEE"/>
    <w:rsid w:val="00DF57B7"/>
    <w:rsid w:val="00E03876"/>
    <w:rsid w:val="00E16402"/>
    <w:rsid w:val="00E41793"/>
    <w:rsid w:val="00E438D4"/>
    <w:rsid w:val="00EB6F52"/>
    <w:rsid w:val="00EC2471"/>
    <w:rsid w:val="00EC48A0"/>
    <w:rsid w:val="00EC5FAD"/>
    <w:rsid w:val="00ED7FF4"/>
    <w:rsid w:val="00F022A2"/>
    <w:rsid w:val="00F361F1"/>
    <w:rsid w:val="00F73DFF"/>
    <w:rsid w:val="00F75E81"/>
    <w:rsid w:val="00F9749D"/>
    <w:rsid w:val="00FA318D"/>
    <w:rsid w:val="00FB0A2F"/>
    <w:rsid w:val="00FC0B6B"/>
    <w:rsid w:val="00FC3F87"/>
    <w:rsid w:val="00FC5565"/>
    <w:rsid w:val="00FD2A20"/>
    <w:rsid w:val="00FF1453"/>
    <w:rsid w:val="2089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13400"/>
  <w15:docId w15:val="{F76A541F-6062-44C4-876F-9043D45D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7">
    <w:name w:val="Body Text"/>
    <w:basedOn w:val="a"/>
    <w:link w:val="a8"/>
    <w:uiPriority w:val="99"/>
    <w:qFormat/>
    <w:rsid w:val="00C74995"/>
    <w:rPr>
      <w:rFonts w:ascii="Calibri" w:eastAsia="宋体" w:hAnsi="Calibri" w:cs="Times New Roman"/>
      <w:sz w:val="30"/>
    </w:rPr>
  </w:style>
  <w:style w:type="character" w:customStyle="1" w:styleId="a8">
    <w:name w:val="正文文本 字符"/>
    <w:basedOn w:val="a0"/>
    <w:link w:val="a7"/>
    <w:uiPriority w:val="99"/>
    <w:rsid w:val="00C74995"/>
    <w:rPr>
      <w:rFonts w:ascii="Calibri" w:eastAsia="宋体" w:hAnsi="Calibri" w:cs="Times New Roman"/>
      <w:kern w:val="2"/>
      <w:sz w:val="3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FE8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8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99</cp:revision>
  <dcterms:created xsi:type="dcterms:W3CDTF">2023-07-03T06:20:00Z</dcterms:created>
  <dcterms:modified xsi:type="dcterms:W3CDTF">2025-08-25T03:13:00Z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514516A4E22848AD95124E4B7DB53A87_13</vt:lpwstr>
  </property>
</Properties>
</file>