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ascii="方正粗黑宋简体" w:hAnsi="方正粗黑宋简体" w:eastAsia="方正粗黑宋简体" w:cs="方正粗黑宋简体"/>
          <w:bCs/>
          <w:color w:val="000000" w:themeColor="text1"/>
          <w:spacing w:val="120"/>
          <w:sz w:val="72"/>
          <w:szCs w:val="22"/>
          <w14:textFill>
            <w14:solidFill>
              <w14:schemeClr w14:val="tx1"/>
            </w14:solidFill>
          </w14:textFill>
        </w:rPr>
      </w:pPr>
      <w:bookmarkStart w:id="0" w:name="_Toc56151898"/>
      <w:bookmarkStart w:id="1" w:name="_Toc56153046"/>
      <w:bookmarkStart w:id="2" w:name="_Toc21186"/>
      <w:bookmarkStart w:id="3" w:name="_Toc56152956"/>
      <w:bookmarkStart w:id="4" w:name="_Toc56151423"/>
      <w:bookmarkStart w:id="5" w:name="_Toc56151289"/>
      <w:bookmarkStart w:id="6" w:name="_Toc361"/>
    </w:p>
    <w:p>
      <w:pPr>
        <w:widowControl w:val="0"/>
        <w:rPr>
          <w:rFonts w:ascii="方正粗黑宋简体" w:hAnsi="方正粗黑宋简体" w:eastAsia="方正粗黑宋简体" w:cs="方正粗黑宋简体"/>
          <w:bCs/>
          <w:color w:val="000000" w:themeColor="text1"/>
          <w:spacing w:val="120"/>
          <w:sz w:val="72"/>
          <w:szCs w:val="22"/>
          <w14:textFill>
            <w14:solidFill>
              <w14:schemeClr w14:val="tx1"/>
            </w14:solidFill>
          </w14:textFill>
        </w:rPr>
      </w:pPr>
      <w:r>
        <w:rPr>
          <w:rFonts w:hint="eastAsia" w:ascii="方正粗黑宋简体" w:hAnsi="方正粗黑宋简体" w:eastAsia="方正粗黑宋简体" w:cs="方正粗黑宋简体"/>
          <w:bCs/>
          <w:color w:val="000000" w:themeColor="text1"/>
          <w:spacing w:val="120"/>
          <w:sz w:val="72"/>
          <w:szCs w:val="22"/>
          <w14:textFill>
            <w14:solidFill>
              <w14:schemeClr w14:val="tx1"/>
            </w14:solidFill>
          </w14:textFill>
        </w:rPr>
        <w:t>淄博市教师职称评审</w:t>
      </w:r>
      <w:bookmarkEnd w:id="0"/>
      <w:bookmarkEnd w:id="1"/>
      <w:bookmarkEnd w:id="2"/>
      <w:bookmarkEnd w:id="3"/>
      <w:bookmarkEnd w:id="4"/>
      <w:bookmarkEnd w:id="5"/>
      <w:bookmarkEnd w:id="6"/>
    </w:p>
    <w:p>
      <w:pPr>
        <w:widowControl w:val="0"/>
        <w:spacing w:line="1520" w:lineRule="exact"/>
        <w:jc w:val="center"/>
        <w:rPr>
          <w:rFonts w:eastAsia="方正小标宋简体"/>
          <w:bCs/>
          <w:color w:val="000000" w:themeColor="text1"/>
          <w:spacing w:val="-20"/>
          <w:sz w:val="86"/>
          <w:szCs w:val="86"/>
          <w14:textFill>
            <w14:solidFill>
              <w14:schemeClr w14:val="tx1"/>
            </w14:solidFill>
          </w14:textFill>
        </w:rPr>
      </w:pPr>
      <w:bookmarkStart w:id="7" w:name="_Toc56152957"/>
      <w:bookmarkStart w:id="8" w:name="_Toc28366"/>
      <w:bookmarkStart w:id="9" w:name="_Toc56153047"/>
      <w:bookmarkStart w:id="10" w:name="_Toc27922"/>
      <w:bookmarkStart w:id="11" w:name="_Toc56151899"/>
      <w:bookmarkStart w:id="12" w:name="_Toc56151290"/>
      <w:bookmarkStart w:id="13" w:name="_Toc56151424"/>
      <w:r>
        <w:rPr>
          <w:rFonts w:hint="eastAsia" w:eastAsia="方正小标宋简体"/>
          <w:bCs/>
          <w:color w:val="000000" w:themeColor="text1"/>
          <w:spacing w:val="-20"/>
          <w:sz w:val="86"/>
          <w:szCs w:val="86"/>
          <w14:textFill>
            <w14:solidFill>
              <w14:schemeClr w14:val="tx1"/>
            </w14:solidFill>
          </w14:textFill>
        </w:rPr>
        <w:t>报</w:t>
      </w:r>
      <w:bookmarkEnd w:id="7"/>
      <w:bookmarkEnd w:id="8"/>
      <w:bookmarkEnd w:id="9"/>
      <w:bookmarkEnd w:id="10"/>
      <w:bookmarkEnd w:id="11"/>
      <w:bookmarkEnd w:id="12"/>
      <w:bookmarkEnd w:id="13"/>
    </w:p>
    <w:p>
      <w:pPr>
        <w:widowControl w:val="0"/>
        <w:spacing w:line="1520" w:lineRule="exact"/>
        <w:jc w:val="center"/>
        <w:rPr>
          <w:rFonts w:eastAsia="方正小标宋简体"/>
          <w:bCs/>
          <w:color w:val="000000" w:themeColor="text1"/>
          <w:spacing w:val="-20"/>
          <w:sz w:val="86"/>
          <w:szCs w:val="86"/>
          <w14:textFill>
            <w14:solidFill>
              <w14:schemeClr w14:val="tx1"/>
            </w14:solidFill>
          </w14:textFill>
        </w:rPr>
      </w:pPr>
      <w:bookmarkStart w:id="14" w:name="_Toc56151425"/>
      <w:bookmarkStart w:id="15" w:name="_Toc26110"/>
      <w:bookmarkStart w:id="16" w:name="_Toc29790"/>
      <w:bookmarkStart w:id="17" w:name="_Toc56151291"/>
      <w:bookmarkStart w:id="18" w:name="_Toc56151900"/>
      <w:bookmarkStart w:id="19" w:name="_Toc5226"/>
      <w:bookmarkStart w:id="20" w:name="_Toc56152958"/>
      <w:bookmarkStart w:id="21" w:name="_Toc56153048"/>
      <w:r>
        <w:rPr>
          <w:rFonts w:hint="eastAsia" w:eastAsia="方正小标宋简体"/>
          <w:bCs/>
          <w:color w:val="000000" w:themeColor="text1"/>
          <w:spacing w:val="-20"/>
          <w:sz w:val="86"/>
          <w:szCs w:val="86"/>
          <w14:textFill>
            <w14:solidFill>
              <w14:schemeClr w14:val="tx1"/>
            </w14:solidFill>
          </w14:textFill>
        </w:rPr>
        <w:t>名</w:t>
      </w:r>
      <w:bookmarkEnd w:id="14"/>
      <w:bookmarkEnd w:id="15"/>
      <w:bookmarkEnd w:id="16"/>
      <w:bookmarkEnd w:id="17"/>
      <w:bookmarkEnd w:id="18"/>
      <w:bookmarkEnd w:id="19"/>
      <w:bookmarkEnd w:id="20"/>
      <w:bookmarkEnd w:id="21"/>
    </w:p>
    <w:p>
      <w:pPr>
        <w:widowControl w:val="0"/>
        <w:spacing w:line="1520" w:lineRule="exact"/>
        <w:jc w:val="center"/>
        <w:rPr>
          <w:rFonts w:eastAsia="方正小标宋简体"/>
          <w:bCs/>
          <w:color w:val="000000" w:themeColor="text1"/>
          <w:spacing w:val="-20"/>
          <w:sz w:val="86"/>
          <w:szCs w:val="86"/>
          <w14:textFill>
            <w14:solidFill>
              <w14:schemeClr w14:val="tx1"/>
            </w14:solidFill>
          </w14:textFill>
        </w:rPr>
      </w:pPr>
      <w:bookmarkStart w:id="22" w:name="_Toc29493"/>
      <w:bookmarkStart w:id="23" w:name="_Toc56153049"/>
      <w:bookmarkStart w:id="24" w:name="_Toc56152959"/>
      <w:bookmarkStart w:id="25" w:name="_Toc56151901"/>
      <w:bookmarkStart w:id="26" w:name="_Toc31423"/>
      <w:bookmarkStart w:id="27" w:name="_Toc5611"/>
      <w:bookmarkStart w:id="28" w:name="_Toc56151292"/>
      <w:bookmarkStart w:id="29" w:name="_Toc56151426"/>
      <w:r>
        <w:rPr>
          <w:rFonts w:hint="eastAsia" w:eastAsia="方正小标宋简体"/>
          <w:bCs/>
          <w:color w:val="000000" w:themeColor="text1"/>
          <w:spacing w:val="-20"/>
          <w:sz w:val="86"/>
          <w:szCs w:val="86"/>
          <w14:textFill>
            <w14:solidFill>
              <w14:schemeClr w14:val="tx1"/>
            </w14:solidFill>
          </w14:textFill>
        </w:rPr>
        <w:t>手</w:t>
      </w:r>
      <w:bookmarkEnd w:id="22"/>
      <w:bookmarkEnd w:id="23"/>
      <w:bookmarkEnd w:id="24"/>
      <w:bookmarkEnd w:id="25"/>
      <w:bookmarkEnd w:id="26"/>
      <w:bookmarkEnd w:id="27"/>
      <w:bookmarkEnd w:id="28"/>
      <w:bookmarkEnd w:id="29"/>
    </w:p>
    <w:p>
      <w:pPr>
        <w:widowControl w:val="0"/>
        <w:spacing w:line="1520" w:lineRule="exact"/>
        <w:jc w:val="center"/>
        <w:rPr>
          <w:rFonts w:eastAsia="方正小标宋简体"/>
          <w:bCs/>
          <w:color w:val="000000" w:themeColor="text1"/>
          <w:spacing w:val="-20"/>
          <w:sz w:val="86"/>
          <w:szCs w:val="86"/>
          <w14:textFill>
            <w14:solidFill>
              <w14:schemeClr w14:val="tx1"/>
            </w14:solidFill>
          </w14:textFill>
        </w:rPr>
      </w:pPr>
      <w:bookmarkStart w:id="30" w:name="_Toc56151293"/>
      <w:bookmarkStart w:id="31" w:name="_Toc56152960"/>
      <w:bookmarkStart w:id="32" w:name="_Toc24539"/>
      <w:bookmarkStart w:id="33" w:name="_Toc29009"/>
      <w:bookmarkStart w:id="34" w:name="_Toc2789"/>
      <w:bookmarkStart w:id="35" w:name="_Toc56153050"/>
      <w:bookmarkStart w:id="36" w:name="_Toc56151427"/>
      <w:bookmarkStart w:id="37" w:name="_Toc56151902"/>
      <w:r>
        <w:rPr>
          <w:rFonts w:hint="eastAsia" w:eastAsia="方正小标宋简体"/>
          <w:bCs/>
          <w:color w:val="000000" w:themeColor="text1"/>
          <w:spacing w:val="-20"/>
          <w:sz w:val="86"/>
          <w:szCs w:val="86"/>
          <w14:textFill>
            <w14:solidFill>
              <w14:schemeClr w14:val="tx1"/>
            </w14:solidFill>
          </w14:textFill>
        </w:rPr>
        <w:t>册</w:t>
      </w:r>
      <w:bookmarkEnd w:id="30"/>
      <w:bookmarkEnd w:id="31"/>
      <w:bookmarkEnd w:id="32"/>
      <w:bookmarkEnd w:id="33"/>
      <w:bookmarkEnd w:id="34"/>
      <w:bookmarkEnd w:id="35"/>
      <w:bookmarkEnd w:id="36"/>
      <w:bookmarkEnd w:id="37"/>
    </w:p>
    <w:p>
      <w:pPr>
        <w:widowControl w:val="0"/>
        <w:jc w:val="center"/>
        <w:rPr>
          <w:rFonts w:eastAsia="华文行楷"/>
          <w:b/>
          <w:color w:val="000000" w:themeColor="text1"/>
          <w:spacing w:val="-20"/>
          <w:sz w:val="72"/>
          <w14:textFill>
            <w14:solidFill>
              <w14:schemeClr w14:val="tx1"/>
            </w14:solidFill>
          </w14:textFill>
        </w:rPr>
      </w:pPr>
    </w:p>
    <w:p>
      <w:pPr>
        <w:widowControl w:val="0"/>
        <w:jc w:val="both"/>
        <w:rPr>
          <w:rFonts w:eastAsia="华文行楷"/>
          <w:b/>
          <w:color w:val="000000" w:themeColor="text1"/>
          <w:spacing w:val="-20"/>
          <w:sz w:val="72"/>
          <w14:textFill>
            <w14:solidFill>
              <w14:schemeClr w14:val="tx1"/>
            </w14:solidFill>
          </w14:textFill>
        </w:rPr>
      </w:pPr>
    </w:p>
    <w:p>
      <w:pPr>
        <w:widowControl w:val="0"/>
        <w:spacing w:line="640" w:lineRule="exact"/>
        <w:jc w:val="center"/>
        <w:rPr>
          <w:rFonts w:eastAsia="黑体"/>
          <w:bCs/>
          <w:color w:val="000000" w:themeColor="text1"/>
          <w:spacing w:val="20"/>
          <w:sz w:val="36"/>
          <w:szCs w:val="36"/>
          <w14:textFill>
            <w14:solidFill>
              <w14:schemeClr w14:val="tx1"/>
            </w14:solidFill>
          </w14:textFill>
        </w:rPr>
      </w:pPr>
      <w:bookmarkStart w:id="38" w:name="_Toc7353"/>
      <w:bookmarkStart w:id="39" w:name="_Toc56151428"/>
      <w:bookmarkStart w:id="40" w:name="_Toc56152961"/>
      <w:bookmarkStart w:id="41" w:name="_Toc56151903"/>
      <w:bookmarkStart w:id="42" w:name="_Toc56153051"/>
      <w:bookmarkStart w:id="43" w:name="_Toc56151294"/>
      <w:r>
        <w:rPr>
          <w:rFonts w:hint="eastAsia" w:eastAsia="黑体"/>
          <w:bCs/>
          <w:color w:val="000000" w:themeColor="text1"/>
          <w:spacing w:val="20"/>
          <w:sz w:val="36"/>
          <w:szCs w:val="36"/>
          <w14:textFill>
            <w14:solidFill>
              <w14:schemeClr w14:val="tx1"/>
            </w14:solidFill>
          </w14:textFill>
        </w:rPr>
        <w:t>淄博市</w:t>
      </w:r>
      <w:bookmarkEnd w:id="38"/>
      <w:r>
        <w:rPr>
          <w:rFonts w:hint="eastAsia" w:eastAsia="黑体"/>
          <w:bCs/>
          <w:color w:val="000000" w:themeColor="text1"/>
          <w:spacing w:val="20"/>
          <w:sz w:val="36"/>
          <w:szCs w:val="36"/>
          <w14:textFill>
            <w14:solidFill>
              <w14:schemeClr w14:val="tx1"/>
            </w14:solidFill>
          </w14:textFill>
        </w:rPr>
        <w:t>教育局</w:t>
      </w:r>
      <w:bookmarkEnd w:id="39"/>
      <w:bookmarkEnd w:id="40"/>
      <w:bookmarkEnd w:id="41"/>
      <w:bookmarkEnd w:id="42"/>
      <w:bookmarkEnd w:id="43"/>
    </w:p>
    <w:p>
      <w:pPr>
        <w:widowControl w:val="0"/>
        <w:spacing w:line="640" w:lineRule="exact"/>
        <w:jc w:val="center"/>
        <w:rPr>
          <w:rFonts w:eastAsia="黑体"/>
          <w:bCs/>
          <w:color w:val="000000" w:themeColor="text1"/>
          <w:spacing w:val="20"/>
          <w:sz w:val="36"/>
          <w:szCs w:val="36"/>
          <w14:textFill>
            <w14:solidFill>
              <w14:schemeClr w14:val="tx1"/>
            </w14:solidFill>
          </w14:textFill>
        </w:rPr>
      </w:pPr>
      <w:bookmarkStart w:id="44" w:name="_Toc56151295"/>
      <w:bookmarkStart w:id="45" w:name="_Toc56153052"/>
      <w:bookmarkStart w:id="46" w:name="_Toc56151429"/>
      <w:bookmarkStart w:id="47" w:name="_Toc56152962"/>
      <w:bookmarkStart w:id="48" w:name="_Toc56151904"/>
      <w:r>
        <w:rPr>
          <w:rFonts w:hint="eastAsia" w:eastAsia="黑体"/>
          <w:bCs/>
          <w:color w:val="000000" w:themeColor="text1"/>
          <w:spacing w:val="20"/>
          <w:sz w:val="36"/>
          <w:szCs w:val="36"/>
          <w:lang w:eastAsia="zh-CN"/>
          <w14:textFill>
            <w14:solidFill>
              <w14:schemeClr w14:val="tx1"/>
            </w14:solidFill>
          </w14:textFill>
        </w:rPr>
        <w:t>XXXX</w:t>
      </w:r>
      <w:r>
        <w:rPr>
          <w:rFonts w:hint="eastAsia" w:eastAsia="黑体"/>
          <w:bCs/>
          <w:color w:val="000000" w:themeColor="text1"/>
          <w:spacing w:val="20"/>
          <w:sz w:val="36"/>
          <w:szCs w:val="36"/>
          <w14:textFill>
            <w14:solidFill>
              <w14:schemeClr w14:val="tx1"/>
            </w14:solidFill>
          </w14:textFill>
        </w:rPr>
        <w:t>年制</w:t>
      </w:r>
      <w:bookmarkEnd w:id="44"/>
      <w:bookmarkEnd w:id="45"/>
      <w:bookmarkEnd w:id="46"/>
      <w:bookmarkEnd w:id="47"/>
      <w:bookmarkEnd w:id="48"/>
    </w:p>
    <w:p>
      <w:pPr>
        <w:pStyle w:val="22"/>
        <w:widowControl w:val="0"/>
        <w:adjustRightInd w:val="0"/>
        <w:snapToGrid w:val="0"/>
        <w:spacing w:before="0" w:after="0" w:line="520" w:lineRule="exact"/>
        <w:jc w:val="center"/>
        <w:rPr>
          <w:rFonts w:ascii="方正小标宋简体" w:hAnsi="黑体" w:eastAsia="方正小标宋简体" w:cs="宋体"/>
          <w:color w:val="000000" w:themeColor="text1"/>
          <w:spacing w:val="1"/>
          <w:sz w:val="44"/>
          <w:szCs w:val="44"/>
          <w:lang w:eastAsia="zh-CN"/>
          <w14:textFill>
            <w14:solidFill>
              <w14:schemeClr w14:val="tx1"/>
            </w14:solidFill>
          </w14:textFill>
        </w:rPr>
        <w:sectPr>
          <w:footerReference r:id="rId3" w:type="default"/>
          <w:pgSz w:w="11900" w:h="16840"/>
          <w:pgMar w:top="1985" w:right="1531" w:bottom="1758" w:left="1531" w:header="720" w:footer="720" w:gutter="0"/>
          <w:pgNumType w:start="0"/>
          <w:cols w:space="720" w:num="1"/>
          <w:titlePg/>
          <w:docGrid w:linePitch="326" w:charSpace="0"/>
        </w:sectPr>
      </w:pPr>
    </w:p>
    <w:p>
      <w:pPr>
        <w:widowControl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widowControl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9"/>
        <w:tabs>
          <w:tab w:val="right" w:leader="dot" w:pos="8838"/>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TOC \o "1-3" \h \z \u </w:instrText>
      </w:r>
      <w:r>
        <w:rPr>
          <w:color w:val="000000" w:themeColor="text1"/>
          <w:sz w:val="28"/>
          <w:szCs w:val="28"/>
          <w14:textFill>
            <w14:solidFill>
              <w14:schemeClr w14:val="tx1"/>
            </w14:solidFill>
          </w14:textFill>
        </w:rPr>
        <w:fldChar w:fldCharType="separate"/>
      </w:r>
      <w:r>
        <w:fldChar w:fldCharType="begin"/>
      </w:r>
      <w:r>
        <w:instrText xml:space="preserve"> HYPERLINK \l "_Toc19150" </w:instrText>
      </w:r>
      <w:r>
        <w:fldChar w:fldCharType="separate"/>
      </w:r>
      <w:r>
        <w:rPr>
          <w:rFonts w:hint="eastAsia" w:ascii="黑体" w:hAnsi="黑体" w:eastAsia="黑体"/>
          <w:color w:val="000000" w:themeColor="text1"/>
          <w:sz w:val="28"/>
          <w:szCs w:val="36"/>
          <w14:textFill>
            <w14:solidFill>
              <w14:schemeClr w14:val="tx1"/>
            </w14:solidFill>
          </w14:textFill>
        </w:rPr>
        <w:t>一、市教育局组织评审职称系列</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_Toc19150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"_Toc28204" </w:instrText>
      </w:r>
      <w:r>
        <w:fldChar w:fldCharType="separate"/>
      </w:r>
      <w:r>
        <w:rPr>
          <w:rFonts w:hint="eastAsia" w:ascii="黑体" w:hAnsi="黑体" w:eastAsia="黑体"/>
          <w:color w:val="000000" w:themeColor="text1"/>
          <w:sz w:val="28"/>
          <w:szCs w:val="36"/>
          <w14:textFill>
            <w14:solidFill>
              <w14:schemeClr w14:val="tx1"/>
            </w14:solidFill>
          </w14:textFill>
        </w:rPr>
        <w:t>二、职称申报方式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_Toc28204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"_Toc3105" </w:instrText>
      </w:r>
      <w:r>
        <w:fldChar w:fldCharType="separate"/>
      </w:r>
      <w:r>
        <w:rPr>
          <w:rFonts w:hint="eastAsia" w:ascii="黑体" w:hAnsi="黑体" w:eastAsia="黑体"/>
          <w:color w:val="000000" w:themeColor="text1"/>
          <w:sz w:val="28"/>
          <w:szCs w:val="36"/>
          <w14:textFill>
            <w14:solidFill>
              <w14:schemeClr w14:val="tx1"/>
            </w14:solidFill>
          </w14:textFill>
        </w:rPr>
        <w:t>三、申报工作流程及要求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_Toc3105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"_Toc30403" </w:instrText>
      </w:r>
      <w:r>
        <w:fldChar w:fldCharType="separate"/>
      </w:r>
      <w:r>
        <w:rPr>
          <w:rFonts w:hint="eastAsia" w:ascii="楷体_GB2312" w:hAnsi="宋体" w:eastAsia="楷体_GB2312"/>
          <w:color w:val="000000" w:themeColor="text1"/>
          <w:sz w:val="28"/>
          <w:szCs w:val="36"/>
          <w14:textFill>
            <w14:solidFill>
              <w14:schemeClr w14:val="tx1"/>
            </w14:solidFill>
          </w14:textFill>
        </w:rPr>
        <w:t>（一）个人申请</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_Toc30403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"_Toc4937" </w:instrText>
      </w:r>
      <w:r>
        <w:fldChar w:fldCharType="separate"/>
      </w:r>
      <w:r>
        <w:rPr>
          <w:rFonts w:hint="eastAsia" w:ascii="楷体_GB2312" w:hAnsi="宋体" w:eastAsia="楷体_GB2312"/>
          <w:color w:val="000000" w:themeColor="text1"/>
          <w:sz w:val="28"/>
          <w:szCs w:val="36"/>
          <w14:textFill>
            <w14:solidFill>
              <w14:schemeClr w14:val="tx1"/>
            </w14:solidFill>
          </w14:textFill>
        </w:rPr>
        <w:t>（二）单位推荐审查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_Toc4937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"_Toc27303" </w:instrText>
      </w:r>
      <w:r>
        <w:fldChar w:fldCharType="separate"/>
      </w:r>
      <w:r>
        <w:rPr>
          <w:rFonts w:hint="eastAsia" w:ascii="楷体_GB2312" w:hAnsi="宋体" w:eastAsia="楷体_GB2312"/>
          <w:color w:val="000000" w:themeColor="text1"/>
          <w:sz w:val="28"/>
          <w:szCs w:val="36"/>
          <w14:textFill>
            <w14:solidFill>
              <w14:schemeClr w14:val="tx1"/>
            </w14:solidFill>
          </w14:textFill>
        </w:rPr>
        <w:t>（三）主管部门审查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_Toc27303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"_Toc22318" </w:instrText>
      </w:r>
      <w:r>
        <w:fldChar w:fldCharType="separate"/>
      </w:r>
      <w:r>
        <w:rPr>
          <w:rFonts w:hint="eastAsia" w:ascii="楷体_GB2312" w:hAnsi="宋体" w:eastAsia="楷体_GB2312"/>
          <w:color w:val="000000" w:themeColor="text1"/>
          <w:sz w:val="28"/>
          <w:szCs w:val="36"/>
          <w14:textFill>
            <w14:solidFill>
              <w14:schemeClr w14:val="tx1"/>
            </w14:solidFill>
          </w14:textFill>
        </w:rPr>
        <w:t>（四）呈报部门审核</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_Toc22318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"_Toc3429" </w:instrText>
      </w:r>
      <w:r>
        <w:fldChar w:fldCharType="separate"/>
      </w:r>
      <w:r>
        <w:rPr>
          <w:rFonts w:hint="eastAsia" w:ascii="楷体_GB2312" w:hAnsi="宋体" w:eastAsia="楷体_GB2312"/>
          <w:color w:val="000000" w:themeColor="text1"/>
          <w:sz w:val="28"/>
          <w:szCs w:val="36"/>
          <w14:textFill>
            <w14:solidFill>
              <w14:schemeClr w14:val="tx1"/>
            </w14:solidFill>
          </w14:textFill>
        </w:rPr>
        <w:t>（五）评委会办事机构组织评审</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_Toc3429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"_Toc15435" </w:instrText>
      </w:r>
      <w:r>
        <w:fldChar w:fldCharType="separate"/>
      </w:r>
      <w:r>
        <w:rPr>
          <w:rFonts w:hint="eastAsia" w:ascii="黑体" w:hAnsi="黑体" w:eastAsia="黑体"/>
          <w:color w:val="000000" w:themeColor="text1"/>
          <w:sz w:val="28"/>
          <w:szCs w:val="36"/>
          <w14:textFill>
            <w14:solidFill>
              <w14:schemeClr w14:val="tx1"/>
            </w14:solidFill>
          </w14:textFill>
        </w:rPr>
        <w:t>四、</w:t>
      </w:r>
      <w:r>
        <w:rPr>
          <w:rFonts w:hint="eastAsia" w:ascii="黑体" w:hAnsi="黑体" w:eastAsia="黑体"/>
          <w:color w:val="000000" w:themeColor="text1"/>
          <w:sz w:val="28"/>
          <w:szCs w:val="36"/>
          <w:lang w:eastAsia="zh-CN"/>
          <w14:textFill>
            <w14:solidFill>
              <w14:schemeClr w14:val="tx1"/>
            </w14:solidFill>
          </w14:textFill>
        </w:rPr>
        <w:t>XXXX</w:t>
      </w:r>
      <w:r>
        <w:rPr>
          <w:rFonts w:hint="eastAsia" w:ascii="黑体" w:hAnsi="黑体" w:eastAsia="黑体"/>
          <w:color w:val="000000" w:themeColor="text1"/>
          <w:sz w:val="28"/>
          <w:szCs w:val="36"/>
          <w14:textFill>
            <w14:solidFill>
              <w14:schemeClr w14:val="tx1"/>
            </w14:solidFill>
          </w14:textFill>
        </w:rPr>
        <w:t>年度淄博市中小学、基层中小学、中等职业学校教师和实验技术人员职称评审系统填报指南</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_Toc15435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"_Toc11306"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（一）工作建议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_Toc11306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"_Toc21324"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（二）系统使用要求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_Toc21324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"_Toc29785"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（三）中小学教师系列填报要求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_Toc29785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"_Toc7625"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（四）基层中小学教师系列填报要求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_Toc7625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"_Toc19429"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（五）中等职业学校教师系列填报要求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_Toc19429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"_Toc4536" </w:instrText>
      </w:r>
      <w:r>
        <w:fldChar w:fldCharType="separate"/>
      </w:r>
      <w:r>
        <w:rPr>
          <w:rFonts w:hint="eastAsia" w:ascii="楷体_GB2312" w:hAnsi="楷体_GB2312" w:eastAsia="楷体_GB2312" w:cs="楷体_GB2312"/>
          <w:bCs/>
          <w:color w:val="000000" w:themeColor="text1"/>
          <w:sz w:val="28"/>
          <w:szCs w:val="36"/>
          <w:lang w:bidi="ar"/>
          <w14:textFill>
            <w14:solidFill>
              <w14:schemeClr w14:val="tx1"/>
            </w14:solidFill>
          </w14:textFill>
        </w:rPr>
        <w:t xml:space="preserve">（六）实验技术系列填报要求 </w:t>
      </w:r>
      <w:r>
        <w:rPr>
          <w:rFonts w:hint="eastAsia" w:ascii="仿宋_GB2312" w:hAnsi="仿宋_GB2312" w:eastAsia="仿宋_GB2312" w:cs="仿宋_GB2312"/>
          <w:color w:val="000000" w:themeColor="text1"/>
          <w:sz w:val="28"/>
          <w:szCs w:val="36"/>
          <w:lang w:bidi="ar"/>
          <w14:textFill>
            <w14:solidFill>
              <w14:schemeClr w14:val="tx1"/>
            </w14:solidFill>
          </w14:textFill>
        </w:rPr>
        <w:t>实验技术系列专业技术人员系统填报，按照有关规定操作。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_Toc4536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"_Toc8566" </w:instrText>
      </w:r>
      <w:r>
        <w:fldChar w:fldCharType="separate"/>
      </w:r>
      <w:r>
        <w:rPr>
          <w:rFonts w:hint="eastAsia" w:ascii="黑体" w:hAnsi="黑体" w:eastAsia="黑体"/>
          <w:color w:val="000000" w:themeColor="text1"/>
          <w:sz w:val="28"/>
          <w:szCs w:val="36"/>
          <w14:textFill>
            <w14:solidFill>
              <w14:schemeClr w14:val="tx1"/>
            </w14:solidFill>
          </w14:textFill>
        </w:rPr>
        <w:t>五、纸质材料报送要求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_Toc8566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"_Toc6537" </w:instrText>
      </w:r>
      <w:r>
        <w:fldChar w:fldCharType="separate"/>
      </w:r>
      <w:r>
        <w:rPr>
          <w:rFonts w:hint="eastAsia" w:ascii="楷体_GB2312" w:hAnsi="楷体_GB2312" w:eastAsia="楷体_GB2312" w:cs="楷体_GB2312"/>
          <w:color w:val="000000" w:themeColor="text1"/>
          <w:sz w:val="28"/>
          <w:szCs w:val="36"/>
          <w14:textFill>
            <w14:solidFill>
              <w14:schemeClr w14:val="tx1"/>
            </w14:solidFill>
          </w14:textFill>
        </w:rPr>
        <w:t>（一）申报人员提交纸质材料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_Toc6537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"_Toc6807" </w:instrText>
      </w:r>
      <w:r>
        <w:fldChar w:fldCharType="separate"/>
      </w:r>
      <w:r>
        <w:rPr>
          <w:rFonts w:hint="eastAsia" w:ascii="楷体_GB2312" w:hAnsi="楷体_GB2312" w:eastAsia="楷体_GB2312" w:cs="楷体_GB2312"/>
          <w:color w:val="000000" w:themeColor="text1"/>
          <w:sz w:val="28"/>
          <w:szCs w:val="36"/>
          <w14:textFill>
            <w14:solidFill>
              <w14:schemeClr w14:val="tx1"/>
            </w14:solidFill>
          </w14:textFill>
        </w:rPr>
        <w:t>（二）《评审表》打印说明</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_Toc6807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"_Toc32267" </w:instrText>
      </w:r>
      <w:r>
        <w:fldChar w:fldCharType="separate"/>
      </w:r>
      <w:r>
        <w:rPr>
          <w:rFonts w:hint="eastAsia" w:ascii="黑体" w:hAnsi="黑体" w:eastAsia="黑体"/>
          <w:color w:val="000000" w:themeColor="text1"/>
          <w:sz w:val="28"/>
          <w:szCs w:val="36"/>
          <w14:textFill>
            <w14:solidFill>
              <w14:schemeClr w14:val="tx1"/>
            </w14:solidFill>
          </w14:textFill>
        </w:rPr>
        <w:t>六、主管部门和单位提交纸质材料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_Toc32267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"_Toc30853" </w:instrText>
      </w:r>
      <w:r>
        <w:fldChar w:fldCharType="separate"/>
      </w:r>
      <w:r>
        <w:rPr>
          <w:rFonts w:hint="eastAsia" w:ascii="楷体_GB2312" w:hAnsi="宋体" w:eastAsia="楷体_GB2312"/>
          <w:color w:val="000000" w:themeColor="text1"/>
          <w:sz w:val="28"/>
          <w:szCs w:val="36"/>
          <w14:textFill>
            <w14:solidFill>
              <w14:schemeClr w14:val="tx1"/>
            </w14:solidFill>
          </w14:textFill>
        </w:rPr>
        <w:t>（一）评审材料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_Toc30853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"_Toc20615" </w:instrText>
      </w:r>
      <w:r>
        <w:fldChar w:fldCharType="separate"/>
      </w:r>
      <w:r>
        <w:rPr>
          <w:rFonts w:hint="eastAsia" w:ascii="楷体_GB2312" w:hAnsi="宋体" w:eastAsia="楷体_GB2312"/>
          <w:color w:val="000000" w:themeColor="text1"/>
          <w:sz w:val="28"/>
          <w:szCs w:val="36"/>
          <w14:textFill>
            <w14:solidFill>
              <w14:schemeClr w14:val="tx1"/>
            </w14:solidFill>
          </w14:textFill>
        </w:rPr>
        <w:t>（二）评审材料报送要求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_Toc20615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"_Toc4189" </w:instrText>
      </w:r>
      <w:r>
        <w:fldChar w:fldCharType="separate"/>
      </w:r>
      <w:r>
        <w:rPr>
          <w:rFonts w:hint="eastAsia" w:ascii="黑体" w:hAnsi="黑体" w:eastAsia="黑体"/>
          <w:color w:val="000000" w:themeColor="text1"/>
          <w:sz w:val="28"/>
          <w:szCs w:val="36"/>
          <w14:textFill>
            <w14:solidFill>
              <w14:schemeClr w14:val="tx1"/>
            </w14:solidFill>
          </w14:textFill>
        </w:rPr>
        <w:t>七、其他问题</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_Toc4189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"_Toc24252"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1</w:t>
      </w:r>
      <w:r>
        <w:rPr>
          <w:rFonts w:hint="eastAsia" w:ascii="黑体" w:hAnsi="黑体" w:eastAsia="黑体" w:cs="黑体"/>
          <w:color w:val="000000" w:themeColor="text1"/>
          <w:spacing w:val="1"/>
          <w:sz w:val="28"/>
          <w:szCs w:val="40"/>
          <w14:textFill>
            <w14:solidFill>
              <w14:schemeClr w14:val="tx1"/>
            </w14:solidFill>
          </w14:textFill>
        </w:rPr>
        <w:t xml:space="preserve"> 事业单位专业技术岗位兼职审批表</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_Toc24252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"_Toc22958"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2</w:t>
      </w:r>
      <w:r>
        <w:rPr>
          <w:rFonts w:hint="eastAsia" w:ascii="黑体" w:hAnsi="黑体" w:eastAsia="黑体" w:cs="黑体"/>
          <w:color w:val="000000" w:themeColor="text1"/>
          <w:spacing w:val="1"/>
          <w:sz w:val="28"/>
          <w:szCs w:val="40"/>
          <w14:textFill>
            <w14:solidFill>
              <w14:schemeClr w14:val="tx1"/>
            </w14:solidFill>
          </w14:textFill>
        </w:rPr>
        <w:t xml:space="preserve"> 关于对XX同志的师德考察材料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_Toc22958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"_Toc18328"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3</w:t>
      </w:r>
      <w:r>
        <w:rPr>
          <w:rFonts w:hint="eastAsia" w:ascii="黑体" w:hAnsi="黑体" w:eastAsia="黑体" w:cs="黑体"/>
          <w:color w:val="000000" w:themeColor="text1"/>
          <w:spacing w:val="1"/>
          <w:sz w:val="28"/>
          <w:szCs w:val="40"/>
          <w14:textFill>
            <w14:solidFill>
              <w14:schemeClr w14:val="tx1"/>
            </w14:solidFill>
          </w14:textFill>
        </w:rPr>
        <w:t xml:space="preserve"> 近3年任教学科学生学业水平和综合素质分析报告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_Toc18328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"_Toc28359"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4</w:t>
      </w:r>
      <w:r>
        <w:rPr>
          <w:rFonts w:hint="eastAsia" w:ascii="黑体" w:hAnsi="黑体" w:eastAsia="黑体" w:cs="黑体"/>
          <w:color w:val="000000" w:themeColor="text1"/>
          <w:spacing w:val="1"/>
          <w:sz w:val="28"/>
          <w:szCs w:val="40"/>
          <w14:textFill>
            <w14:solidFill>
              <w14:schemeClr w14:val="tx1"/>
            </w14:solidFill>
          </w14:textFill>
        </w:rPr>
        <w:t xml:space="preserve"> 教学能力考核评价表</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_Toc28359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"_Toc16102"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5</w:t>
      </w:r>
      <w:r>
        <w:rPr>
          <w:rFonts w:hint="eastAsia" w:ascii="黑体" w:hAnsi="黑体" w:eastAsia="黑体" w:cs="黑体"/>
          <w:color w:val="000000" w:themeColor="text1"/>
          <w:spacing w:val="1"/>
          <w:sz w:val="28"/>
          <w:szCs w:val="40"/>
          <w14:textFill>
            <w14:solidFill>
              <w14:schemeClr w14:val="tx1"/>
            </w14:solidFill>
          </w14:textFill>
        </w:rPr>
        <w:t xml:space="preserve"> 检索结果样式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_Toc16102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"_Toc29745"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附件6 推荐申报专业技术职称“六公开”监督卡</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_Toc29745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"_Toc16205"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7</w:t>
      </w:r>
      <w:r>
        <w:rPr>
          <w:rFonts w:hint="eastAsia" w:ascii="黑体" w:hAnsi="黑体" w:eastAsia="黑体" w:cs="黑体"/>
          <w:color w:val="000000" w:themeColor="text1"/>
          <w:spacing w:val="1"/>
          <w:sz w:val="28"/>
          <w:szCs w:val="40"/>
          <w14:textFill>
            <w14:solidFill>
              <w14:schemeClr w14:val="tx1"/>
            </w14:solidFill>
          </w14:textFill>
        </w:rPr>
        <w:t xml:space="preserve"> 材料袋封面</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_Toc16205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"_Toc18737"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8</w:t>
      </w:r>
      <w:r>
        <w:rPr>
          <w:rFonts w:hint="eastAsia" w:ascii="黑体" w:hAnsi="黑体" w:eastAsia="黑体" w:cs="黑体"/>
          <w:color w:val="000000" w:themeColor="text1"/>
          <w:spacing w:val="1"/>
          <w:sz w:val="28"/>
          <w:szCs w:val="40"/>
          <w14:textFill>
            <w14:solidFill>
              <w14:schemeClr w14:val="tx1"/>
            </w14:solidFill>
          </w14:textFill>
        </w:rPr>
        <w:t xml:space="preserve"> 专业技术职务资格评审推荐结果公示报告（模板）</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_Toc18737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"_Toc9547" </w:instrText>
      </w:r>
      <w:r>
        <w:fldChar w:fldCharType="separate"/>
      </w:r>
      <w:r>
        <w:rPr>
          <w:rFonts w:hint="eastAsia" w:ascii="黑体" w:hAnsi="黑体" w:eastAsia="黑体" w:cs="黑体"/>
          <w:color w:val="000000" w:themeColor="text1"/>
          <w:spacing w:val="1"/>
          <w:sz w:val="28"/>
          <w:szCs w:val="36"/>
          <w14:textFill>
            <w14:solidFill>
              <w14:schemeClr w14:val="tx1"/>
            </w14:solidFill>
          </w14:textFill>
        </w:rPr>
        <w:t>附件</w:t>
      </w:r>
      <w:r>
        <w:rPr>
          <w:rFonts w:ascii="黑体" w:hAnsi="黑体" w:eastAsia="黑体" w:cs="黑体"/>
          <w:color w:val="000000" w:themeColor="text1"/>
          <w:spacing w:val="1"/>
          <w:sz w:val="28"/>
          <w:szCs w:val="36"/>
          <w14:textFill>
            <w14:solidFill>
              <w14:schemeClr w14:val="tx1"/>
            </w14:solidFill>
          </w14:textFill>
        </w:rPr>
        <w:t>8</w:t>
      </w:r>
      <w:r>
        <w:rPr>
          <w:rFonts w:hint="eastAsia" w:ascii="黑体" w:hAnsi="黑体" w:eastAsia="黑体" w:cs="黑体"/>
          <w:color w:val="000000" w:themeColor="text1"/>
          <w:spacing w:val="1"/>
          <w:sz w:val="28"/>
          <w:szCs w:val="36"/>
          <w14:textFill>
            <w14:solidFill>
              <w14:schemeClr w14:val="tx1"/>
            </w14:solidFill>
          </w14:textFill>
        </w:rPr>
        <w:t xml:space="preserve">-(1) 推荐专业技术职务资格人员名单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_Toc9547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0"/>
        <w:tabs>
          <w:tab w:val="right" w:leader="dot" w:pos="8838"/>
        </w:tabs>
        <w:rPr>
          <w:color w:val="000000" w:themeColor="text1"/>
          <w:sz w:val="28"/>
          <w:szCs w:val="28"/>
          <w14:textFill>
            <w14:solidFill>
              <w14:schemeClr w14:val="tx1"/>
            </w14:solidFill>
          </w14:textFill>
        </w:rPr>
      </w:pPr>
      <w:r>
        <w:fldChar w:fldCharType="begin"/>
      </w:r>
      <w:r>
        <w:instrText xml:space="preserve"> HYPERLINK \l "_Toc12631" </w:instrText>
      </w:r>
      <w:r>
        <w:fldChar w:fldCharType="separate"/>
      </w:r>
      <w:r>
        <w:rPr>
          <w:rFonts w:hint="eastAsia" w:ascii="黑体" w:hAnsi="黑体" w:eastAsia="黑体" w:cs="黑体"/>
          <w:color w:val="000000" w:themeColor="text1"/>
          <w:spacing w:val="1"/>
          <w:sz w:val="28"/>
          <w:szCs w:val="36"/>
          <w14:textFill>
            <w14:solidFill>
              <w14:schemeClr w14:val="tx1"/>
            </w14:solidFill>
          </w14:textFill>
        </w:rPr>
        <w:t>附件</w:t>
      </w:r>
      <w:r>
        <w:rPr>
          <w:rFonts w:ascii="黑体" w:hAnsi="黑体" w:eastAsia="黑体" w:cs="黑体"/>
          <w:color w:val="000000" w:themeColor="text1"/>
          <w:spacing w:val="1"/>
          <w:sz w:val="28"/>
          <w:szCs w:val="36"/>
          <w14:textFill>
            <w14:solidFill>
              <w14:schemeClr w14:val="tx1"/>
            </w14:solidFill>
          </w14:textFill>
        </w:rPr>
        <w:t>8</w:t>
      </w:r>
      <w:r>
        <w:rPr>
          <w:rFonts w:hint="eastAsia" w:ascii="黑体" w:hAnsi="黑体" w:eastAsia="黑体" w:cs="黑体"/>
          <w:color w:val="000000" w:themeColor="text1"/>
          <w:spacing w:val="1"/>
          <w:sz w:val="28"/>
          <w:szCs w:val="36"/>
          <w14:textFill>
            <w14:solidFill>
              <w14:schemeClr w14:val="tx1"/>
            </w14:solidFill>
          </w14:textFill>
        </w:rPr>
        <w:t>-(2) 关于×××人员调查情况报告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_Toc12631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"_Toc17178"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w:t>
      </w:r>
      <w:r>
        <w:rPr>
          <w:rFonts w:ascii="黑体" w:hAnsi="黑体" w:eastAsia="黑体" w:cs="黑体"/>
          <w:color w:val="000000" w:themeColor="text1"/>
          <w:spacing w:val="1"/>
          <w:sz w:val="28"/>
          <w:szCs w:val="40"/>
          <w14:textFill>
            <w14:solidFill>
              <w14:schemeClr w14:val="tx1"/>
            </w14:solidFill>
          </w14:textFill>
        </w:rPr>
        <w:t>9</w:t>
      </w:r>
      <w:r>
        <w:rPr>
          <w:rFonts w:hint="eastAsia" w:ascii="黑体" w:hAnsi="黑体" w:eastAsia="黑体" w:cs="黑体"/>
          <w:color w:val="000000" w:themeColor="text1"/>
          <w:spacing w:val="1"/>
          <w:sz w:val="28"/>
          <w:szCs w:val="40"/>
          <w14:textFill>
            <w14:solidFill>
              <w14:schemeClr w14:val="tx1"/>
            </w14:solidFill>
          </w14:textFill>
        </w:rPr>
        <w:t xml:space="preserve"> 职称材料审核责任人签字表</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_Toc17178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"_Toc26449"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附件1</w:t>
      </w:r>
      <w:r>
        <w:rPr>
          <w:rFonts w:ascii="黑体" w:hAnsi="黑体" w:eastAsia="黑体" w:cs="黑体"/>
          <w:color w:val="000000" w:themeColor="text1"/>
          <w:spacing w:val="1"/>
          <w:sz w:val="28"/>
          <w:szCs w:val="40"/>
          <w14:textFill>
            <w14:solidFill>
              <w14:schemeClr w14:val="tx1"/>
            </w14:solidFill>
          </w14:textFill>
        </w:rPr>
        <w:t>0</w:t>
      </w:r>
      <w:r>
        <w:rPr>
          <w:rFonts w:hint="eastAsia" w:ascii="黑体" w:hAnsi="黑体" w:eastAsia="黑体" w:cs="黑体"/>
          <w:color w:val="000000" w:themeColor="text1"/>
          <w:spacing w:val="1"/>
          <w:sz w:val="28"/>
          <w:szCs w:val="40"/>
          <w14:textFill>
            <w14:solidFill>
              <w14:schemeClr w14:val="tx1"/>
            </w14:solidFill>
          </w14:textFill>
        </w:rPr>
        <w:t xml:space="preserve"> </w:t>
      </w:r>
      <w:r>
        <w:rPr>
          <w:rFonts w:hint="eastAsia" w:ascii="黑体" w:hAnsi="黑体" w:eastAsia="黑体" w:cs="黑体"/>
          <w:color w:val="000000" w:themeColor="text1"/>
          <w:spacing w:val="1"/>
          <w:sz w:val="28"/>
          <w:szCs w:val="40"/>
          <w:lang w:eastAsia="zh-CN"/>
          <w14:textFill>
            <w14:solidFill>
              <w14:schemeClr w14:val="tx1"/>
            </w14:solidFill>
          </w14:textFill>
        </w:rPr>
        <w:t>XXXX</w:t>
      </w:r>
      <w:r>
        <w:rPr>
          <w:rFonts w:hint="eastAsia" w:ascii="黑体" w:hAnsi="黑体" w:eastAsia="黑体" w:cs="黑体"/>
          <w:color w:val="000000" w:themeColor="text1"/>
          <w:spacing w:val="1"/>
          <w:sz w:val="28"/>
          <w:szCs w:val="40"/>
          <w14:textFill>
            <w14:solidFill>
              <w14:schemeClr w14:val="tx1"/>
            </w14:solidFill>
          </w14:textFill>
        </w:rPr>
        <w:t>年事业单位申报职称岗位审核情况统计表</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_Toc26449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sz w:val="28"/>
          <w:szCs w:val="28"/>
          <w14:textFill>
            <w14:solidFill>
              <w14:schemeClr w14:val="tx1"/>
            </w14:solidFill>
          </w14:textFill>
        </w:rPr>
      </w:pPr>
      <w:r>
        <w:fldChar w:fldCharType="begin"/>
      </w:r>
      <w:r>
        <w:instrText xml:space="preserve"> HYPERLINK \l "_Toc15514"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附件1</w:t>
      </w:r>
      <w:r>
        <w:rPr>
          <w:rFonts w:ascii="黑体" w:hAnsi="黑体" w:eastAsia="黑体" w:cs="黑体"/>
          <w:color w:val="000000" w:themeColor="text1"/>
          <w:spacing w:val="1"/>
          <w:sz w:val="28"/>
          <w:szCs w:val="40"/>
          <w14:textFill>
            <w14:solidFill>
              <w14:schemeClr w14:val="tx1"/>
            </w14:solidFill>
          </w14:textFill>
        </w:rPr>
        <w:t>1</w:t>
      </w:r>
      <w:r>
        <w:rPr>
          <w:rFonts w:hint="eastAsia" w:ascii="黑体" w:hAnsi="黑体" w:eastAsia="黑体" w:cs="黑体"/>
          <w:color w:val="000000" w:themeColor="text1"/>
          <w:spacing w:val="1"/>
          <w:sz w:val="28"/>
          <w:szCs w:val="40"/>
          <w14:textFill>
            <w14:solidFill>
              <w14:schemeClr w14:val="tx1"/>
            </w14:solidFill>
          </w14:textFill>
        </w:rPr>
        <w:t xml:space="preserve"> 近五年周课时量审核表、正高级职称推荐初选情况汇总表、现场教学能力考核情况汇总表、申报人员花名册</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_Toc15514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9"/>
        <w:tabs>
          <w:tab w:val="right" w:leader="dot" w:pos="8838"/>
        </w:tabs>
        <w:rPr>
          <w:color w:val="000000" w:themeColor="text1"/>
          <w14:textFill>
            <w14:solidFill>
              <w14:schemeClr w14:val="tx1"/>
            </w14:solidFill>
          </w14:textFill>
        </w:rPr>
      </w:pPr>
      <w:r>
        <w:fldChar w:fldCharType="begin"/>
      </w:r>
      <w:r>
        <w:instrText xml:space="preserve"> HYPERLINK \l "_Toc19367" </w:instrText>
      </w:r>
      <w:r>
        <w:fldChar w:fldCharType="separate"/>
      </w:r>
      <w:r>
        <w:rPr>
          <w:rFonts w:hint="eastAsia" w:ascii="黑体" w:hAnsi="黑体" w:eastAsia="黑体" w:cs="黑体"/>
          <w:color w:val="000000" w:themeColor="text1"/>
          <w:spacing w:val="1"/>
          <w:sz w:val="28"/>
          <w:szCs w:val="40"/>
          <w14:textFill>
            <w14:solidFill>
              <w14:schemeClr w14:val="tx1"/>
            </w14:solidFill>
          </w14:textFill>
        </w:rPr>
        <w:t>附件1</w:t>
      </w:r>
      <w:r>
        <w:rPr>
          <w:rFonts w:ascii="黑体" w:hAnsi="黑体" w:eastAsia="黑体" w:cs="黑体"/>
          <w:color w:val="000000" w:themeColor="text1"/>
          <w:spacing w:val="1"/>
          <w:sz w:val="28"/>
          <w:szCs w:val="40"/>
          <w14:textFill>
            <w14:solidFill>
              <w14:schemeClr w14:val="tx1"/>
            </w14:solidFill>
          </w14:textFill>
        </w:rPr>
        <w:t>2</w:t>
      </w:r>
      <w:r>
        <w:rPr>
          <w:rFonts w:hint="eastAsia" w:ascii="黑体" w:hAnsi="黑体" w:eastAsia="黑体" w:cs="黑体"/>
          <w:color w:val="000000" w:themeColor="text1"/>
          <w:spacing w:val="1"/>
          <w:sz w:val="28"/>
          <w:szCs w:val="40"/>
          <w14:textFill>
            <w14:solidFill>
              <w14:schemeClr w14:val="tx1"/>
            </w14:solidFill>
          </w14:textFill>
        </w:rPr>
        <w:t xml:space="preserve"> 教师职称评审缴费流程</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_Toc19367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2"/>
        <w:widowControl w:val="0"/>
        <w:adjustRightInd w:val="0"/>
        <w:snapToGrid w:val="0"/>
        <w:spacing w:before="0" w:after="0" w:line="520" w:lineRule="exact"/>
        <w:jc w:val="center"/>
        <w:rPr>
          <w:rFonts w:ascii="方正小标宋简体" w:hAnsi="黑体" w:eastAsia="方正小标宋简体" w:cs="宋体"/>
          <w:color w:val="000000" w:themeColor="text1"/>
          <w:spacing w:val="1"/>
          <w:sz w:val="44"/>
          <w:szCs w:val="44"/>
          <w:lang w:eastAsia="zh-CN"/>
          <w14:textFill>
            <w14:solidFill>
              <w14:schemeClr w14:val="tx1"/>
            </w14:solidFill>
          </w14:textFill>
        </w:rPr>
        <w:sectPr>
          <w:pgSz w:w="11900" w:h="16840"/>
          <w:pgMar w:top="1985" w:right="1531" w:bottom="1758" w:left="1531" w:header="720" w:footer="720" w:gutter="0"/>
          <w:pgNumType w:start="0"/>
          <w:cols w:space="720" w:num="1"/>
          <w:titlePg/>
          <w:docGrid w:linePitch="326" w:charSpace="0"/>
        </w:sectPr>
      </w:pPr>
      <w:r>
        <w:rPr>
          <w:bCs/>
          <w:color w:val="000000" w:themeColor="text1"/>
          <w:szCs w:val="28"/>
          <w:lang w:val="zh-CN"/>
          <w14:textFill>
            <w14:solidFill>
              <w14:schemeClr w14:val="tx1"/>
            </w14:solidFill>
          </w14:textFill>
        </w:rPr>
        <w:fldChar w:fldCharType="end"/>
      </w:r>
    </w:p>
    <w:p>
      <w:pPr>
        <w:pStyle w:val="22"/>
        <w:widowControl w:val="0"/>
        <w:adjustRightInd w:val="0"/>
        <w:snapToGrid w:val="0"/>
        <w:spacing w:before="0" w:after="0" w:line="520" w:lineRule="exact"/>
        <w:jc w:val="center"/>
        <w:rPr>
          <w:rFonts w:ascii="方正小标宋简体" w:hAnsi="黑体" w:eastAsia="方正小标宋简体" w:cs="宋体"/>
          <w:color w:val="000000" w:themeColor="text1"/>
          <w:spacing w:val="1"/>
          <w:sz w:val="44"/>
          <w:szCs w:val="44"/>
          <w:lang w:eastAsia="zh-CN"/>
          <w14:textFill>
            <w14:solidFill>
              <w14:schemeClr w14:val="tx1"/>
            </w14:solidFill>
          </w14:textFill>
        </w:rPr>
      </w:pPr>
    </w:p>
    <w:p>
      <w:pPr>
        <w:pStyle w:val="22"/>
        <w:widowControl w:val="0"/>
        <w:adjustRightInd w:val="0"/>
        <w:snapToGrid w:val="0"/>
        <w:spacing w:before="0" w:after="0" w:line="520" w:lineRule="exact"/>
        <w:jc w:val="center"/>
        <w:rPr>
          <w:rFonts w:ascii="方正小标宋简体" w:hAnsi="黑体" w:eastAsia="方正小标宋简体" w:cs="宋体"/>
          <w:color w:val="000000" w:themeColor="text1"/>
          <w:spacing w:val="1"/>
          <w:sz w:val="44"/>
          <w:szCs w:val="44"/>
          <w:lang w:eastAsia="zh-CN"/>
          <w14:textFill>
            <w14:solidFill>
              <w14:schemeClr w14:val="tx1"/>
            </w14:solidFill>
          </w14:textFill>
        </w:rPr>
      </w:pPr>
    </w:p>
    <w:p>
      <w:pPr>
        <w:widowControl w:val="0"/>
        <w:adjustRightInd w:val="0"/>
        <w:jc w:val="center"/>
        <w:rPr>
          <w:rFonts w:ascii="方正小标宋简体" w:hAnsi="宋体" w:eastAsia="方正小标宋简体" w:cs="宋体"/>
          <w:color w:val="000000" w:themeColor="text1"/>
          <w:sz w:val="44"/>
          <w:szCs w:val="44"/>
          <w14:textFill>
            <w14:solidFill>
              <w14:schemeClr w14:val="tx1"/>
            </w14:solidFill>
          </w14:textFill>
        </w:rPr>
      </w:pPr>
      <w:bookmarkStart w:id="49" w:name="_Toc56151905"/>
      <w:bookmarkStart w:id="50" w:name="_Toc31729_WPSOffice_Level1"/>
      <w:bookmarkStart w:id="51" w:name="_Toc56151296"/>
      <w:bookmarkStart w:id="52" w:name="_Toc56151430"/>
      <w:r>
        <w:rPr>
          <w:rFonts w:hint="eastAsia" w:ascii="方正小标宋简体" w:hAnsi="宋体" w:eastAsia="方正小标宋简体" w:cs="宋体"/>
          <w:color w:val="000000" w:themeColor="text1"/>
          <w:sz w:val="44"/>
          <w:szCs w:val="44"/>
          <w14:textFill>
            <w14:solidFill>
              <w14:schemeClr w14:val="tx1"/>
            </w14:solidFill>
          </w14:textFill>
        </w:rPr>
        <w:t>前  言</w:t>
      </w:r>
      <w:bookmarkEnd w:id="49"/>
      <w:bookmarkEnd w:id="50"/>
      <w:bookmarkEnd w:id="51"/>
      <w:bookmarkEnd w:id="52"/>
    </w:p>
    <w:p>
      <w:pPr>
        <w:widowControl w:val="0"/>
        <w:adjustRightInd w:val="0"/>
        <w:spacing w:line="560" w:lineRule="exact"/>
        <w:ind w:firstLine="640" w:firstLineChars="200"/>
        <w:jc w:val="both"/>
        <w:rPr>
          <w:rFonts w:ascii="仿宋_GB2312" w:hAnsi="宋体" w:eastAsia="仿宋_GB2312"/>
          <w:color w:val="000000" w:themeColor="text1"/>
          <w:sz w:val="32"/>
          <w:szCs w:val="32"/>
          <w14:textFill>
            <w14:solidFill>
              <w14:schemeClr w14:val="tx1"/>
            </w14:solidFill>
          </w14:textFill>
        </w:rPr>
      </w:pPr>
    </w:p>
    <w:p>
      <w:pPr>
        <w:widowControl w:val="0"/>
        <w:adjustRightInd w:val="0"/>
        <w:spacing w:line="560" w:lineRule="exact"/>
        <w:ind w:firstLine="640" w:firstLineChars="200"/>
        <w:jc w:val="both"/>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为方便全市教师专业技术人员申报职称，规范基层单位审核材料，根据省、市职称工作部署要求，市教育局制定了《淄博市教师职称评审报名手册（</w:t>
      </w:r>
      <w:r>
        <w:rPr>
          <w:rFonts w:hint="eastAsia" w:ascii="仿宋_GB2312" w:hAnsi="宋体" w:eastAsia="仿宋_GB2312"/>
          <w:color w:val="000000" w:themeColor="text1"/>
          <w:sz w:val="32"/>
          <w:szCs w:val="32"/>
          <w:lang w:eastAsia="zh-CN"/>
          <w14:textFill>
            <w14:solidFill>
              <w14:schemeClr w14:val="tx1"/>
            </w14:solidFill>
          </w14:textFill>
        </w:rPr>
        <w:t>XXXX</w:t>
      </w:r>
      <w:r>
        <w:rPr>
          <w:rFonts w:hint="eastAsia" w:ascii="仿宋_GB2312" w:hAnsi="宋体" w:eastAsia="仿宋_GB2312"/>
          <w:color w:val="000000" w:themeColor="text1"/>
          <w:sz w:val="32"/>
          <w:szCs w:val="32"/>
          <w14:textFill>
            <w14:solidFill>
              <w14:schemeClr w14:val="tx1"/>
            </w14:solidFill>
          </w14:textFill>
        </w:rPr>
        <w:t>年度）》，供参评人员和相关单位使用。本《手册》着重围绕职称申报系统、申报流程、系统填写、佐证材料上传、纸质材料报送等问题，进行规范和说明，请相关人员认真阅读，并与《关于进一步规范全市中小学教师职称申报推荐工作的通知》《关于做好</w:t>
      </w:r>
      <w:r>
        <w:rPr>
          <w:rFonts w:hint="eastAsia" w:ascii="仿宋_GB2312" w:hAnsi="宋体" w:eastAsia="仿宋_GB2312"/>
          <w:color w:val="000000" w:themeColor="text1"/>
          <w:sz w:val="32"/>
          <w:szCs w:val="32"/>
          <w:lang w:eastAsia="zh-CN"/>
          <w14:textFill>
            <w14:solidFill>
              <w14:schemeClr w14:val="tx1"/>
            </w14:solidFill>
          </w14:textFill>
        </w:rPr>
        <w:t>XXXX</w:t>
      </w:r>
      <w:r>
        <w:rPr>
          <w:rFonts w:hint="eastAsia" w:ascii="仿宋_GB2312" w:hAnsi="宋体" w:eastAsia="仿宋_GB2312"/>
          <w:color w:val="000000" w:themeColor="text1"/>
          <w:sz w:val="32"/>
          <w:szCs w:val="32"/>
          <w14:textFill>
            <w14:solidFill>
              <w14:schemeClr w14:val="tx1"/>
            </w14:solidFill>
          </w14:textFill>
        </w:rPr>
        <w:t>年度淄博市中小学教师、中等职业学校教师、实验技术系列职称评审工作的通知》一并执行。</w:t>
      </w:r>
    </w:p>
    <w:p>
      <w:pPr>
        <w:widowControl w:val="0"/>
        <w:adjustRightInd w:val="0"/>
        <w:snapToGrid w:val="0"/>
        <w:spacing w:line="400" w:lineRule="exact"/>
        <w:jc w:val="both"/>
        <w:outlineLvl w:val="0"/>
        <w:rPr>
          <w:rFonts w:ascii="仿宋_GB2312" w:hAnsi="宋体" w:eastAsia="仿宋_GB2312"/>
          <w:color w:val="000000" w:themeColor="text1"/>
          <w:sz w:val="28"/>
          <w:szCs w:val="28"/>
          <w14:textFill>
            <w14:solidFill>
              <w14:schemeClr w14:val="tx1"/>
            </w14:solidFill>
          </w14:textFill>
        </w:rPr>
      </w:pPr>
    </w:p>
    <w:p>
      <w:pPr>
        <w:widowControl w:val="0"/>
        <w:adjustRightInd w:val="0"/>
        <w:snapToGrid w:val="0"/>
        <w:spacing w:line="400" w:lineRule="exact"/>
        <w:ind w:firstLine="560" w:firstLineChars="200"/>
        <w:jc w:val="both"/>
        <w:outlineLvl w:val="0"/>
        <w:rPr>
          <w:rFonts w:ascii="仿宋_GB2312" w:hAnsi="宋体" w:eastAsia="仿宋_GB2312"/>
          <w:color w:val="000000" w:themeColor="text1"/>
          <w:sz w:val="28"/>
          <w:szCs w:val="28"/>
          <w14:textFill>
            <w14:solidFill>
              <w14:schemeClr w14:val="tx1"/>
            </w14:solidFill>
          </w14:textFill>
        </w:rPr>
      </w:pPr>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sectPr>
          <w:pgSz w:w="11900" w:h="16840"/>
          <w:pgMar w:top="1985" w:right="1474" w:bottom="2098" w:left="1587" w:header="720" w:footer="720" w:gutter="0"/>
          <w:pgNumType w:start="0"/>
          <w:cols w:space="720" w:num="1"/>
          <w:titlePg/>
          <w:docGrid w:linePitch="326" w:charSpace="0"/>
        </w:sectPr>
      </w:pPr>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pPr>
      <w:bookmarkStart w:id="53" w:name="_Toc19150"/>
      <w:r>
        <w:rPr>
          <w:rFonts w:hint="eastAsia" w:ascii="黑体" w:hAnsi="黑体" w:eastAsia="黑体"/>
          <w:color w:val="000000" w:themeColor="text1"/>
          <w:sz w:val="28"/>
          <w:szCs w:val="28"/>
          <w14:textFill>
            <w14:solidFill>
              <w14:schemeClr w14:val="tx1"/>
            </w14:solidFill>
          </w14:textFill>
        </w:rPr>
        <w:t>一、市教育局组织评审职称系列</w:t>
      </w:r>
      <w:bookmarkEnd w:id="53"/>
    </w:p>
    <w:p>
      <w:pPr>
        <w:widowControl w:val="0"/>
        <w:adjustRightInd w:val="0"/>
        <w:snapToGrid w:val="0"/>
        <w:spacing w:line="560" w:lineRule="exact"/>
        <w:ind w:firstLine="560" w:firstLineChars="200"/>
        <w:jc w:val="both"/>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1.正高级：全市中小学教师、基层中小学教师、中职教师。</w:t>
      </w:r>
    </w:p>
    <w:p>
      <w:pPr>
        <w:widowControl w:val="0"/>
        <w:adjustRightInd w:val="0"/>
        <w:snapToGrid w:val="0"/>
        <w:spacing w:line="560" w:lineRule="exact"/>
        <w:ind w:firstLine="560" w:firstLineChars="200"/>
        <w:jc w:val="both"/>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2.副高级：全市中小学教师、基层中小学教师、中职教师。</w:t>
      </w:r>
    </w:p>
    <w:p>
      <w:pPr>
        <w:widowControl w:val="0"/>
        <w:adjustRightInd w:val="0"/>
        <w:snapToGrid w:val="0"/>
        <w:spacing w:line="560" w:lineRule="exact"/>
        <w:ind w:firstLine="560" w:firstLineChars="200"/>
        <w:jc w:val="both"/>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3.中级：市直学校（单位）中小学教师、全市中职教师、实验技术。</w:t>
      </w:r>
    </w:p>
    <w:p>
      <w:pPr>
        <w:widowControl w:val="0"/>
        <w:adjustRightInd w:val="0"/>
        <w:snapToGrid w:val="0"/>
        <w:spacing w:line="560" w:lineRule="exact"/>
        <w:ind w:firstLine="560" w:firstLineChars="200"/>
        <w:jc w:val="both"/>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4.初级：市直学校（单位）中职教师、实验技术。</w:t>
      </w:r>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pPr>
      <w:bookmarkStart w:id="54" w:name="_Toc28204"/>
      <w:r>
        <w:rPr>
          <w:rFonts w:hint="eastAsia" w:ascii="黑体" w:hAnsi="黑体" w:eastAsia="黑体"/>
          <w:color w:val="000000" w:themeColor="text1"/>
          <w:sz w:val="28"/>
          <w:szCs w:val="28"/>
          <w14:textFill>
            <w14:solidFill>
              <w14:schemeClr w14:val="tx1"/>
            </w14:solidFill>
          </w14:textFill>
        </w:rPr>
        <w:t>二、职称申报方式</w:t>
      </w:r>
      <w:bookmarkEnd w:id="54"/>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申报人员使用</w:t>
      </w:r>
      <w:r>
        <w:rPr>
          <w:rFonts w:hint="eastAsia" w:ascii="仿宋_GB2312" w:hAnsi="宋体" w:eastAsia="仿宋_GB2312" w:cs="宋体"/>
          <w:color w:val="000000" w:themeColor="text1"/>
          <w:spacing w:val="1"/>
          <w:sz w:val="28"/>
          <w:szCs w:val="28"/>
          <w14:textFill>
            <w14:solidFill>
              <w14:schemeClr w14:val="tx1"/>
            </w14:solidFill>
          </w14:textFill>
        </w:rPr>
        <w:t>“山东省专业技术人员管理服务平台”</w:t>
      </w:r>
      <w:r>
        <w:rPr>
          <w:rFonts w:hint="eastAsia" w:ascii="仿宋_GB2312" w:hAnsi="宋体" w:eastAsia="仿宋_GB2312"/>
          <w:color w:val="000000" w:themeColor="text1"/>
          <w:sz w:val="28"/>
          <w:szCs w:val="28"/>
          <w14:textFill>
            <w14:solidFill>
              <w14:schemeClr w14:val="tx1"/>
            </w14:solidFill>
          </w14:textFill>
        </w:rPr>
        <w:t>填写申报信息系统并上传佐证材料，单位和主管部门审验把关，申报材料只报送《山东省专业技术职称评审表》等部分纸质材料。</w:t>
      </w:r>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pPr>
      <w:bookmarkStart w:id="55" w:name="_Toc3105"/>
      <w:r>
        <w:rPr>
          <w:rFonts w:hint="eastAsia" w:ascii="黑体" w:hAnsi="黑体" w:eastAsia="黑体"/>
          <w:color w:val="000000" w:themeColor="text1"/>
          <w:sz w:val="28"/>
          <w:szCs w:val="28"/>
          <w14:textFill>
            <w14:solidFill>
              <w14:schemeClr w14:val="tx1"/>
            </w14:solidFill>
          </w14:textFill>
        </w:rPr>
        <w:t>三、申报工作流程及要求</w:t>
      </w:r>
      <w:bookmarkEnd w:id="55"/>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职称申报按照“个人申请、单位推荐审查、主管部门审核、呈报部门审核”的流程逐级申报。市评系列，各区县人员申报，由区县教育、人力资源社会保障部门联合呈报；</w:t>
      </w:r>
      <w:r>
        <w:rPr>
          <w:rFonts w:hint="eastAsia" w:ascii="仿宋_GB2312" w:hAnsi="黑体" w:eastAsia="仿宋_GB2312"/>
          <w:color w:val="000000" w:themeColor="text1"/>
          <w:sz w:val="28"/>
          <w:szCs w:val="28"/>
          <w14:textFill>
            <w14:solidFill>
              <w14:schemeClr w14:val="tx1"/>
            </w14:solidFill>
          </w14:textFill>
        </w:rPr>
        <w:t>市直学校（单位）</w:t>
      </w:r>
      <w:r>
        <w:rPr>
          <w:rFonts w:hint="eastAsia" w:ascii="仿宋_GB2312" w:hAnsi="宋体" w:eastAsia="仿宋_GB2312"/>
          <w:color w:val="000000" w:themeColor="text1"/>
          <w:sz w:val="28"/>
          <w:szCs w:val="28"/>
          <w14:textFill>
            <w14:solidFill>
              <w14:schemeClr w14:val="tx1"/>
            </w14:solidFill>
          </w14:textFill>
        </w:rPr>
        <w:t>人员申报，由市教育局呈报；民办学校和劳务派遣人员申报，由档案管理部门呈报。</w:t>
      </w:r>
    </w:p>
    <w:p>
      <w:pPr>
        <w:widowControl w:val="0"/>
        <w:adjustRightInd w:val="0"/>
        <w:snapToGrid w:val="0"/>
        <w:spacing w:line="560" w:lineRule="exact"/>
        <w:ind w:firstLine="560" w:firstLineChars="200"/>
        <w:jc w:val="both"/>
        <w:outlineLvl w:val="1"/>
        <w:rPr>
          <w:rFonts w:ascii="楷体_GB2312" w:hAnsi="宋体" w:eastAsia="楷体_GB2312"/>
          <w:color w:val="000000" w:themeColor="text1"/>
          <w:sz w:val="28"/>
          <w:szCs w:val="28"/>
          <w14:textFill>
            <w14:solidFill>
              <w14:schemeClr w14:val="tx1"/>
            </w14:solidFill>
          </w14:textFill>
        </w:rPr>
      </w:pPr>
      <w:bookmarkStart w:id="56" w:name="_Toc30403"/>
      <w:r>
        <w:rPr>
          <w:rFonts w:hint="eastAsia" w:ascii="楷体_GB2312" w:hAnsi="宋体" w:eastAsia="楷体_GB2312"/>
          <w:color w:val="000000" w:themeColor="text1"/>
          <w:sz w:val="28"/>
          <w:szCs w:val="28"/>
          <w14:textFill>
            <w14:solidFill>
              <w14:schemeClr w14:val="tx1"/>
            </w14:solidFill>
          </w14:textFill>
        </w:rPr>
        <w:t>（一）个人申请</w:t>
      </w:r>
      <w:bookmarkEnd w:id="56"/>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专业技术人员可根据个人学历、资历等情况提出申请，提供相应佐证材料，并填写申报系统，上传佐证材料的扫描件。填报信息必须真实、准确、合法、有效，上传的所有材料必须清晰、完整、规范，并按要求详尽命名。凡个人未按要求填写、上传佐证材料，影响正常评审的，责任自负。</w:t>
      </w:r>
    </w:p>
    <w:p>
      <w:pPr>
        <w:widowControl w:val="0"/>
        <w:adjustRightInd w:val="0"/>
        <w:snapToGrid w:val="0"/>
        <w:spacing w:line="560" w:lineRule="exact"/>
        <w:ind w:firstLine="560" w:firstLineChars="200"/>
        <w:jc w:val="both"/>
        <w:outlineLvl w:val="1"/>
        <w:rPr>
          <w:rFonts w:ascii="楷体_GB2312" w:hAnsi="宋体" w:eastAsia="楷体_GB2312"/>
          <w:color w:val="000000" w:themeColor="text1"/>
          <w:sz w:val="28"/>
          <w:szCs w:val="28"/>
          <w14:textFill>
            <w14:solidFill>
              <w14:schemeClr w14:val="tx1"/>
            </w14:solidFill>
          </w14:textFill>
        </w:rPr>
      </w:pPr>
      <w:bookmarkStart w:id="57" w:name="_Toc4937"/>
      <w:r>
        <w:rPr>
          <w:rFonts w:hint="eastAsia" w:ascii="楷体_GB2312" w:hAnsi="宋体" w:eastAsia="楷体_GB2312"/>
          <w:color w:val="000000" w:themeColor="text1"/>
          <w:sz w:val="28"/>
          <w:szCs w:val="28"/>
          <w14:textFill>
            <w14:solidFill>
              <w14:schemeClr w14:val="tx1"/>
            </w14:solidFill>
          </w14:textFill>
        </w:rPr>
        <w:t>（二）单位推荐审查</w:t>
      </w:r>
      <w:bookmarkEnd w:id="57"/>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专业技术人员所在单位须按“六公开”（①公开专业技术岗位数；②公开任职条件；③公开推荐办法；④公开申报人述职；⑤公开申报人评审材料；⑥公开被推荐人员名单）要求组织推荐，并安排专人负责对照申报人员的人事档案等原始材料，对申报材料和相关信息逐一审查，尤其是课时量、班主任年限、工作业绩等情况及相关证明，确保真实准确、完整有效；对申报人员提交纸质原始材料与申报系统上传材料进行核实，确保上传的材料真实、准确、清晰、完整，与纸质材料完全一致。推荐人员名单及申报材料公示后，单位全体专业技术人员或专业技术人员代表在《“六公开”监督卡》上签字确认，公示情况填写《公示情况报告表》。经公示无异议的，填写推荐意见，加盖公章，将评审材料与申报数据报主管部门审查。公示期为5个工作日。</w:t>
      </w:r>
    </w:p>
    <w:p>
      <w:pPr>
        <w:widowControl w:val="0"/>
        <w:adjustRightInd w:val="0"/>
        <w:snapToGrid w:val="0"/>
        <w:spacing w:line="560" w:lineRule="exact"/>
        <w:ind w:firstLine="560" w:firstLineChars="200"/>
        <w:jc w:val="both"/>
        <w:outlineLvl w:val="1"/>
        <w:rPr>
          <w:rFonts w:ascii="楷体_GB2312" w:hAnsi="宋体" w:eastAsia="楷体_GB2312"/>
          <w:color w:val="000000" w:themeColor="text1"/>
          <w:sz w:val="28"/>
          <w:szCs w:val="28"/>
          <w14:textFill>
            <w14:solidFill>
              <w14:schemeClr w14:val="tx1"/>
            </w14:solidFill>
          </w14:textFill>
        </w:rPr>
      </w:pPr>
      <w:bookmarkStart w:id="58" w:name="_Toc27303"/>
      <w:r>
        <w:rPr>
          <w:rFonts w:hint="eastAsia" w:ascii="楷体_GB2312" w:hAnsi="宋体" w:eastAsia="楷体_GB2312"/>
          <w:color w:val="000000" w:themeColor="text1"/>
          <w:sz w:val="28"/>
          <w:szCs w:val="28"/>
          <w14:textFill>
            <w14:solidFill>
              <w14:schemeClr w14:val="tx1"/>
            </w14:solidFill>
          </w14:textFill>
        </w:rPr>
        <w:t>（三）主管部门审查</w:t>
      </w:r>
      <w:bookmarkEnd w:id="58"/>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主管部门要确定专人负责申报材料的审核把关，全面审核申报人员身份是否符合申报条件，申报材料是否真实齐全，申报程序是否符合要求，内容格式是否符合规定，内容填写位置是否正确等，网上填报信息是否规范、完整、清晰，与原件是否一致，确保符合申报条件和职称政策。符合要求的，填写意见，加盖公章，将评审材料与申报数据汇总报呈报部门审核。</w:t>
      </w:r>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注：专业技术人员所在单位及主管部门，要建立年度职称评审工作档案，将本单位、本部门职称推荐、公示、申报等全部书面及影像材料整理归档，立卷备查。纸质佐证材料经所在单位及主管部门审核无误后，退回申报专业技术人员本人，不再统一收取（正高评审省教育厅有特殊规定的除外）。</w:t>
      </w:r>
    </w:p>
    <w:p>
      <w:pPr>
        <w:widowControl w:val="0"/>
        <w:adjustRightInd w:val="0"/>
        <w:snapToGrid w:val="0"/>
        <w:spacing w:line="560" w:lineRule="exact"/>
        <w:ind w:firstLine="560" w:firstLineChars="200"/>
        <w:jc w:val="both"/>
        <w:outlineLvl w:val="1"/>
        <w:rPr>
          <w:rFonts w:ascii="楷体_GB2312" w:hAnsi="宋体" w:eastAsia="楷体_GB2312"/>
          <w:color w:val="000000" w:themeColor="text1"/>
          <w:sz w:val="28"/>
          <w:szCs w:val="28"/>
          <w14:textFill>
            <w14:solidFill>
              <w14:schemeClr w14:val="tx1"/>
            </w14:solidFill>
          </w14:textFill>
        </w:rPr>
      </w:pPr>
      <w:bookmarkStart w:id="59" w:name="_Toc22318"/>
      <w:r>
        <w:rPr>
          <w:rFonts w:hint="eastAsia" w:ascii="楷体_GB2312" w:hAnsi="宋体" w:eastAsia="楷体_GB2312"/>
          <w:color w:val="000000" w:themeColor="text1"/>
          <w:sz w:val="28"/>
          <w:szCs w:val="28"/>
          <w14:textFill>
            <w14:solidFill>
              <w14:schemeClr w14:val="tx1"/>
            </w14:solidFill>
          </w14:textFill>
        </w:rPr>
        <w:t>（四）呈报部门审核</w:t>
      </w:r>
      <w:bookmarkEnd w:id="59"/>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呈报部门要认真审查所有系统数据及上传的佐证材料，确保网上填报的材料规范、完整、清晰，并确保符合申报条件和职称政策。对不符合申报条件和程序的申报材料，应在系统上标明原因，及时退回，并请专业技术人员所在单位告知申报人。对于符合申报条件和程序的，将评审材料与申报数据汇总报评委会办事机构。</w:t>
      </w:r>
    </w:p>
    <w:p>
      <w:pPr>
        <w:widowControl w:val="0"/>
        <w:adjustRightInd w:val="0"/>
        <w:snapToGrid w:val="0"/>
        <w:spacing w:line="560" w:lineRule="exact"/>
        <w:ind w:firstLine="560" w:firstLineChars="200"/>
        <w:jc w:val="both"/>
        <w:outlineLvl w:val="1"/>
        <w:rPr>
          <w:rFonts w:ascii="楷体_GB2312" w:hAnsi="宋体" w:eastAsia="楷体_GB2312"/>
          <w:color w:val="000000" w:themeColor="text1"/>
          <w:sz w:val="28"/>
          <w:szCs w:val="28"/>
          <w14:textFill>
            <w14:solidFill>
              <w14:schemeClr w14:val="tx1"/>
            </w14:solidFill>
          </w14:textFill>
        </w:rPr>
      </w:pPr>
      <w:bookmarkStart w:id="60" w:name="_Toc3429"/>
      <w:r>
        <w:rPr>
          <w:rFonts w:hint="eastAsia" w:ascii="楷体_GB2312" w:hAnsi="宋体" w:eastAsia="楷体_GB2312"/>
          <w:color w:val="000000" w:themeColor="text1"/>
          <w:sz w:val="28"/>
          <w:szCs w:val="28"/>
          <w14:textFill>
            <w14:solidFill>
              <w14:schemeClr w14:val="tx1"/>
            </w14:solidFill>
          </w14:textFill>
        </w:rPr>
        <w:t>（五）评委会办事机构组织评审</w:t>
      </w:r>
      <w:bookmarkEnd w:id="60"/>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评委会办事机构收到呈报部门报送的评审材料和申报数据后，审核是否符合申报条件和职称政策。对不符合申报条件和程序的，及时退回；对需要完善和补充的，注明退回原因，申报人员收到退回数据后，应按要求进行完善和补充，并在规定的时间内重新提报，逾期未提报的视为放弃；对符合申报条件和程序的，提交评委会。</w:t>
      </w:r>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2.提交评委会组织专家评审。</w:t>
      </w:r>
    </w:p>
    <w:p>
      <w:pPr>
        <w:widowControl w:val="0"/>
        <w:adjustRightInd w:val="0"/>
        <w:snapToGrid w:val="0"/>
        <w:spacing w:line="560" w:lineRule="exact"/>
        <w:ind w:firstLine="560" w:firstLineChars="200"/>
        <w:jc w:val="both"/>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评审结果公示。公示地址为“山东省专业技术人员管理服务平台－〉结果公示－〉更多－〉淄博”和“淄博市教育局网站－〉公示公告”栏目。公示时间不少于5个工作日，经公示无异议的，按有关规定核准并行文公布。</w:t>
      </w:r>
    </w:p>
    <w:p>
      <w:pPr>
        <w:adjustRightInd w:val="0"/>
        <w:snapToGrid w:val="0"/>
        <w:spacing w:line="560" w:lineRule="exact"/>
        <w:ind w:firstLine="560" w:firstLineChars="200"/>
        <w:outlineLvl w:val="0"/>
        <w:rPr>
          <w:rFonts w:ascii="黑体" w:hAnsi="黑体" w:eastAsia="黑体"/>
          <w:color w:val="000000" w:themeColor="text1"/>
          <w:sz w:val="32"/>
          <w:szCs w:val="32"/>
          <w14:textFill>
            <w14:solidFill>
              <w14:schemeClr w14:val="tx1"/>
            </w14:solidFill>
          </w14:textFill>
        </w:rPr>
      </w:pPr>
      <w:bookmarkStart w:id="61" w:name="_Toc15435"/>
      <w:r>
        <w:rPr>
          <w:rFonts w:hint="eastAsia" w:ascii="黑体" w:hAnsi="黑体" w:eastAsia="黑体"/>
          <w:color w:val="000000" w:themeColor="text1"/>
          <w:sz w:val="28"/>
          <w:szCs w:val="28"/>
          <w14:textFill>
            <w14:solidFill>
              <w14:schemeClr w14:val="tx1"/>
            </w14:solidFill>
          </w14:textFill>
        </w:rPr>
        <w:t>四、</w:t>
      </w:r>
      <w:r>
        <w:rPr>
          <w:rFonts w:hint="eastAsia" w:ascii="黑体" w:hAnsi="黑体" w:eastAsia="黑体"/>
          <w:color w:val="000000" w:themeColor="text1"/>
          <w:sz w:val="28"/>
          <w:szCs w:val="28"/>
          <w:lang w:eastAsia="zh-CN"/>
          <w14:textFill>
            <w14:solidFill>
              <w14:schemeClr w14:val="tx1"/>
            </w14:solidFill>
          </w14:textFill>
        </w:rPr>
        <w:t>XXXX</w:t>
      </w:r>
      <w:r>
        <w:rPr>
          <w:rFonts w:hint="eastAsia" w:ascii="黑体" w:hAnsi="黑体" w:eastAsia="黑体"/>
          <w:color w:val="000000" w:themeColor="text1"/>
          <w:sz w:val="28"/>
          <w:szCs w:val="28"/>
          <w14:textFill>
            <w14:solidFill>
              <w14:schemeClr w14:val="tx1"/>
            </w14:solidFill>
          </w14:textFill>
        </w:rPr>
        <w:t>年度淄博市中小学、基层中小学、中等职业学校教师和实验技术人员职称评审系统填报指南</w:t>
      </w:r>
      <w:bookmarkEnd w:id="61"/>
    </w:p>
    <w:p>
      <w:pPr>
        <w:adjustRightInd w:val="0"/>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XXXX</w:t>
      </w:r>
      <w:r>
        <w:rPr>
          <w:rFonts w:hint="eastAsia" w:ascii="仿宋_GB2312" w:hAnsi="宋体" w:eastAsia="仿宋_GB2312"/>
          <w:color w:val="000000" w:themeColor="text1"/>
          <w:sz w:val="28"/>
          <w:szCs w:val="28"/>
          <w14:textFill>
            <w14:solidFill>
              <w14:schemeClr w14:val="tx1"/>
            </w14:solidFill>
          </w14:textFill>
        </w:rPr>
        <w:t>年度淄博市中小学、基层中小学、中等职业学校教师（含实习指导教师，下同）和实验技术职称材料实行网上填报、网上审核、审核通过后提交纸质材料。</w:t>
      </w:r>
    </w:p>
    <w:p>
      <w:pPr>
        <w:adjustRightInd w:val="0"/>
        <w:snapToGrid w:val="0"/>
        <w:spacing w:line="560" w:lineRule="exact"/>
        <w:ind w:firstLine="562" w:firstLineChars="200"/>
        <w:outlineLvl w:val="1"/>
        <w:rPr>
          <w:rFonts w:ascii="楷体_GB2312" w:hAnsi="楷体_GB2312" w:eastAsia="楷体_GB2312" w:cs="楷体_GB2312"/>
          <w:b/>
          <w:bCs/>
          <w:color w:val="000000" w:themeColor="text1"/>
          <w:sz w:val="28"/>
          <w:szCs w:val="28"/>
          <w:lang w:bidi="ar"/>
          <w14:textFill>
            <w14:solidFill>
              <w14:schemeClr w14:val="tx1"/>
            </w14:solidFill>
          </w14:textFill>
        </w:rPr>
      </w:pPr>
      <w:bookmarkStart w:id="62" w:name="_Toc11306"/>
      <w:r>
        <w:rPr>
          <w:rFonts w:hint="eastAsia" w:ascii="楷体_GB2312" w:hAnsi="楷体_GB2312" w:eastAsia="楷体_GB2312" w:cs="楷体_GB2312"/>
          <w:b/>
          <w:bCs/>
          <w:color w:val="000000" w:themeColor="text1"/>
          <w:sz w:val="28"/>
          <w:szCs w:val="28"/>
          <w:lang w:bidi="ar"/>
          <w14:textFill>
            <w14:solidFill>
              <w14:schemeClr w14:val="tx1"/>
            </w14:solidFill>
          </w14:textFill>
        </w:rPr>
        <w:t>（一）工作建议</w:t>
      </w:r>
      <w:bookmarkEnd w:id="62"/>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1.各区县、学校职称工作负责人员应先对照要求测试填报系统，尽可能熟悉系统，明确系统项目和导出的评审表对应情况，做到心中有数。</w:t>
      </w:r>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2.正式填报工作开始后，省系统负荷加大，会出现卡顿、无法登录等情况，都属于正常现象，请多次尝试或者选择闲暇时段登录填报。</w:t>
      </w:r>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3.对填报数量有明确规定的项目如所获荣誉等，严禁合并填写，填写不下的内容可写入工作总结。如2019年至XXXX年连续获得“优秀教师”称号，须分年度单独填写，不得合并填写。</w:t>
      </w:r>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4.所有荣誉、论文、科研项目等内容只填写一次，不得重复填写。</w:t>
      </w:r>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5.各类荣誉、称号项目等须满足以下条件方可填报：①颁发部门为地方党委、政府（或代表政府）、教育部门（或教育部门参与）；②项目内容应与教育教学密切相关；③获取方式应为逐级推荐。</w:t>
      </w:r>
    </w:p>
    <w:p>
      <w:pPr>
        <w:adjustRightInd w:val="0"/>
        <w:snapToGrid w:val="0"/>
        <w:spacing w:line="560" w:lineRule="exact"/>
        <w:ind w:firstLine="560" w:firstLineChars="200"/>
        <w:textAlignment w:val="center"/>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6</w:t>
      </w:r>
      <w:r>
        <w:rPr>
          <w:rFonts w:ascii="仿宋_GB2312" w:hAnsi="仿宋_GB2312" w:eastAsia="仿宋_GB2312" w:cs="仿宋_GB2312"/>
          <w:color w:val="000000" w:themeColor="text1"/>
          <w:sz w:val="28"/>
          <w:szCs w:val="28"/>
          <w:lang w:bidi="ar"/>
          <w14:textFill>
            <w14:solidFill>
              <w14:schemeClr w14:val="tx1"/>
            </w14:solidFill>
          </w14:textFill>
        </w:rPr>
        <w:t>. 申报人员提供的证明材料如有涉密内容，一律不得通过网上提交，</w:t>
      </w:r>
      <w:r>
        <w:rPr>
          <w:rFonts w:hint="eastAsia" w:ascii="仿宋_GB2312" w:hAnsi="仿宋_GB2312" w:eastAsia="仿宋_GB2312" w:cs="仿宋_GB2312"/>
          <w:color w:val="000000" w:themeColor="text1"/>
          <w:sz w:val="28"/>
          <w:szCs w:val="28"/>
          <w:lang w:bidi="ar"/>
          <w14:textFill>
            <w14:solidFill>
              <w14:schemeClr w14:val="tx1"/>
            </w14:solidFill>
          </w14:textFill>
        </w:rPr>
        <w:t>应</w:t>
      </w:r>
      <w:r>
        <w:rPr>
          <w:rFonts w:ascii="仿宋_GB2312" w:hAnsi="仿宋_GB2312" w:eastAsia="仿宋_GB2312" w:cs="仿宋_GB2312"/>
          <w:color w:val="000000" w:themeColor="text1"/>
          <w:sz w:val="28"/>
          <w:szCs w:val="28"/>
          <w:lang w:bidi="ar"/>
          <w14:textFill>
            <w14:solidFill>
              <w14:schemeClr w14:val="tx1"/>
            </w14:solidFill>
          </w14:textFill>
        </w:rPr>
        <w:t>提供纸质版材料或复印件（加盖单位公章），安排专人线下报送。职称申报过程中发生失泄密行为的将严肃追究申报人员和所在单位责任。</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lang w:bidi="ar"/>
          <w14:textFill>
            <w14:solidFill>
              <w14:schemeClr w14:val="tx1"/>
            </w14:solidFill>
          </w14:textFill>
        </w:rPr>
      </w:pPr>
      <w:r>
        <w:rPr>
          <w:rFonts w:ascii="仿宋_GB2312" w:hAnsi="仿宋_GB2312" w:eastAsia="仿宋_GB2312" w:cs="仿宋_GB2312"/>
          <w:color w:val="000000" w:themeColor="text1"/>
          <w:sz w:val="28"/>
          <w:szCs w:val="28"/>
          <w:lang w:bidi="ar"/>
          <w14:textFill>
            <w14:solidFill>
              <w14:schemeClr w14:val="tx1"/>
            </w14:solidFill>
          </w14:textFill>
        </w:rPr>
        <w:t>7</w:t>
      </w:r>
      <w:r>
        <w:rPr>
          <w:rFonts w:hint="eastAsia" w:ascii="仿宋_GB2312" w:hAnsi="仿宋_GB2312" w:eastAsia="仿宋_GB2312" w:cs="仿宋_GB2312"/>
          <w:color w:val="000000" w:themeColor="text1"/>
          <w:sz w:val="28"/>
          <w:szCs w:val="28"/>
          <w:lang w:bidi="ar"/>
          <w14:textFill>
            <w14:solidFill>
              <w14:schemeClr w14:val="tx1"/>
            </w14:solidFill>
          </w14:textFill>
        </w:rPr>
        <w:t>.对申报人员提交的材料真伪进行甄别、严格把关，是各级单位必须履行的职责，也是做好教师职称评审的基础。各区县、各学校要对评审材料进行认真审查，严格把关。严禁出现评审材料不审查直接报送的情况，要确保所有参评人员符合评审标准条件，评审材料符合填报要求。对于发现的职称材料弄虚作假等问题将按照《关于处理专业技术职务评聘工作中违反政策纪律问题的暂行规定》（鲁人职〔1994〕9号）严肃处理。</w:t>
      </w:r>
    </w:p>
    <w:p>
      <w:pPr>
        <w:adjustRightInd w:val="0"/>
        <w:snapToGrid w:val="0"/>
        <w:spacing w:line="560" w:lineRule="exact"/>
        <w:ind w:firstLine="562" w:firstLineChars="200"/>
        <w:outlineLvl w:val="1"/>
        <w:rPr>
          <w:rFonts w:ascii="楷体_GB2312" w:hAnsi="楷体_GB2312" w:eastAsia="楷体_GB2312" w:cs="楷体_GB2312"/>
          <w:b/>
          <w:bCs/>
          <w:color w:val="000000" w:themeColor="text1"/>
          <w:sz w:val="28"/>
          <w:szCs w:val="28"/>
          <w:lang w:bidi="ar"/>
          <w14:textFill>
            <w14:solidFill>
              <w14:schemeClr w14:val="tx1"/>
            </w14:solidFill>
          </w14:textFill>
        </w:rPr>
      </w:pPr>
      <w:bookmarkStart w:id="63" w:name="_Toc21324"/>
      <w:r>
        <w:rPr>
          <w:rFonts w:hint="eastAsia" w:ascii="楷体_GB2312" w:hAnsi="楷体_GB2312" w:eastAsia="楷体_GB2312" w:cs="楷体_GB2312"/>
          <w:b/>
          <w:bCs/>
          <w:color w:val="000000" w:themeColor="text1"/>
          <w:sz w:val="28"/>
          <w:szCs w:val="28"/>
          <w:lang w:bidi="ar"/>
          <w14:textFill>
            <w14:solidFill>
              <w14:schemeClr w14:val="tx1"/>
            </w14:solidFill>
          </w14:textFill>
        </w:rPr>
        <w:t>（二）系统使用要求</w:t>
      </w:r>
      <w:bookmarkEnd w:id="63"/>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1.申报职称均使用“</w:t>
      </w:r>
      <w:r>
        <w:fldChar w:fldCharType="begin"/>
      </w:r>
      <w:r>
        <w:rPr>
          <w:color w:val="000000" w:themeColor="text1"/>
          <w:lang w:eastAsia="zh-CN"/>
          <w14:textFill>
            <w14:solidFill>
              <w14:schemeClr w14:val="tx1"/>
            </w14:solidFill>
          </w14:textFill>
        </w:rPr>
        <w:instrText xml:space="preserve">HYPERLINK "https://117.73.253.239:9000/sdzc-web-ui/business/login/login.html"</w:instrText>
      </w:r>
      <w:r>
        <w:fldChar w:fldCharType="separate"/>
      </w:r>
      <w:r>
        <w:rPr>
          <w:rStyle w:val="17"/>
          <w:rFonts w:hint="eastAsia" w:ascii="仿宋_GB2312" w:hAnsi="仿宋_GB2312" w:eastAsia="仿宋_GB2312" w:cs="仿宋_GB2312"/>
          <w:color w:val="000000" w:themeColor="text1"/>
          <w:sz w:val="28"/>
          <w:szCs w:val="28"/>
          <w:lang w:eastAsia="zh-CN"/>
          <w14:textFill>
            <w14:solidFill>
              <w14:schemeClr w14:val="tx1"/>
            </w14:solidFill>
          </w14:textFill>
        </w:rPr>
        <w:t>山东省专业技术人员管理服务平台</w:t>
      </w:r>
      <w:r>
        <w:rPr>
          <w:rStyle w:val="17"/>
          <w:rFonts w:ascii="仿宋_GB2312" w:hAnsi="仿宋_GB2312" w:eastAsia="仿宋_GB2312" w:cs="仿宋_GB2312"/>
          <w:color w:val="000000" w:themeColor="text1"/>
          <w:sz w:val="28"/>
          <w:szCs w:val="28"/>
          <w:lang w:eastAsia="zh-CN"/>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”系统，登录网址为：</w:t>
      </w:r>
      <w:r>
        <w:fldChar w:fldCharType="begin"/>
      </w:r>
      <w:r>
        <w:instrText xml:space="preserve"> HYPERLINK "https://117.73.253.239:9000/sdzc-web-ui/business/login/login.html" </w:instrText>
      </w:r>
      <w:r>
        <w:fldChar w:fldCharType="separate"/>
      </w:r>
      <w:r>
        <w:rPr>
          <w:rStyle w:val="17"/>
          <w:rFonts w:hint="eastAsia" w:ascii="仿宋_GB2312" w:hAnsi="仿宋_GB2312" w:eastAsia="仿宋_GB2312" w:cs="仿宋_GB2312"/>
          <w:color w:val="000000" w:themeColor="text1"/>
          <w:sz w:val="28"/>
          <w:szCs w:val="28"/>
          <w:lang w:eastAsia="zh-CN"/>
          <w14:textFill>
            <w14:solidFill>
              <w14:schemeClr w14:val="tx1"/>
            </w14:solidFill>
          </w14:textFill>
        </w:rPr>
        <w:t>山东省专业技术人员管理服务平台</w:t>
      </w:r>
      <w:r>
        <w:rPr>
          <w:rStyle w:val="17"/>
          <w:rFonts w:hint="eastAsia" w:ascii="仿宋_GB2312" w:hAnsi="仿宋_GB2312" w:eastAsia="仿宋_GB2312" w:cs="仿宋_GB2312"/>
          <w:color w:val="000000" w:themeColor="text1"/>
          <w:sz w:val="28"/>
          <w:szCs w:val="28"/>
          <w:lang w:eastAsia="zh-CN"/>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系统分为个人账号、单位账号。平台中的每一项都必须规范、准确填写（不得使用简称），对应的每一项材料及相关证明都须按要求上传扫描件，单个文件大小不超过5MB，可上传多个不超过5MB的文件（文件上传只支持*.jpg*.png*.gif*.pdf文件格式）。没有对应项的材料可在“上传其他附件”里上传，上传的资料必须按照“时间+内容”的格式命名，如：“2010年中级教师资格证书”，如果命名不准确或没有上传佐证材料的视为无此项目。</w:t>
      </w:r>
    </w:p>
    <w:p>
      <w:pPr>
        <w:pStyle w:val="22"/>
        <w:widowControl w:val="0"/>
        <w:adjustRightInd w:val="0"/>
        <w:snapToGrid w:val="0"/>
        <w:spacing w:before="0" w:after="0" w:line="560" w:lineRule="exact"/>
        <w:ind w:firstLine="560" w:firstLineChars="200"/>
        <w:rPr>
          <w:rFonts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2.注册个人账号时，按要求设置密码（必须区分大小写）。登录时账号名可以是自己设置的用户名也可以是身份证号。</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3.建议使用谷歌、360极速或IE10以上版本浏览器。</w:t>
      </w:r>
    </w:p>
    <w:p>
      <w:pPr>
        <w:adjustRightInd w:val="0"/>
        <w:snapToGrid w:val="0"/>
        <w:spacing w:line="560" w:lineRule="exact"/>
        <w:ind w:firstLine="562" w:firstLineChars="200"/>
        <w:outlineLvl w:val="1"/>
        <w:rPr>
          <w:rFonts w:ascii="楷体_GB2312" w:hAnsi="楷体_GB2312" w:eastAsia="楷体_GB2312" w:cs="楷体_GB2312"/>
          <w:b/>
          <w:bCs/>
          <w:color w:val="000000" w:themeColor="text1"/>
          <w:sz w:val="28"/>
          <w:szCs w:val="28"/>
          <w:lang w:bidi="ar"/>
          <w14:textFill>
            <w14:solidFill>
              <w14:schemeClr w14:val="tx1"/>
            </w14:solidFill>
          </w14:textFill>
        </w:rPr>
      </w:pPr>
      <w:bookmarkStart w:id="64" w:name="_Toc29785"/>
      <w:r>
        <w:rPr>
          <w:rFonts w:hint="eastAsia" w:ascii="楷体_GB2312" w:hAnsi="楷体_GB2312" w:eastAsia="楷体_GB2312" w:cs="楷体_GB2312"/>
          <w:b/>
          <w:bCs/>
          <w:color w:val="000000" w:themeColor="text1"/>
          <w:sz w:val="28"/>
          <w:szCs w:val="28"/>
          <w:lang w:bidi="ar"/>
          <w14:textFill>
            <w14:solidFill>
              <w14:schemeClr w14:val="tx1"/>
            </w14:solidFill>
          </w14:textFill>
        </w:rPr>
        <w:t>（三）中小学教师系列填报要求</w:t>
      </w:r>
      <w:bookmarkEnd w:id="64"/>
    </w:p>
    <w:p>
      <w:pPr>
        <w:adjustRightInd w:val="0"/>
        <w:snapToGrid w:val="0"/>
        <w:spacing w:line="560" w:lineRule="exact"/>
        <w:ind w:firstLine="560" w:firstLineChars="200"/>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以下按教师系列填报系统中各项的先后顺序排列，系统中带*的为必填项；以下内容含有“上传材料说明”的必须按要求上传，“</w:t>
      </w:r>
      <w:r>
        <w:rPr>
          <w:rFonts w:ascii="仿宋_GB2312" w:hAnsi="仿宋_GB2312" w:eastAsia="仿宋_GB2312" w:cs="仿宋_GB2312"/>
          <w:color w:val="000000" w:themeColor="text1"/>
          <w:sz w:val="28"/>
          <w:szCs w:val="28"/>
          <w:lang w:bidi="ar"/>
          <w14:textFill>
            <w14:solidFill>
              <w14:schemeClr w14:val="tx1"/>
            </w14:solidFill>
          </w14:textFill>
        </w:rPr>
        <w:t>上传材料说明</w:t>
      </w:r>
      <w:r>
        <w:rPr>
          <w:rFonts w:hint="eastAsia" w:ascii="仿宋_GB2312" w:hAnsi="仿宋_GB2312" w:eastAsia="仿宋_GB2312" w:cs="仿宋_GB2312"/>
          <w:color w:val="000000" w:themeColor="text1"/>
          <w:sz w:val="28"/>
          <w:szCs w:val="28"/>
          <w:lang w:bidi="ar"/>
          <w14:textFill>
            <w14:solidFill>
              <w14:schemeClr w14:val="tx1"/>
            </w14:solidFill>
          </w14:textFill>
        </w:rPr>
        <w:t>”</w:t>
      </w:r>
      <w:r>
        <w:rPr>
          <w:rFonts w:ascii="仿宋_GB2312" w:hAnsi="仿宋_GB2312" w:eastAsia="仿宋_GB2312" w:cs="仿宋_GB2312"/>
          <w:color w:val="000000" w:themeColor="text1"/>
          <w:sz w:val="28"/>
          <w:szCs w:val="28"/>
          <w:lang w:bidi="ar"/>
          <w14:textFill>
            <w14:solidFill>
              <w14:schemeClr w14:val="tx1"/>
            </w14:solidFill>
          </w14:textFill>
        </w:rPr>
        <w:t>无要求的栏目对应上传命名为</w:t>
      </w:r>
      <w:r>
        <w:rPr>
          <w:rFonts w:hint="eastAsia" w:ascii="仿宋_GB2312" w:hAnsi="仿宋_GB2312" w:eastAsia="仿宋_GB2312" w:cs="仿宋_GB2312"/>
          <w:color w:val="000000" w:themeColor="text1"/>
          <w:sz w:val="28"/>
          <w:szCs w:val="28"/>
          <w:lang w:bidi="ar"/>
          <w14:textFill>
            <w14:solidFill>
              <w14:schemeClr w14:val="tx1"/>
            </w14:solidFill>
          </w14:textFill>
        </w:rPr>
        <w:t>“</w:t>
      </w:r>
      <w:r>
        <w:rPr>
          <w:rFonts w:ascii="仿宋_GB2312" w:hAnsi="仿宋_GB2312" w:eastAsia="仿宋_GB2312" w:cs="仿宋_GB2312"/>
          <w:color w:val="000000" w:themeColor="text1"/>
          <w:sz w:val="28"/>
          <w:szCs w:val="28"/>
          <w:lang w:bidi="ar"/>
          <w14:textFill>
            <w14:solidFill>
              <w14:schemeClr w14:val="tx1"/>
            </w14:solidFill>
          </w14:textFill>
        </w:rPr>
        <w:t>无</w:t>
      </w:r>
      <w:r>
        <w:rPr>
          <w:rFonts w:hint="eastAsia" w:ascii="仿宋_GB2312" w:hAnsi="仿宋_GB2312" w:eastAsia="仿宋_GB2312" w:cs="仿宋_GB2312"/>
          <w:color w:val="000000" w:themeColor="text1"/>
          <w:sz w:val="28"/>
          <w:szCs w:val="28"/>
          <w:lang w:bidi="ar"/>
          <w14:textFill>
            <w14:solidFill>
              <w14:schemeClr w14:val="tx1"/>
            </w14:solidFill>
          </w14:textFill>
        </w:rPr>
        <w:t>”</w:t>
      </w:r>
      <w:r>
        <w:rPr>
          <w:rFonts w:ascii="仿宋_GB2312" w:hAnsi="仿宋_GB2312" w:eastAsia="仿宋_GB2312" w:cs="仿宋_GB2312"/>
          <w:color w:val="000000" w:themeColor="text1"/>
          <w:sz w:val="28"/>
          <w:szCs w:val="28"/>
          <w:lang w:bidi="ar"/>
          <w14:textFill>
            <w14:solidFill>
              <w14:schemeClr w14:val="tx1"/>
            </w14:solidFill>
          </w14:textFill>
        </w:rPr>
        <w:t>的空白扫描件（系统自动设置各栏目只要有内容填写就要对应上传材料，否则无法保存）</w:t>
      </w:r>
      <w:r>
        <w:rPr>
          <w:rFonts w:hint="eastAsia" w:ascii="仿宋_GB2312" w:hAnsi="仿宋_GB2312" w:eastAsia="仿宋_GB2312" w:cs="仿宋_GB2312"/>
          <w:color w:val="000000" w:themeColor="text1"/>
          <w:sz w:val="28"/>
          <w:szCs w:val="28"/>
          <w:lang w:bidi="ar"/>
          <w14:textFill>
            <w14:solidFill>
              <w14:schemeClr w14:val="tx1"/>
            </w14:solidFill>
          </w14:textFill>
        </w:rPr>
        <w:t>；需要上传的材料，有原件的上传原件，没有原件的上传加盖单位公章的复印件。</w:t>
      </w:r>
    </w:p>
    <w:p>
      <w:pPr>
        <w:widowControl w:val="0"/>
        <w:adjustRightInd w:val="0"/>
        <w:snapToGrid w:val="0"/>
        <w:spacing w:line="560" w:lineRule="exact"/>
        <w:ind w:firstLine="560" w:firstLineChars="200"/>
        <w:jc w:val="both"/>
        <w:rPr>
          <w:rFonts w:ascii="仿宋_GB2312" w:hAnsi="宋体"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因省系统变化较大，其他未尽事宜另行通知。</w:t>
      </w:r>
    </w:p>
    <w:tbl>
      <w:tblPr>
        <w:tblStyle w:val="19"/>
        <w:tblW w:w="16233" w:type="dxa"/>
        <w:tblInd w:w="-261" w:type="dxa"/>
        <w:tblLayout w:type="fixed"/>
        <w:tblCellMar>
          <w:top w:w="0" w:type="dxa"/>
          <w:left w:w="108" w:type="dxa"/>
          <w:bottom w:w="0" w:type="dxa"/>
          <w:right w:w="108" w:type="dxa"/>
        </w:tblCellMar>
      </w:tblPr>
      <w:tblGrid>
        <w:gridCol w:w="2879"/>
        <w:gridCol w:w="1743"/>
        <w:gridCol w:w="5834"/>
        <w:gridCol w:w="5777"/>
      </w:tblGrid>
      <w:tr>
        <w:tblPrEx>
          <w:tblLayout w:type="fixed"/>
          <w:tblCellMar>
            <w:top w:w="0" w:type="dxa"/>
            <w:left w:w="108" w:type="dxa"/>
            <w:bottom w:w="0" w:type="dxa"/>
            <w:right w:w="108" w:type="dxa"/>
          </w:tblCellMar>
        </w:tblPrEx>
        <w:trPr>
          <w:trHeight w:val="54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栏目名称</w:t>
            </w: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填写项</w:t>
            </w:r>
          </w:p>
        </w:tc>
        <w:tc>
          <w:tcPr>
            <w:tcW w:w="5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填写说明</w:t>
            </w:r>
          </w:p>
        </w:tc>
        <w:tc>
          <w:tcPr>
            <w:tcW w:w="57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上传材料说明</w:t>
            </w:r>
          </w:p>
        </w:tc>
      </w:tr>
      <w:tr>
        <w:tblPrEx>
          <w:tblLayout w:type="fixed"/>
          <w:tblCellMar>
            <w:top w:w="0" w:type="dxa"/>
            <w:left w:w="108" w:type="dxa"/>
            <w:bottom w:w="0" w:type="dxa"/>
            <w:right w:w="108" w:type="dxa"/>
          </w:tblCellMar>
        </w:tblPrEx>
        <w:trPr>
          <w:trHeight w:val="90"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1.基本信息</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姓名、身份证号、手机号码等</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手机号码必须填写现在本人常用手机号。注意基本信息要与身份证、本人档案、学历证书等佐证材料一致。如有不一致的情况，请以复印人事档案并加盖档案章和公安机关出具证明等形式提供证明（下同）。</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 xml:space="preserve">1.身份证明。身份证必须是有效期内的现用身份证件，上传时将身份证正反面置于一张图片内。 </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2.照片。上传个人近期免冠电子正装2寸白色或蓝色背景照片。</w:t>
            </w:r>
          </w:p>
        </w:tc>
      </w:tr>
      <w:tr>
        <w:tblPrEx>
          <w:tblLayout w:type="fixed"/>
          <w:tblCellMar>
            <w:top w:w="0" w:type="dxa"/>
            <w:left w:w="108" w:type="dxa"/>
            <w:bottom w:w="0" w:type="dxa"/>
            <w:right w:w="108" w:type="dxa"/>
          </w:tblCellMar>
        </w:tblPrEx>
        <w:trPr>
          <w:trHeight w:val="90"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eastAsia="宋体"/>
                <w:b/>
                <w:bCs/>
                <w:color w:val="000000" w:themeColor="text1"/>
                <w:sz w:val="22"/>
                <w:szCs w:val="22"/>
                <w:lang w:bidi="ar"/>
                <w14:textFill>
                  <w14:solidFill>
                    <w14:schemeClr w14:val="tx1"/>
                  </w14:solidFill>
                </w14:textFill>
              </w:rPr>
              <w:t>档案出生日期</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 w:val="22"/>
                <w:szCs w:val="22"/>
                <w:lang w:bidi="ar"/>
                <w14:textFill>
                  <w14:solidFill>
                    <w14:schemeClr w14:val="tx1"/>
                  </w14:solidFill>
                </w14:textFill>
              </w:rPr>
            </w:pPr>
            <w:r>
              <w:rPr>
                <w:rFonts w:eastAsia="宋体"/>
                <w:color w:val="000000" w:themeColor="text1"/>
                <w:sz w:val="22"/>
                <w:szCs w:val="22"/>
                <w:lang w:bidi="ar"/>
                <w14:textFill>
                  <w14:solidFill>
                    <w14:schemeClr w14:val="tx1"/>
                  </w14:solidFill>
                </w14:textFill>
              </w:rPr>
              <w:t>档案出生日期与身份证出生日期不一致的，填写组织认定的出生日期。</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Times New Roman" w:hAnsi="Times New Roman" w:eastAsia="宋体" w:cs="Times New Roman"/>
                <w:color w:val="000000" w:themeColor="text1"/>
                <w:lang w:eastAsia="zh-CN" w:bidi="ar"/>
                <w14:textFill>
                  <w14:solidFill>
                    <w14:schemeClr w14:val="tx1"/>
                  </w14:solidFill>
                </w14:textFill>
              </w:rPr>
              <w:t>出生日期不一致的，“</w:t>
            </w:r>
            <w:r>
              <w:rPr>
                <w:rFonts w:ascii="Times New Roman" w:hAnsi="Times New Roman" w:eastAsia="宋体" w:cs="Times New Roman"/>
                <w:color w:val="000000" w:themeColor="text1"/>
                <w:lang w:eastAsia="zh-CN" w:bidi="ar"/>
                <w14:textFill>
                  <w14:solidFill>
                    <w14:schemeClr w14:val="tx1"/>
                  </w14:solidFill>
                </w14:textFill>
              </w:rPr>
              <w:t>档案出生日期修改证明</w:t>
            </w:r>
            <w:r>
              <w:rPr>
                <w:rFonts w:hint="eastAsia" w:ascii="Times New Roman" w:hAnsi="Times New Roman" w:eastAsia="宋体" w:cs="Times New Roman"/>
                <w:color w:val="000000" w:themeColor="text1"/>
                <w:lang w:eastAsia="zh-CN" w:bidi="ar"/>
                <w14:textFill>
                  <w14:solidFill>
                    <w14:schemeClr w14:val="tx1"/>
                  </w14:solidFill>
                </w14:textFill>
              </w:rPr>
              <w:t>”</w:t>
            </w:r>
            <w:r>
              <w:rPr>
                <w:rFonts w:ascii="Times New Roman" w:hAnsi="Times New Roman" w:eastAsia="宋体" w:cs="Times New Roman"/>
                <w:color w:val="000000" w:themeColor="text1"/>
                <w:lang w:eastAsia="zh-CN" w:bidi="ar"/>
                <w14:textFill>
                  <w14:solidFill>
                    <w14:schemeClr w14:val="tx1"/>
                  </w14:solidFill>
                </w14:textFill>
              </w:rPr>
              <w:t>处</w:t>
            </w:r>
            <w:r>
              <w:rPr>
                <w:rFonts w:hint="eastAsia" w:ascii="Times New Roman" w:hAnsi="Times New Roman" w:eastAsia="宋体" w:cs="Times New Roman"/>
                <w:color w:val="000000" w:themeColor="text1"/>
                <w:lang w:eastAsia="zh-CN" w:bidi="ar"/>
                <w14:textFill>
                  <w14:solidFill>
                    <w14:schemeClr w14:val="tx1"/>
                  </w14:solidFill>
                </w14:textFill>
              </w:rPr>
              <w:t>上传</w:t>
            </w:r>
            <w:r>
              <w:rPr>
                <w:rFonts w:ascii="Times New Roman" w:hAnsi="Times New Roman" w:eastAsia="宋体" w:cs="Times New Roman"/>
                <w:color w:val="000000" w:themeColor="text1"/>
                <w:lang w:eastAsia="zh-CN" w:bidi="ar"/>
                <w14:textFill>
                  <w14:solidFill>
                    <w14:schemeClr w14:val="tx1"/>
                  </w14:solidFill>
                </w14:textFill>
              </w:rPr>
              <w:t>档案中的《三龄一历认定表》或《干部人事档案专项审核认定表》。</w:t>
            </w:r>
          </w:p>
        </w:tc>
      </w:tr>
      <w:tr>
        <w:tblPrEx>
          <w:tblLayout w:type="fixed"/>
          <w:tblCellMar>
            <w:top w:w="0" w:type="dxa"/>
            <w:left w:w="108" w:type="dxa"/>
            <w:bottom w:w="0" w:type="dxa"/>
            <w:right w:w="108" w:type="dxa"/>
          </w:tblCellMar>
        </w:tblPrEx>
        <w:trPr>
          <w:trHeight w:val="543"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2.基本信息－扩展</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教龄</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根据实际任教情况填写，不同学段的教龄可相加。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lang w:bidi="ar"/>
                <w14:textFill>
                  <w14:solidFill>
                    <w14:schemeClr w14:val="tx1"/>
                  </w14:solidFill>
                </w14:textFill>
              </w:rPr>
              <w:t>备注：教龄、专业工作年限、班主任年限等年限的</w:t>
            </w:r>
            <w:r>
              <w:rPr>
                <w:color w:val="000000" w:themeColor="text1"/>
                <w:sz w:val="22"/>
                <w:szCs w:val="22"/>
                <w:lang w:bidi="ar"/>
                <w14:textFill>
                  <w14:solidFill>
                    <w14:schemeClr w14:val="tx1"/>
                  </w14:solidFill>
                </w14:textFill>
              </w:rPr>
              <w:t>计算时间</w:t>
            </w:r>
            <w:r>
              <w:rPr>
                <w:rFonts w:hint="eastAsia"/>
                <w:color w:val="000000" w:themeColor="text1"/>
                <w:sz w:val="22"/>
                <w:szCs w:val="22"/>
                <w:lang w:bidi="ar"/>
                <w14:textFill>
                  <w14:solidFill>
                    <w14:schemeClr w14:val="tx1"/>
                  </w14:solidFill>
                </w14:textFill>
              </w:rPr>
              <w:t>均</w:t>
            </w:r>
            <w:r>
              <w:rPr>
                <w:color w:val="000000" w:themeColor="text1"/>
                <w:sz w:val="22"/>
                <w:szCs w:val="22"/>
                <w:lang w:bidi="ar"/>
                <w14:textFill>
                  <w14:solidFill>
                    <w14:schemeClr w14:val="tx1"/>
                  </w14:solidFill>
                </w14:textFill>
              </w:rPr>
              <w:t>截止到</w:t>
            </w:r>
            <w:r>
              <w:rPr>
                <w:rFonts w:hint="eastAsia"/>
                <w:color w:val="000000" w:themeColor="text1"/>
                <w:sz w:val="22"/>
                <w:szCs w:val="22"/>
                <w:lang w:eastAsia="zh-CN" w:bidi="ar"/>
                <w14:textFill>
                  <w14:solidFill>
                    <w14:schemeClr w14:val="tx1"/>
                  </w14:solidFill>
                </w14:textFill>
              </w:rPr>
              <w:t>XXXX</w:t>
            </w:r>
            <w:r>
              <w:rPr>
                <w:color w:val="000000" w:themeColor="text1"/>
                <w:sz w:val="22"/>
                <w:szCs w:val="22"/>
                <w:lang w:bidi="ar"/>
                <w14:textFill>
                  <w14:solidFill>
                    <w14:schemeClr w14:val="tx1"/>
                  </w14:solidFill>
                </w14:textFill>
              </w:rPr>
              <w:t>年12月31日。</w:t>
            </w:r>
          </w:p>
        </w:tc>
      </w:tr>
      <w:tr>
        <w:tblPrEx>
          <w:tblLayout w:type="fixed"/>
          <w:tblCellMar>
            <w:top w:w="0" w:type="dxa"/>
            <w:left w:w="108" w:type="dxa"/>
            <w:bottom w:w="0" w:type="dxa"/>
            <w:right w:w="108" w:type="dxa"/>
          </w:tblCellMar>
        </w:tblPrEx>
        <w:trPr>
          <w:trHeight w:val="365"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班主任年限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不同学段、时段的年限可相加。</w:t>
            </w:r>
            <w:bookmarkStart w:id="101" w:name="_GoBack"/>
            <w:bookmarkEnd w:id="101"/>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53"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视同班主任工作经历年限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填写除班主任工作以外的副班主任、少先队辅导员等工作的工作年限，不同学段、时段的年限可相加。该年限与班主任年限不可重复计算。</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284"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任教时间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从教时间。</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097"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外语/计算机水平</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如实填写，根据省厅规定，2016年起，申报中小学教师、中职教师、实验技术系列，不再要求提报职称外语和计算机应用能力成绩或合格证书，因此外语可选择“免试”，计算机可填无。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26"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任届期满考核结果</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如实填写。任现职以来有一个年度考核优秀就填写优秀，全是合格就填写合格。</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118"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教师资格种类、教师资格证书号码</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对照教师资格证规范填写。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上传</w:t>
            </w:r>
            <w:r>
              <w:rPr>
                <w:rFonts w:hint="eastAsia"/>
                <w:color w:val="000000" w:themeColor="text1"/>
                <w:sz w:val="22"/>
                <w:szCs w:val="22"/>
                <w:lang w:bidi="ar"/>
                <w14:textFill>
                  <w14:solidFill>
                    <w14:schemeClr w14:val="tx1"/>
                  </w14:solidFill>
                </w14:textFill>
              </w:rPr>
              <w:t>教师资格</w:t>
            </w:r>
            <w:r>
              <w:rPr>
                <w:color w:val="000000" w:themeColor="text1"/>
                <w:sz w:val="22"/>
                <w:szCs w:val="22"/>
                <w:lang w:bidi="ar"/>
                <w14:textFill>
                  <w14:solidFill>
                    <w14:schemeClr w14:val="tx1"/>
                  </w14:solidFill>
                </w14:textFill>
              </w:rPr>
              <w:t>证明材料</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处上传教师资格证书，扫描件包括个人基本信息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、教师资格信息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、认定机构盖</w:t>
            </w:r>
            <w:r>
              <w:rPr>
                <w:rFonts w:eastAsia="宋体"/>
                <w:color w:val="000000" w:themeColor="text1"/>
                <w:sz w:val="22"/>
                <w:szCs w:val="22"/>
                <w:lang w:bidi="ar"/>
                <w14:textFill>
                  <w14:solidFill>
                    <w14:schemeClr w14:val="tx1"/>
                  </w14:solidFill>
                </w14:textFill>
              </w:rPr>
              <w:t>章页</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公办小学</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初中</w:t>
            </w:r>
            <w:r>
              <w:rPr>
                <w:rFonts w:hint="eastAsia" w:eastAsia="宋体"/>
                <w:color w:val="000000" w:themeColor="text1"/>
                <w:sz w:val="22"/>
                <w:szCs w:val="22"/>
                <w:lang w:bidi="ar"/>
                <w14:textFill>
                  <w14:solidFill>
                    <w14:schemeClr w14:val="tx1"/>
                  </w14:solidFill>
                </w14:textFill>
              </w:rPr>
              <w:t>、普通</w:t>
            </w:r>
            <w:r>
              <w:rPr>
                <w:rFonts w:eastAsia="宋体"/>
                <w:color w:val="000000" w:themeColor="text1"/>
                <w:sz w:val="22"/>
                <w:szCs w:val="22"/>
                <w:lang w:bidi="ar"/>
                <w14:textFill>
                  <w14:solidFill>
                    <w14:schemeClr w14:val="tx1"/>
                  </w14:solidFill>
                </w14:textFill>
              </w:rPr>
              <w:t>高中在编在岗教师</w:t>
            </w:r>
            <w:r>
              <w:rPr>
                <w:rFonts w:hint="eastAsia" w:eastAsia="宋体"/>
                <w:color w:val="000000" w:themeColor="text1"/>
                <w:sz w:val="22"/>
                <w:szCs w:val="22"/>
                <w:lang w:bidi="ar"/>
                <w14:textFill>
                  <w14:solidFill>
                    <w14:schemeClr w14:val="tx1"/>
                  </w14:solidFill>
                </w14:textFill>
              </w:rPr>
              <w:t>还需上传</w:t>
            </w:r>
            <w:r>
              <w:rPr>
                <w:rFonts w:eastAsia="宋体"/>
                <w:color w:val="000000" w:themeColor="text1"/>
                <w:sz w:val="22"/>
                <w:szCs w:val="22"/>
                <w:lang w:bidi="ar"/>
                <w14:textFill>
                  <w14:solidFill>
                    <w14:schemeClr w14:val="tx1"/>
                  </w14:solidFill>
                </w14:textFill>
              </w:rPr>
              <w:t>注册页。</w:t>
            </w:r>
          </w:p>
          <w:p>
            <w:pPr>
              <w:textAlignment w:val="center"/>
              <w:rPr>
                <w:rFonts w:ascii="宋体" w:hAnsi="宋体" w:cs="宋体"/>
                <w:color w:val="000000" w:themeColor="text1"/>
                <w:sz w:val="22"/>
                <w:szCs w:val="22"/>
                <w:lang w:bidi="ar"/>
                <w14:textFill>
                  <w14:solidFill>
                    <w14:schemeClr w14:val="tx1"/>
                  </w14:solidFill>
                </w14:textFill>
              </w:rPr>
            </w:pPr>
            <w:r>
              <w:rPr>
                <w:color w:val="000000" w:themeColor="text1"/>
                <w:sz w:val="22"/>
                <w:szCs w:val="22"/>
                <w:lang w:bidi="ar"/>
                <w14:textFill>
                  <w14:solidFill>
                    <w14:schemeClr w14:val="tx1"/>
                  </w14:solidFill>
                </w14:textFill>
              </w:rPr>
              <w:t>原件丢失的上传档案中的《教师资格认定申请表》及《教师资格定期注册申请表》。</w:t>
            </w:r>
          </w:p>
        </w:tc>
      </w:tr>
      <w:tr>
        <w:tblPrEx>
          <w:tblLayout w:type="fixed"/>
          <w:tblCellMar>
            <w:top w:w="0" w:type="dxa"/>
            <w:left w:w="108" w:type="dxa"/>
            <w:bottom w:w="0" w:type="dxa"/>
            <w:right w:w="108" w:type="dxa"/>
          </w:tblCellMar>
        </w:tblPrEx>
        <w:trPr>
          <w:trHeight w:val="82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b/>
                <w:bCs/>
                <w:color w:val="000000" w:themeColor="text1"/>
                <w:lang w:bidi="ar"/>
                <w14:textFill>
                  <w14:solidFill>
                    <w14:schemeClr w14:val="tx1"/>
                  </w14:solidFill>
                </w14:textFill>
              </w:rPr>
              <w:t>学校所在地</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如实选择“城区”、“镇区”、“乡村”。其中，“乡村”学校范围参照享受乡镇工作补贴发放范围确定。</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78" w:hRule="atLeast"/>
        </w:trPr>
        <w:tc>
          <w:tcPr>
            <w:tcW w:w="2879"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3.申报信息</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申报年度</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994"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申报级别、申报系列、申报职称</w:t>
            </w: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_GB2312" w:hAnsi="仿宋" w:eastAsia="仿宋_GB2312" w:cs="仿宋_GB2312"/>
                <w:color w:val="000000" w:themeColor="text1"/>
                <w:sz w:val="32"/>
                <w:szCs w:val="3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须按照系统下拉框中所列的项目选择。</w:t>
            </w:r>
            <w:r>
              <w:rPr>
                <w:rFonts w:hint="eastAsia" w:ascii="宋体" w:hAnsi="宋体" w:cs="宋体"/>
                <w:b/>
                <w:bCs/>
                <w:color w:val="000000" w:themeColor="text1"/>
                <w:sz w:val="22"/>
                <w:szCs w:val="22"/>
                <w:lang w:bidi="ar"/>
                <w14:textFill>
                  <w14:solidFill>
                    <w14:schemeClr w14:val="tx1"/>
                  </w14:solidFill>
                </w14:textFill>
              </w:rPr>
              <w:t xml:space="preserve"> “现从事专业”必须选择“其他”，然后统一规范填写为“学段+学科”形式</w:t>
            </w:r>
            <w:r>
              <w:rPr>
                <w:rFonts w:hint="eastAsia" w:ascii="宋体" w:hAnsi="宋体" w:cs="宋体"/>
                <w:color w:val="000000" w:themeColor="text1"/>
                <w:sz w:val="22"/>
                <w:szCs w:val="22"/>
                <w:lang w:bidi="ar"/>
                <w14:textFill>
                  <w14:solidFill>
                    <w14:schemeClr w14:val="tx1"/>
                  </w14:solidFill>
                </w14:textFill>
              </w:rPr>
              <w:t>，按现任岗位填写。学前教育教师统一填写为“学前教育”，小学教师在任教学科前填写“小学”字样，如“小学语文”，初中教师在任教学科前填写“初中”字样，如“初中物理”，高中教师在任教学科前填写“高中”字样，如“高中化学”。外语教师要求填写所教语种名称，如“高中日语”不得填写“高中外语”。任教多个学科的，可选择主要学科填写或合并填写，如“小学语文/综合实践”。</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651"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申报方式</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正常晋升、破格、改系列、复合型人才评审、高层次人才直评、非企事业单位交流到企事业单位人员等方式。</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410"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申报单位</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须选择与本人建立正式人事劳动关系的单位名称。</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注：须通过“下拉框”中查找所在单位名称（系统提供模糊查询功能）。如果无本人所在工作单位的名称，请及时与所在单位联系，确定是否已经注册并提交成功。</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01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u w:val="single"/>
                <w:lang w:bidi="ar"/>
                <w14:textFill>
                  <w14:solidFill>
                    <w14:schemeClr w14:val="tx1"/>
                  </w14:solidFill>
                </w14:textFill>
              </w:rPr>
              <w:t>与申报单位关系</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eastAsia="宋体" w:cs="宋体"/>
                <w:color w:val="000000" w:themeColor="text1"/>
                <w:sz w:val="22"/>
                <w:szCs w:val="22"/>
                <w:lang w:bidi="ar"/>
                <w14:textFill>
                  <w14:solidFill>
                    <w14:schemeClr w14:val="tx1"/>
                  </w14:solidFill>
                </w14:textFill>
              </w:rPr>
              <w:t>正式职工、人事代理、劳务派遣、自由职业者。（</w:t>
            </w:r>
            <w:r>
              <w:rPr>
                <w:rFonts w:hint="eastAsia" w:ascii="宋体" w:hAnsi="宋体" w:eastAsia="宋体" w:cs="宋体"/>
                <w:b/>
                <w:bCs/>
                <w:color w:val="000000" w:themeColor="text1"/>
                <w:sz w:val="22"/>
                <w:szCs w:val="22"/>
                <w:lang w:bidi="ar"/>
                <w14:textFill>
                  <w14:solidFill>
                    <w14:schemeClr w14:val="tx1"/>
                  </w14:solidFill>
                </w14:textFill>
              </w:rPr>
              <w:t>劳务派遣人员请留意此处</w:t>
            </w:r>
            <w:r>
              <w:rPr>
                <w:rFonts w:hint="eastAsia" w:ascii="宋体" w:hAnsi="宋体" w:eastAsia="宋体" w:cs="宋体"/>
                <w:color w:val="000000" w:themeColor="text1"/>
                <w:sz w:val="22"/>
                <w:szCs w:val="22"/>
                <w:lang w:bidi="ar"/>
                <w14:textFill>
                  <w14:solidFill>
                    <w14:schemeClr w14:val="tx1"/>
                  </w14:solidFill>
                </w14:textFill>
              </w:rPr>
              <w:t>）如果“申报单位”是本人的实际工作单位，就选择“正式职工”。否则下拉框中选“人事代理、劳务派遣或自由职业者”，“人事代理、劳务派遣”须在“劳务派遣单位、人事代理单位”栏目填写实际受聘工作单位。例：张三为A劳务派遣公司派遣到淄博B学校工作。填报系统时，“申报单位”选择：A劳务派遣公司，在“与申报单位关系”选“劳务派遣”，在“工作单位”填写：淄博B学校。则《评审表》中的“单位”正确显示：淄博B学校（劳务派遣）。</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500"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参加工作时间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按首次参加工作时间填写。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58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专业工作年限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指本人实际从事专业技术工作的年限（一般为教龄），中间中断的，扣除间断时间累计计算。</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072"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4.学历信息</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全日制学历</w:t>
            </w:r>
          </w:p>
        </w:tc>
        <w:tc>
          <w:tcPr>
            <w:tcW w:w="5834" w:type="dxa"/>
            <w:vMerge w:val="restart"/>
            <w:tcBorders>
              <w:top w:val="single" w:color="000000" w:sz="4" w:space="0"/>
              <w:left w:val="single" w:color="000000" w:sz="4" w:space="0"/>
              <w:right w:val="single" w:color="000000" w:sz="4" w:space="0"/>
            </w:tcBorders>
            <w:vAlign w:val="center"/>
          </w:tcPr>
          <w:p>
            <w:pPr>
              <w:textAlignment w:val="center"/>
              <w:rPr>
                <w:color w:val="000000" w:themeColor="text1"/>
                <w:sz w:val="22"/>
                <w:szCs w:val="22"/>
                <w:lang w:bidi="ar"/>
                <w14:textFill>
                  <w14:solidFill>
                    <w14:schemeClr w14:val="tx1"/>
                  </w14:solidFill>
                </w14:textFill>
              </w:rPr>
            </w:pPr>
            <w:r>
              <w:rPr>
                <w:color w:val="000000" w:themeColor="text1"/>
                <w:sz w:val="22"/>
                <w:szCs w:val="22"/>
                <w:lang w:bidi="ar"/>
                <w14:textFill>
                  <w14:solidFill>
                    <w14:schemeClr w14:val="tx1"/>
                  </w14:solidFill>
                </w14:textFill>
              </w:rPr>
              <w:t>对</w:t>
            </w:r>
            <w:r>
              <w:rPr>
                <w:rFonts w:eastAsia="宋体"/>
                <w:color w:val="000000" w:themeColor="text1"/>
                <w:sz w:val="22"/>
                <w:szCs w:val="22"/>
                <w:lang w:bidi="ar"/>
                <w14:textFill>
                  <w14:solidFill>
                    <w14:schemeClr w14:val="tx1"/>
                  </w14:solidFill>
                </w14:textFill>
              </w:rPr>
              <w:t>照学历、学位证书准确填写全日制学历</w:t>
            </w:r>
            <w:r>
              <w:rPr>
                <w:rFonts w:hint="eastAsia" w:eastAsia="宋体"/>
                <w:color w:val="000000" w:themeColor="text1"/>
                <w:sz w:val="22"/>
                <w:szCs w:val="22"/>
                <w:lang w:bidi="ar"/>
                <w14:textFill>
                  <w14:solidFill>
                    <w14:schemeClr w14:val="tx1"/>
                  </w14:solidFill>
                </w14:textFill>
              </w:rPr>
              <w:t>、学位</w:t>
            </w:r>
            <w:r>
              <w:rPr>
                <w:rFonts w:eastAsia="宋体"/>
                <w:color w:val="000000" w:themeColor="text1"/>
                <w:sz w:val="22"/>
                <w:szCs w:val="22"/>
                <w:lang w:bidi="ar"/>
                <w14:textFill>
                  <w14:solidFill>
                    <w14:schemeClr w14:val="tx1"/>
                  </w14:solidFill>
                </w14:textFill>
              </w:rPr>
              <w:t>情况。</w:t>
            </w:r>
          </w:p>
          <w:p>
            <w:pPr>
              <w:textAlignment w:val="center"/>
              <w:rPr>
                <w:rFonts w:eastAsia="宋体"/>
                <w:color w:val="000000" w:themeColor="text1"/>
                <w:sz w:val="22"/>
                <w:szCs w:val="22"/>
                <w:lang w:bidi="ar"/>
                <w14:textFill>
                  <w14:solidFill>
                    <w14:schemeClr w14:val="tx1"/>
                  </w14:solidFill>
                </w14:textFill>
              </w:rPr>
            </w:pPr>
          </w:p>
          <w:p>
            <w:pPr>
              <w:textAlignment w:val="center"/>
              <w:rPr>
                <w:rFonts w:ascii="楷体" w:hAnsi="楷体" w:eastAsia="楷体"/>
                <w:color w:val="000000" w:themeColor="text1"/>
                <w:sz w:val="22"/>
                <w:szCs w:val="22"/>
                <w:lang w:bidi="ar"/>
                <w14:textFill>
                  <w14:solidFill>
                    <w14:schemeClr w14:val="tx1"/>
                  </w14:solidFill>
                </w14:textFill>
              </w:rPr>
            </w:pPr>
            <w:r>
              <w:rPr>
                <w:rFonts w:hint="eastAsia" w:ascii="楷体" w:hAnsi="楷体" w:eastAsia="楷体"/>
                <w:color w:val="000000" w:themeColor="text1"/>
                <w:sz w:val="22"/>
                <w:szCs w:val="22"/>
                <w:lang w:bidi="ar"/>
                <w14:textFill>
                  <w14:solidFill>
                    <w14:schemeClr w14:val="tx1"/>
                  </w14:solidFill>
                </w14:textFill>
              </w:rPr>
              <w:t>国民教育序列学历，一律选择为“大专”“大学”或“研究生”，不要选择其他项目。</w:t>
            </w:r>
          </w:p>
          <w:p>
            <w:pPr>
              <w:textAlignment w:val="center"/>
              <w:rPr>
                <w:rFonts w:ascii="楷体" w:hAnsi="楷体" w:eastAsia="楷体"/>
                <w:color w:val="000000" w:themeColor="text1"/>
                <w:sz w:val="22"/>
                <w:szCs w:val="22"/>
                <w:lang w:bidi="ar"/>
                <w14:textFill>
                  <w14:solidFill>
                    <w14:schemeClr w14:val="tx1"/>
                  </w14:solidFill>
                </w14:textFill>
              </w:rPr>
            </w:pPr>
            <w:r>
              <w:rPr>
                <w:rFonts w:hint="eastAsia" w:ascii="楷体" w:hAnsi="楷体" w:eastAsia="楷体"/>
                <w:color w:val="000000" w:themeColor="text1"/>
                <w:sz w:val="22"/>
                <w:szCs w:val="22"/>
                <w:lang w:bidi="ar"/>
                <w14:textFill>
                  <w14:solidFill>
                    <w14:schemeClr w14:val="tx1"/>
                  </w14:solidFill>
                </w14:textFill>
              </w:rPr>
              <w:t>注意：评审依据学历一般指最高学历，而不是参加工作学历。</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楷体" w:hAnsi="楷体" w:eastAsia="楷体"/>
                <w:color w:val="000000" w:themeColor="text1"/>
                <w:sz w:val="22"/>
                <w:szCs w:val="22"/>
                <w:lang w:bidi="ar"/>
                <w14:textFill>
                  <w14:solidFill>
                    <w14:schemeClr w14:val="tx1"/>
                  </w14:solidFill>
                </w14:textFill>
              </w:rPr>
              <w:t>如果评审依据学历和全日制学历一致，可点击右边红色字样“复制”</w:t>
            </w:r>
          </w:p>
        </w:tc>
        <w:tc>
          <w:tcPr>
            <w:tcW w:w="5777" w:type="dxa"/>
            <w:vMerge w:val="restart"/>
            <w:tcBorders>
              <w:top w:val="single" w:color="000000" w:sz="4" w:space="0"/>
              <w:left w:val="single" w:color="000000" w:sz="4" w:space="0"/>
              <w:right w:val="single" w:color="000000" w:sz="4" w:space="0"/>
            </w:tcBorders>
            <w:vAlign w:val="center"/>
          </w:tcPr>
          <w:p>
            <w:pPr>
              <w:numPr>
                <w:ilvl w:val="0"/>
                <w:numId w:val="1"/>
              </w:numPr>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学历证书、学位证书（将学历学位证书扫描成1个pdf上传）。</w:t>
            </w:r>
          </w:p>
          <w:p>
            <w:pPr>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（1）申报人</w:t>
            </w:r>
            <w:r>
              <w:rPr>
                <w:rFonts w:eastAsia="宋体"/>
                <w:color w:val="000000" w:themeColor="text1"/>
                <w:sz w:val="22"/>
                <w:szCs w:val="22"/>
                <w:lang w:bidi="ar"/>
                <w14:textFill>
                  <w14:solidFill>
                    <w14:schemeClr w14:val="tx1"/>
                  </w14:solidFill>
                </w14:textFill>
              </w:rPr>
              <w:t>通过</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中国高等教育学生信息网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（http://www.chsi.com.cn，以下简称</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）对评审依据学历查验《教育部学历证书电子注册备案表》或《中国高等教育学历认证报告》、对评审依据学位查验的《中国高等教育学位在线验证报告》或《中国高等教育学位认证报告》 或《教育部学位与研究生教育发展中心认证报告》。特别注意：学历学位查验报告必须是有效期内的。单位应使用</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APP扫描申报人员提交的以上查验报告的二维码进行核对验证。</w:t>
            </w:r>
          </w:p>
          <w:p>
            <w:pPr>
              <w:pStyle w:val="22"/>
              <w:widowControl w:val="0"/>
              <w:adjustRightInd w:val="0"/>
              <w:snapToGrid w:val="0"/>
              <w:spacing w:before="0" w:after="0"/>
              <w:rPr>
                <w:rFonts w:ascii="Times New Roman" w:hAnsi="Times New Roman" w:eastAsia="宋体" w:cs="Times New Roman"/>
                <w:color w:val="000000" w:themeColor="text1"/>
                <w:lang w:eastAsia="zh-CN" w:bidi="ar"/>
                <w14:textFill>
                  <w14:solidFill>
                    <w14:schemeClr w14:val="tx1"/>
                  </w14:solidFill>
                </w14:textFill>
              </w:rPr>
            </w:pPr>
            <w:r>
              <w:rPr>
                <w:rFonts w:hint="eastAsia" w:ascii="Times New Roman" w:hAnsi="Times New Roman" w:eastAsia="宋体" w:cs="Times New Roman"/>
                <w:color w:val="000000" w:themeColor="text1"/>
                <w:lang w:eastAsia="zh-CN" w:bidi="ar"/>
                <w14:textFill>
                  <w14:solidFill>
                    <w14:schemeClr w14:val="tx1"/>
                  </w14:solidFill>
                </w14:textFill>
              </w:rPr>
              <w:t>（2）</w:t>
            </w:r>
            <w:r>
              <w:rPr>
                <w:rFonts w:ascii="Times New Roman" w:hAnsi="Times New Roman" w:eastAsia="宋体" w:cs="Times New Roman"/>
                <w:color w:val="000000" w:themeColor="text1"/>
                <w:lang w:eastAsia="zh-CN" w:bidi="ar"/>
                <w14:textFill>
                  <w14:solidFill>
                    <w14:schemeClr w14:val="tx1"/>
                  </w14:solidFill>
                </w14:textFill>
              </w:rPr>
              <w:t>国（境）外学历应上传</w:t>
            </w:r>
            <w:r>
              <w:rPr>
                <w:rFonts w:hint="eastAsia" w:ascii="Times New Roman" w:hAnsi="Times New Roman" w:eastAsia="宋体" w:cs="Times New Roman"/>
                <w:color w:val="000000" w:themeColor="text1"/>
                <w:lang w:eastAsia="zh-CN" w:bidi="ar"/>
                <w14:textFill>
                  <w14:solidFill>
                    <w14:schemeClr w14:val="tx1"/>
                  </w14:solidFill>
                </w14:textFill>
              </w:rPr>
              <w:t>“教育部留学服务中心网站”</w:t>
            </w:r>
            <w:r>
              <w:rPr>
                <w:rFonts w:ascii="Times New Roman" w:hAnsi="Times New Roman" w:eastAsia="宋体" w:cs="Times New Roman"/>
                <w:color w:val="000000" w:themeColor="text1"/>
                <w:lang w:eastAsia="zh-CN" w:bidi="ar"/>
                <w14:textFill>
                  <w14:solidFill>
                    <w14:schemeClr w14:val="tx1"/>
                  </w14:solidFill>
                </w14:textFill>
              </w:rPr>
              <w:t>（http://zwfw.cscse.edu.cn）认证查验的《教育部留学服务中心国（境）外学历学位认证书》。单位应通过教育部留学服务中心网站</w:t>
            </w:r>
            <w:r>
              <w:rPr>
                <w:rFonts w:hint="eastAsia" w:ascii="Times New Roman" w:hAnsi="Times New Roman" w:eastAsia="宋体" w:cs="Times New Roman"/>
                <w:color w:val="000000" w:themeColor="text1"/>
                <w:lang w:eastAsia="zh-CN" w:bidi="ar"/>
                <w14:textFill>
                  <w14:solidFill>
                    <w14:schemeClr w14:val="tx1"/>
                  </w14:solidFill>
                </w14:textFill>
              </w:rPr>
              <w:t>“</w:t>
            </w:r>
            <w:r>
              <w:rPr>
                <w:rFonts w:ascii="Times New Roman" w:hAnsi="Times New Roman" w:eastAsia="宋体" w:cs="Times New Roman"/>
                <w:color w:val="000000" w:themeColor="text1"/>
                <w:lang w:eastAsia="zh-CN" w:bidi="ar"/>
                <w14:textFill>
                  <w14:solidFill>
                    <w14:schemeClr w14:val="tx1"/>
                  </w14:solidFill>
                </w14:textFill>
              </w:rPr>
              <w:t>认证书在线查询</w:t>
            </w:r>
            <w:r>
              <w:rPr>
                <w:rFonts w:hint="eastAsia" w:ascii="Times New Roman" w:hAnsi="Times New Roman" w:eastAsia="宋体" w:cs="Times New Roman"/>
                <w:color w:val="000000" w:themeColor="text1"/>
                <w:lang w:eastAsia="zh-CN" w:bidi="ar"/>
                <w14:textFill>
                  <w14:solidFill>
                    <w14:schemeClr w14:val="tx1"/>
                  </w14:solidFill>
                </w14:textFill>
              </w:rPr>
              <w:t>”</w:t>
            </w:r>
            <w:r>
              <w:rPr>
                <w:rFonts w:ascii="Times New Roman" w:hAnsi="Times New Roman" w:eastAsia="宋体" w:cs="Times New Roman"/>
                <w:color w:val="000000" w:themeColor="text1"/>
                <w:lang w:eastAsia="zh-CN" w:bidi="ar"/>
                <w14:textFill>
                  <w14:solidFill>
                    <w14:schemeClr w14:val="tx1"/>
                  </w14:solidFill>
                </w14:textFill>
              </w:rPr>
              <w:t>进行核对验证。</w:t>
            </w:r>
          </w:p>
        </w:tc>
      </w:tr>
      <w:tr>
        <w:tblPrEx>
          <w:tblLayout w:type="fixed"/>
          <w:tblCellMar>
            <w:top w:w="0" w:type="dxa"/>
            <w:left w:w="108" w:type="dxa"/>
            <w:bottom w:w="0" w:type="dxa"/>
            <w:right w:w="108" w:type="dxa"/>
          </w:tblCellMar>
        </w:tblPrEx>
        <w:trPr>
          <w:trHeight w:val="3211"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评审依据学历（硕士学位、博士学位除外）</w:t>
            </w:r>
          </w:p>
        </w:tc>
        <w:tc>
          <w:tcPr>
            <w:tcW w:w="5834"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c>
          <w:tcPr>
            <w:tcW w:w="5777"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597"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ascii="宋体" w:hAnsi="宋体" w:cs="宋体"/>
                <w:b/>
                <w:bCs/>
                <w:color w:val="000000" w:themeColor="text1"/>
                <w:lang w:bidi="ar"/>
                <w14:textFill>
                  <w14:solidFill>
                    <w14:schemeClr w14:val="tx1"/>
                  </w14:solidFill>
                </w14:textFill>
              </w:rPr>
              <w:t>5</w:t>
            </w:r>
            <w:r>
              <w:rPr>
                <w:rFonts w:hint="eastAsia" w:ascii="宋体" w:hAnsi="宋体" w:cs="宋体"/>
                <w:b/>
                <w:bCs/>
                <w:color w:val="000000" w:themeColor="text1"/>
                <w:lang w:bidi="ar"/>
                <w14:textFill>
                  <w14:solidFill>
                    <w14:schemeClr w14:val="tx1"/>
                  </w14:solidFill>
                </w14:textFill>
              </w:rPr>
              <w:t>.现专业技术职称及聘任证书或聘任文件</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职称级别</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c>
          <w:tcPr>
            <w:tcW w:w="5777"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1.现专业技术职务资格证书。其中，由外地调入且已办理调入认定手续的人员，还须上传《外地调入人员专业技术职务资格审核确认登记表》。</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2.聘书或聘任文件（与所填聘任年限相符且聘书必须连续）。</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3.将专业技术职务资格证和聘书（聘文）扫描成1个pdf上传。资格证书丢失的，可上传人事档案中的专业技术职务评审表。</w:t>
            </w:r>
          </w:p>
          <w:p>
            <w:pPr>
              <w:textAlignment w:val="center"/>
              <w:rPr>
                <w:color w:val="000000" w:themeColor="text1"/>
                <w:sz w:val="22"/>
                <w:szCs w:val="22"/>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4</w:t>
            </w:r>
            <w:r>
              <w:rPr>
                <w:rFonts w:ascii="宋体" w:hAnsi="宋体" w:cs="宋体"/>
                <w:color w:val="000000" w:themeColor="text1"/>
                <w:lang w:bidi="ar"/>
                <w14:textFill>
                  <w14:solidFill>
                    <w14:schemeClr w14:val="tx1"/>
                  </w14:solidFill>
                </w14:textFill>
              </w:rPr>
              <w:t>.</w:t>
            </w:r>
            <w:r>
              <w:rPr>
                <w:color w:val="000000" w:themeColor="text1"/>
                <w:sz w:val="22"/>
                <w:szCs w:val="22"/>
                <w:lang w:bidi="ar"/>
                <w14:textFill>
                  <w14:solidFill>
                    <w14:schemeClr w14:val="tx1"/>
                  </w14:solidFill>
                </w14:textFill>
              </w:rPr>
              <w:t xml:space="preserve"> 如现任职资格为改系列评审取得，先填写现职称信息，上传现任职资格证书</w:t>
            </w:r>
            <w:r>
              <w:rPr>
                <w:rFonts w:hint="eastAsia"/>
                <w:color w:val="000000" w:themeColor="text1"/>
                <w:sz w:val="22"/>
                <w:szCs w:val="22"/>
                <w:lang w:bidi="ar"/>
                <w14:textFill>
                  <w14:solidFill>
                    <w14:schemeClr w14:val="tx1"/>
                  </w14:solidFill>
                </w14:textFill>
              </w:rPr>
              <w:t>和</w:t>
            </w:r>
            <w:r>
              <w:rPr>
                <w:color w:val="000000" w:themeColor="text1"/>
                <w:sz w:val="22"/>
                <w:szCs w:val="22"/>
                <w:lang w:bidi="ar"/>
                <w14:textFill>
                  <w14:solidFill>
                    <w14:schemeClr w14:val="tx1"/>
                  </w14:solidFill>
                </w14:textFill>
              </w:rPr>
              <w:t>聘书。再点击</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新增</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填写改系列前的职称信息，上传改系列前的任职资格证书和聘书。</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54"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职称系列</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c>
          <w:tcPr>
            <w:tcW w:w="577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803"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现专业技术职称</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c>
          <w:tcPr>
            <w:tcW w:w="577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95"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专业技术资格取得时间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以公布文明确的</w:t>
            </w:r>
            <w:r>
              <w:rPr>
                <w:rFonts w:hint="eastAsia" w:ascii="宋体" w:hAnsi="宋体" w:cs="宋体"/>
                <w:b/>
                <w:bCs/>
                <w:color w:val="000000" w:themeColor="text1"/>
                <w:sz w:val="22"/>
                <w:szCs w:val="22"/>
                <w:lang w:bidi="ar"/>
                <w14:textFill>
                  <w14:solidFill>
                    <w14:schemeClr w14:val="tx1"/>
                  </w14:solidFill>
                </w14:textFill>
              </w:rPr>
              <w:t>资格取得时间</w:t>
            </w:r>
            <w:r>
              <w:rPr>
                <w:rFonts w:hint="eastAsia" w:ascii="宋体" w:hAnsi="宋体" w:cs="宋体"/>
                <w:color w:val="000000" w:themeColor="text1"/>
                <w:sz w:val="22"/>
                <w:szCs w:val="22"/>
                <w:lang w:bidi="ar"/>
                <w14:textFill>
                  <w14:solidFill>
                    <w14:schemeClr w14:val="tx1"/>
                  </w14:solidFill>
                </w14:textFill>
              </w:rPr>
              <w:t>为准。</w:t>
            </w:r>
          </w:p>
        </w:tc>
        <w:tc>
          <w:tcPr>
            <w:tcW w:w="577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87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现专业技术岗位聘任时间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现聘任在岗的专业技术职务的同级首聘时间。</w:t>
            </w:r>
          </w:p>
        </w:tc>
        <w:tc>
          <w:tcPr>
            <w:tcW w:w="577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微软雅黑" w:hAnsi="微软雅黑" w:eastAsia="微软雅黑"/>
                <w:color w:val="000000" w:themeColor="text1"/>
                <w:sz w:val="20"/>
                <w:szCs w:val="20"/>
                <w:shd w:val="clear" w:color="auto" w:fill="FFFFFF"/>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聘任年限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现聘任专业技术职务累计年限，一般为“申报年度减首聘年度”。“填整数”例如：6年</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452"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ascii="宋体" w:hAnsi="宋体" w:cs="宋体"/>
                <w:b/>
                <w:bCs/>
                <w:color w:val="000000" w:themeColor="text1"/>
                <w:lang w:bidi="ar"/>
                <w14:textFill>
                  <w14:solidFill>
                    <w14:schemeClr w14:val="tx1"/>
                  </w14:solidFill>
                </w14:textFill>
              </w:rPr>
              <w:t>6</w:t>
            </w:r>
            <w:r>
              <w:rPr>
                <w:rFonts w:hint="eastAsia" w:ascii="宋体" w:hAnsi="宋体" w:cs="宋体"/>
                <w:b/>
                <w:bCs/>
                <w:color w:val="000000" w:themeColor="text1"/>
                <w:lang w:bidi="ar"/>
                <w14:textFill>
                  <w14:solidFill>
                    <w14:schemeClr w14:val="tx1"/>
                  </w14:solidFill>
                </w14:textFill>
              </w:rPr>
              <w:t>.兼职管理职务</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兼职管理职务、任职时间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如实填写如“校长”、“副校长”、“教务主任”等职务。申报正高级职称的，凡有行政职务，必须填写，否则视为填报不实。</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《事业单位专业技术岗位兼职审批表》、行政职务任命文件等相关佐证材料。</w:t>
            </w:r>
          </w:p>
          <w:p>
            <w:pPr>
              <w:textAlignment w:val="center"/>
              <w:rPr>
                <w:rFonts w:ascii="仿宋_GB2312" w:hAnsi="宋体" w:eastAsia="仿宋_GB2312" w:cs="宋体"/>
                <w:color w:val="000000" w:themeColor="text1"/>
                <w:spacing w:val="1"/>
                <w:sz w:val="28"/>
                <w:szCs w:val="28"/>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注：事业单位工作人员在管理岗位上工作，因工作需要确需在专业技术岗位上兼职并按干部人事管理权限审批同意的，申报评审专业技术职务资格的须上传</w:t>
            </w:r>
            <w:r>
              <w:rPr>
                <w:rFonts w:hint="eastAsia" w:ascii="宋体" w:hAnsi="宋体" w:cs="宋体"/>
                <w:b/>
                <w:bCs/>
                <w:color w:val="000000" w:themeColor="text1"/>
                <w:sz w:val="22"/>
                <w:szCs w:val="22"/>
                <w:lang w:bidi="ar"/>
                <w14:textFill>
                  <w14:solidFill>
                    <w14:schemeClr w14:val="tx1"/>
                  </w14:solidFill>
                </w14:textFill>
              </w:rPr>
              <w:t>《事业单位专业技术岗位兼职审批表》（附件1）</w:t>
            </w:r>
            <w:r>
              <w:rPr>
                <w:rFonts w:hint="eastAsia" w:ascii="宋体" w:hAnsi="宋体" w:cs="宋体"/>
                <w:color w:val="000000" w:themeColor="text1"/>
                <w:sz w:val="22"/>
                <w:szCs w:val="22"/>
                <w:lang w:bidi="ar"/>
                <w14:textFill>
                  <w14:solidFill>
                    <w14:schemeClr w14:val="tx1"/>
                  </w14:solidFill>
                </w14:textFill>
              </w:rPr>
              <w:t>原件（兼职教学管理工作的人员，应在“申请兼职理由”栏中，明确填写“每学期担任列入“国家课程设置方案”的何种课程，教学（课堂教学或生产实习课）课时量为多少，是否达到最低课时量要求。”）。</w:t>
            </w: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7</w:t>
            </w:r>
            <w:r>
              <w:rPr>
                <w:rFonts w:hint="eastAsia" w:ascii="宋体" w:hAnsi="宋体" w:cs="宋体"/>
                <w:b/>
                <w:bCs/>
                <w:color w:val="000000" w:themeColor="text1"/>
                <w:lang w:bidi="ar"/>
                <w14:textFill>
                  <w14:solidFill>
                    <w14:schemeClr w14:val="tx1"/>
                  </w14:solidFill>
                </w14:textFill>
              </w:rPr>
              <w:t>.任现职以来年度考核结果</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年份、受聘专业技术职务（岗位）、考核等次、考核单位</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建议按时间倒序填写，先填写XXXX年度，再填写2022年度，以此类推，直到任现职以来的年度。</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考核单位填写规范：与年度考核表上所盖公章一致。</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《年度考核表》原件或加盖干部档案管理部门公章的《年度考核表》复印件或由档案管理部门出具的考核结果证明等其他相关佐证材料。</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注：将任现职以来的年度考核表原件，按照正序扫描成1个pdf上传到最上面。</w:t>
            </w:r>
          </w:p>
        </w:tc>
      </w:tr>
      <w:tr>
        <w:tblPrEx>
          <w:tblLayout w:type="fixed"/>
          <w:tblCellMar>
            <w:top w:w="0" w:type="dxa"/>
            <w:left w:w="108" w:type="dxa"/>
            <w:bottom w:w="0" w:type="dxa"/>
            <w:right w:w="108" w:type="dxa"/>
          </w:tblCellMar>
        </w:tblPrEx>
        <w:trPr>
          <w:trHeight w:val="564"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8</w:t>
            </w:r>
            <w:r>
              <w:rPr>
                <w:rFonts w:hint="eastAsia" w:ascii="宋体" w:hAnsi="宋体" w:cs="宋体"/>
                <w:b/>
                <w:bCs/>
                <w:color w:val="000000" w:themeColor="text1"/>
                <w:lang w:bidi="ar"/>
                <w14:textFill>
                  <w14:solidFill>
                    <w14:schemeClr w14:val="tx1"/>
                  </w14:solidFill>
                </w14:textFill>
              </w:rPr>
              <w:t>.工作经历</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开始时间、结束时间、工作单位等</w:t>
            </w: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工作经历如实填写。从参加工作时间开始写，要求按时间顺序填写，不能有间断。</w:t>
            </w:r>
          </w:p>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承担主要工作任务：在中小学工作的时段，应如实填写学校管理职务、班主任、后勤或XX学科教学，如果同时承担几项工作，请一并填写。如“班主任/语文教学”。</w:t>
            </w:r>
          </w:p>
          <w:p>
            <w:pPr>
              <w:adjustRightInd w:val="0"/>
              <w:snapToGrid w:val="0"/>
              <w:rPr>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专业技术职称按聘任文件填写，</w:t>
            </w:r>
            <w:r>
              <w:rPr>
                <w:color w:val="000000" w:themeColor="text1"/>
                <w:sz w:val="22"/>
                <w:szCs w:val="22"/>
                <w:lang w:bidi="ar"/>
                <w14:textFill>
                  <w14:solidFill>
                    <w14:schemeClr w14:val="tx1"/>
                  </w14:solidFill>
                </w14:textFill>
              </w:rPr>
              <w:t>例如：</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中小学一级教师</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没有的填写</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未聘专业技术职务</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w:t>
            </w:r>
          </w:p>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内容较多的，可适当合并填写。</w:t>
            </w:r>
          </w:p>
          <w:p>
            <w:pPr>
              <w:adjustRightInd w:val="0"/>
              <w:snapToGrid w:val="0"/>
              <w:rPr>
                <w:rFonts w:ascii="仿宋_GB2312" w:hAnsi="仿宋" w:eastAsia="仿宋_GB2312" w:cs="仿宋_GB2312"/>
                <w:color w:val="000000" w:themeColor="text1"/>
                <w:sz w:val="32"/>
                <w:szCs w:val="3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最后一行工作经历填写XXXX.XX－至今。 </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有援藏、援疆、援石柱等经历的须提交县级业务主管部门的佐证材料，并上传附件。</w:t>
            </w:r>
          </w:p>
        </w:tc>
      </w:tr>
      <w:tr>
        <w:tblPrEx>
          <w:tblLayout w:type="fixed"/>
          <w:tblCellMar>
            <w:top w:w="0" w:type="dxa"/>
            <w:left w:w="108" w:type="dxa"/>
            <w:bottom w:w="0" w:type="dxa"/>
            <w:right w:w="108" w:type="dxa"/>
          </w:tblCellMar>
        </w:tblPrEx>
        <w:trPr>
          <w:trHeight w:val="1533"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9</w:t>
            </w:r>
            <w:r>
              <w:rPr>
                <w:rFonts w:hint="eastAsia" w:ascii="宋体" w:hAnsi="宋体" w:cs="宋体"/>
                <w:b/>
                <w:bCs/>
                <w:color w:val="000000" w:themeColor="text1"/>
                <w:lang w:bidi="ar"/>
                <w14:textFill>
                  <w14:solidFill>
                    <w14:schemeClr w14:val="tx1"/>
                  </w14:solidFill>
                </w14:textFill>
              </w:rPr>
              <w:t>.近五年继续教育情况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开始时间、结束时间、主要学习内容、培训学分</w:t>
            </w: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年度如实填写审验后的继续教育情况。开始时间的月份选1月，结束时间的月份选12月。主要学习内容填写继续教育，培训学分：2020年之前填写XX学分，2020年及以后填写XX学时（与继续教育合格证明上的学分学时一致）。</w:t>
            </w:r>
          </w:p>
        </w:tc>
        <w:tc>
          <w:tcPr>
            <w:tcW w:w="57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上传近五年继续教育合格证明。</w:t>
            </w: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0</w:t>
            </w:r>
            <w:r>
              <w:rPr>
                <w:rFonts w:hint="eastAsia" w:ascii="宋体" w:hAnsi="宋体" w:cs="宋体"/>
                <w:b/>
                <w:bCs/>
                <w:color w:val="000000" w:themeColor="text1"/>
                <w:lang w:bidi="ar"/>
                <w14:textFill>
                  <w14:solidFill>
                    <w14:schemeClr w14:val="tx1"/>
                  </w14:solidFill>
                </w14:textFill>
              </w:rPr>
              <w:t>.薄弱学校或农村学校任教情况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开始时间、结束时间、工作单位、承担主要工作任务、职务、证明人等</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本栏填写在农村学校或薄弱学校任教、支教或交流的工作经历。具体填写要求参照“</w:t>
            </w:r>
            <w:r>
              <w:rPr>
                <w:rFonts w:ascii="宋体" w:hAnsi="宋体" w:cs="宋体"/>
                <w:color w:val="000000" w:themeColor="text1"/>
                <w:lang w:eastAsia="zh-CN" w:bidi="ar"/>
                <w14:textFill>
                  <w14:solidFill>
                    <w14:schemeClr w14:val="tx1"/>
                  </w14:solidFill>
                </w14:textFill>
              </w:rPr>
              <w:t>8</w:t>
            </w:r>
            <w:r>
              <w:rPr>
                <w:rFonts w:hint="eastAsia" w:ascii="宋体" w:hAnsi="宋体" w:cs="宋体"/>
                <w:color w:val="000000" w:themeColor="text1"/>
                <w:lang w:eastAsia="zh-CN" w:bidi="ar"/>
                <w14:textFill>
                  <w14:solidFill>
                    <w14:schemeClr w14:val="tx1"/>
                  </w14:solidFill>
                </w14:textFill>
              </w:rPr>
              <w:t>.工作经历”。</w:t>
            </w:r>
          </w:p>
          <w:p>
            <w:pPr>
              <w:pStyle w:val="22"/>
              <w:widowControl w:val="0"/>
              <w:adjustRightInd w:val="0"/>
              <w:snapToGrid w:val="0"/>
              <w:spacing w:before="0" w:after="0"/>
              <w:rPr>
                <w:rFonts w:ascii="楷体" w:hAnsi="楷体" w:eastAsia="楷体" w:cs="宋体"/>
                <w:color w:val="000000" w:themeColor="text1"/>
                <w:lang w:eastAsia="zh-CN"/>
                <w14:textFill>
                  <w14:solidFill>
                    <w14:schemeClr w14:val="tx1"/>
                  </w14:solidFill>
                </w14:textFill>
              </w:rPr>
            </w:pPr>
            <w:r>
              <w:rPr>
                <w:rFonts w:hint="eastAsia" w:ascii="楷体" w:hAnsi="楷体" w:eastAsia="楷体" w:cs="宋体"/>
                <w:color w:val="000000" w:themeColor="text1"/>
                <w:sz w:val="21"/>
                <w:szCs w:val="21"/>
                <w:lang w:eastAsia="zh-CN" w:bidi="ar"/>
                <w14:textFill>
                  <w14:solidFill>
                    <w14:schemeClr w14:val="tx1"/>
                  </w14:solidFill>
                </w14:textFill>
              </w:rPr>
              <w:t>注：义务教育学校校长教师申报高级教师、正高级教师应有1年以上在薄弱学校或农村学校任教经历。其中，农村学校范围参照享受乡镇工作补贴发放范围确定。幼儿园、普通高中、特殊教育学校校（园）长教师原则上不作硬性要求，有薄弱学校或农村学校任教经历的，同等条件下优先推荐。</w:t>
            </w: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交流轮岗到薄弱学校或农村学校的，须上传任教证明。无证明视为无此项目。</w:t>
            </w:r>
          </w:p>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trPr>
        <w:tc>
          <w:tcPr>
            <w:tcW w:w="2879"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1</w:t>
            </w:r>
            <w:r>
              <w:rPr>
                <w:rFonts w:hint="eastAsia" w:ascii="宋体" w:hAnsi="宋体" w:cs="宋体"/>
                <w:b/>
                <w:bCs/>
                <w:color w:val="000000" w:themeColor="text1"/>
                <w:lang w:bidi="ar"/>
                <w14:textFill>
                  <w14:solidFill>
                    <w14:schemeClr w14:val="tx1"/>
                  </w14:solidFill>
                </w14:textFill>
              </w:rPr>
              <w:t>.任现职以来担任班主任、副班主任、少先队辅导员等工作情况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w:t>
            </w:r>
          </w:p>
        </w:tc>
        <w:tc>
          <w:tcPr>
            <w:tcW w:w="5834" w:type="dxa"/>
            <w:tcBorders>
              <w:top w:val="single" w:color="000000" w:sz="4" w:space="0"/>
              <w:left w:val="single" w:color="000000" w:sz="4" w:space="0"/>
              <w:bottom w:val="single" w:color="auto" w:sz="4" w:space="0"/>
              <w:right w:val="single" w:color="auto"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每年一条，年数较多的，近5年详细填写，5年外的合并填写。</w:t>
            </w:r>
          </w:p>
        </w:tc>
        <w:tc>
          <w:tcPr>
            <w:tcW w:w="5777" w:type="dxa"/>
            <w:vMerge w:val="restart"/>
            <w:tcBorders>
              <w:top w:val="single" w:color="auto" w:sz="4" w:space="0"/>
              <w:left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申报中小学教师职称，所在学校提供申报人担任班主任、副班主任、少先队辅导员等工作证明材料，证明材料如聘任文件、年度考核表等。（证明材料要体现担任班主任时间、班级等基本信息）正高须至少提供5年、副高须至少提供任现职以来2年的证明材料、中级年限要求由申报单位定，原则上至少一学期。</w:t>
            </w:r>
          </w:p>
        </w:tc>
      </w:tr>
      <w:tr>
        <w:tblPrEx>
          <w:tblLayout w:type="fixed"/>
          <w:tblCellMar>
            <w:top w:w="0" w:type="dxa"/>
            <w:left w:w="108" w:type="dxa"/>
            <w:bottom w:w="0" w:type="dxa"/>
            <w:right w:w="108" w:type="dxa"/>
          </w:tblCellMar>
        </w:tblPrEx>
        <w:trPr>
          <w:trHeight w:val="454"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班级、人数</w:t>
            </w:r>
          </w:p>
        </w:tc>
        <w:tc>
          <w:tcPr>
            <w:tcW w:w="5834" w:type="dxa"/>
            <w:tcBorders>
              <w:top w:val="single" w:color="000000" w:sz="4" w:space="0"/>
              <w:left w:val="single" w:color="000000" w:sz="4" w:space="0"/>
              <w:bottom w:val="single" w:color="auto" w:sz="4" w:space="0"/>
              <w:right w:val="single" w:color="auto"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填写管理的班级、学生数，如：初一（1班）45人。</w:t>
            </w:r>
          </w:p>
        </w:tc>
        <w:tc>
          <w:tcPr>
            <w:tcW w:w="5777" w:type="dxa"/>
            <w:vMerge w:val="continue"/>
            <w:tcBorders>
              <w:left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auto"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成绩效果</w:t>
            </w:r>
          </w:p>
        </w:tc>
        <w:tc>
          <w:tcPr>
            <w:tcW w:w="5834"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写明“担任班主任或副班主任或少先队辅导员等工作”+成绩效果（简明扼要）。如：担任班主任，班级曾获优秀班集体</w:t>
            </w:r>
          </w:p>
        </w:tc>
        <w:tc>
          <w:tcPr>
            <w:tcW w:w="5777" w:type="dxa"/>
            <w:vMerge w:val="continue"/>
            <w:tcBorders>
              <w:left w:val="single" w:color="auto" w:sz="4" w:space="0"/>
              <w:bottom w:val="single" w:color="000000"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704"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2.任现职以来获得县级及以上表彰及资质评定情况（限3项）</w:t>
            </w:r>
          </w:p>
        </w:tc>
        <w:tc>
          <w:tcPr>
            <w:tcW w:w="1743"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834" w:type="dxa"/>
            <w:tcBorders>
              <w:top w:val="single" w:color="auto" w:sz="4" w:space="0"/>
              <w:left w:val="single" w:color="auto" w:sz="4" w:space="0"/>
              <w:bottom w:val="single" w:color="auto" w:sz="4" w:space="0"/>
              <w:right w:val="single" w:color="auto" w:sz="4" w:space="0"/>
            </w:tcBorders>
            <w:vAlign w:val="center"/>
          </w:tcPr>
          <w:p>
            <w:pPr>
              <w:widowControl w:val="0"/>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选择最具有代表性的3项表彰填写，其余具有代表性的材料（由学校、区县严格把关）可填写在“育人成效”中，并在“上传其他附件”中上传佐证材料（下同），最多5项。因考核优秀获得的“嘉奖”“三等功”等，已在年度考核中体现，不再填写在此处。</w:t>
            </w:r>
          </w:p>
        </w:tc>
        <w:tc>
          <w:tcPr>
            <w:tcW w:w="5777" w:type="dxa"/>
            <w:vMerge w:val="restart"/>
            <w:tcBorders>
              <w:top w:val="single" w:color="000000" w:sz="4" w:space="0"/>
              <w:left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对应上传证书。证书丢失的，上传由相应颁发机关出具的公布文件或证明，并由颁发机关盖章。扫描成1个PDF上传。</w:t>
            </w:r>
          </w:p>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填表参考：</w:t>
            </w:r>
            <w:r>
              <w:rPr>
                <w:rFonts w:hint="eastAsia" w:ascii="楷体" w:hAnsi="楷体" w:eastAsia="楷体" w:cs="宋体"/>
                <w:color w:val="000000" w:themeColor="text1"/>
                <w:sz w:val="22"/>
                <w:szCs w:val="22"/>
                <w:lang w:bidi="ar"/>
                <w14:textFill>
                  <w14:solidFill>
                    <w14:schemeClr w14:val="tx1"/>
                  </w14:solidFill>
                </w14:textFill>
              </w:rPr>
              <w:t>任现职以来区市级及以上人民政府及人社、教育部门表彰的综合荣誉奖励，教育部门颁发的师德、班主任及其他德育工作奖励，教师节期间党委政府或教育工委（教育工委领导小组）或教体局选树表扬的优秀教师、优秀教育工作者、优秀班主任；教师节期间当地党委政府或教育工委表彰优秀共产党员、优秀党务工作者；名师、名校长（园长）、名班主任、其他与申报人专业相关的重点人才称号；任现职以来区市级及以上教学称号、教学获奖等，如学科带头人、教学能手等。</w:t>
            </w:r>
          </w:p>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注意：1、未正式公布评选结果的不予受理。</w:t>
            </w:r>
          </w:p>
          <w:p>
            <w:pPr>
              <w:rPr>
                <w:rFonts w:ascii="宋体" w:hAnsi="宋体" w:cs="宋体"/>
                <w:color w:val="000000" w:themeColor="text1"/>
                <w:sz w:val="22"/>
                <w:szCs w:val="22"/>
                <w:lang w:bidi="ar"/>
                <w14:textFill>
                  <w14:solidFill>
                    <w14:schemeClr w14:val="tx1"/>
                  </w14:solidFill>
                </w14:textFill>
              </w:rPr>
            </w:pPr>
            <w:r>
              <w:rPr>
                <w:rFonts w:ascii="宋体" w:hAnsi="宋体" w:cs="宋体"/>
                <w:color w:val="000000" w:themeColor="text1"/>
                <w:sz w:val="22"/>
                <w:szCs w:val="22"/>
                <w:lang w:bidi="ar"/>
                <w14:textFill>
                  <w14:solidFill>
                    <w14:schemeClr w14:val="tx1"/>
                  </w14:solidFill>
                </w14:textFill>
              </w:rPr>
              <w:t>2</w:t>
            </w:r>
            <w:r>
              <w:rPr>
                <w:rFonts w:hint="eastAsia" w:ascii="宋体" w:hAnsi="宋体" w:cs="宋体"/>
                <w:color w:val="000000" w:themeColor="text1"/>
                <w:sz w:val="22"/>
                <w:szCs w:val="22"/>
                <w:lang w:bidi="ar"/>
                <w14:textFill>
                  <w14:solidFill>
                    <w14:schemeClr w14:val="tx1"/>
                  </w14:solidFill>
                </w14:textFill>
              </w:rPr>
              <w:t>、各类教学获奖，学校或区县要注意审核获奖公布文件，有特等奖的评选，一等奖、二等奖获得者须备注“设有特等奖”字样。</w:t>
            </w:r>
          </w:p>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3、作为代表性成果已上传到“代表性研究和业绩成果”栏的，不再填写到此处。</w:t>
            </w:r>
          </w:p>
        </w:tc>
      </w:tr>
      <w:tr>
        <w:tblPrEx>
          <w:tblLayout w:type="fixed"/>
          <w:tblCellMar>
            <w:top w:w="0" w:type="dxa"/>
            <w:left w:w="108" w:type="dxa"/>
            <w:bottom w:w="0" w:type="dxa"/>
            <w:right w:w="108" w:type="dxa"/>
          </w:tblCellMar>
        </w:tblPrEx>
        <w:trPr>
          <w:trHeight w:val="454"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项目</w:t>
            </w: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按照证书准确完整填写。</w:t>
            </w:r>
          </w:p>
        </w:tc>
        <w:tc>
          <w:tcPr>
            <w:tcW w:w="5777" w:type="dxa"/>
            <w:vMerge w:val="continue"/>
            <w:tcBorders>
              <w:left w:val="single" w:color="auto"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704" w:hRule="atLeast"/>
        </w:trPr>
        <w:tc>
          <w:tcPr>
            <w:tcW w:w="2879"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b/>
                <w:bCs/>
                <w:color w:val="000000" w:themeColor="text1"/>
                <w:sz w:val="24"/>
                <w:szCs w:val="24"/>
                <w:lang w:eastAsia="zh-CN"/>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auto"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位次</w:t>
            </w: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个人独立完成的填写“1/1”，与他人合作完成的，采用申报人位次/合作人数的填法，如：申报人为第1位完成人，共3人合作完成的，填写“1/3”，为第2位的，填“2/3”，依此类推。</w:t>
            </w:r>
          </w:p>
        </w:tc>
        <w:tc>
          <w:tcPr>
            <w:tcW w:w="5777" w:type="dxa"/>
            <w:vMerge w:val="continue"/>
            <w:tcBorders>
              <w:left w:val="single" w:color="auto"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704" w:hRule="atLeast"/>
        </w:trPr>
        <w:tc>
          <w:tcPr>
            <w:tcW w:w="2879"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auto"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等级</w:t>
            </w: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发证部门级别，如：“省级”或“市级”。区县部门表彰表扬的填“县级”。</w:t>
            </w:r>
          </w:p>
        </w:tc>
        <w:tc>
          <w:tcPr>
            <w:tcW w:w="5777" w:type="dxa"/>
            <w:vMerge w:val="continue"/>
            <w:tcBorders>
              <w:left w:val="single" w:color="auto"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2879"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auto"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评定时间</w:t>
            </w: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证书落款时间。</w:t>
            </w:r>
          </w:p>
        </w:tc>
        <w:tc>
          <w:tcPr>
            <w:tcW w:w="5777" w:type="dxa"/>
            <w:vMerge w:val="continue"/>
            <w:tcBorders>
              <w:left w:val="single" w:color="auto"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688" w:hRule="atLeast"/>
        </w:trPr>
        <w:tc>
          <w:tcPr>
            <w:tcW w:w="2879" w:type="dxa"/>
            <w:vMerge w:val="continue"/>
            <w:tcBorders>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b/>
                <w:bCs/>
                <w:color w:val="000000" w:themeColor="text1"/>
                <w:sz w:val="24"/>
                <w:szCs w:val="24"/>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批准机关</w:t>
            </w: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与证书上的公章一致，要求准确、完整；批准机关较多时，以“主要机关+等X部门”的形式填写，如“市教育局、人社局等5部门”。</w:t>
            </w:r>
          </w:p>
        </w:tc>
        <w:tc>
          <w:tcPr>
            <w:tcW w:w="5777" w:type="dxa"/>
            <w:vMerge w:val="continue"/>
            <w:tcBorders>
              <w:left w:val="single" w:color="auto"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423" w:hRule="atLeast"/>
        </w:trPr>
        <w:tc>
          <w:tcPr>
            <w:tcW w:w="2879"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3</w:t>
            </w:r>
            <w:r>
              <w:rPr>
                <w:rFonts w:hint="eastAsia" w:ascii="宋体" w:hAnsi="宋体" w:cs="宋体"/>
                <w:b/>
                <w:bCs/>
                <w:color w:val="000000" w:themeColor="text1"/>
                <w:lang w:bidi="ar"/>
                <w14:textFill>
                  <w14:solidFill>
                    <w14:schemeClr w14:val="tx1"/>
                  </w14:solidFill>
                </w14:textFill>
              </w:rPr>
              <w:t>.任现职以来思想政治和师德情况</w:t>
            </w:r>
          </w:p>
        </w:tc>
        <w:tc>
          <w:tcPr>
            <w:tcW w:w="1743"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5834"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学校根据师德考核办法通过个人述职、民意调查、征求意见等方式，组织对申报人员进行思想政治和师德考核、考察，经集体研究后形成考察材料和评价等次（加盖学校公章），并按要求上传此处。</w:t>
            </w:r>
          </w:p>
        </w:tc>
        <w:tc>
          <w:tcPr>
            <w:tcW w:w="57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上传师德考察材料。</w:t>
            </w:r>
            <w:r>
              <w:rPr>
                <w:rFonts w:hint="eastAsia" w:ascii="宋体" w:hAnsi="宋体" w:cs="宋体"/>
                <w:color w:val="000000" w:themeColor="text1"/>
                <w:lang w:bidi="ar"/>
                <w14:textFill>
                  <w14:solidFill>
                    <w14:schemeClr w14:val="tx1"/>
                  </w14:solidFill>
                </w14:textFill>
              </w:rPr>
              <w:t>格式详见附件</w:t>
            </w:r>
            <w:r>
              <w:rPr>
                <w:rFonts w:ascii="宋体" w:hAnsi="宋体" w:cs="宋体"/>
                <w:color w:val="000000" w:themeColor="text1"/>
                <w:lang w:bidi="ar"/>
                <w14:textFill>
                  <w14:solidFill>
                    <w14:schemeClr w14:val="tx1"/>
                  </w14:solidFill>
                </w14:textFill>
              </w:rPr>
              <w:t>2</w:t>
            </w:r>
            <w:r>
              <w:rPr>
                <w:rFonts w:hint="eastAsia" w:ascii="宋体" w:hAnsi="宋体" w:cs="宋体"/>
                <w:color w:val="000000" w:themeColor="text1"/>
                <w:lang w:bidi="ar"/>
                <w14:textFill>
                  <w14:solidFill>
                    <w14:schemeClr w14:val="tx1"/>
                  </w14:solidFill>
                </w14:textFill>
              </w:rPr>
              <w:t>。</w:t>
            </w:r>
          </w:p>
        </w:tc>
      </w:tr>
      <w:tr>
        <w:tblPrEx>
          <w:tblLayout w:type="fixed"/>
          <w:tblCellMar>
            <w:top w:w="0" w:type="dxa"/>
            <w:left w:w="108" w:type="dxa"/>
            <w:bottom w:w="0" w:type="dxa"/>
            <w:right w:w="108" w:type="dxa"/>
          </w:tblCellMar>
        </w:tblPrEx>
        <w:trPr>
          <w:trHeight w:val="1756" w:hRule="atLeast"/>
        </w:trPr>
        <w:tc>
          <w:tcPr>
            <w:tcW w:w="2879" w:type="dxa"/>
            <w:vMerge w:val="restart"/>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4</w:t>
            </w:r>
            <w:r>
              <w:rPr>
                <w:rFonts w:hint="eastAsia" w:ascii="宋体" w:hAnsi="宋体" w:cs="宋体"/>
                <w:b/>
                <w:bCs/>
                <w:color w:val="000000" w:themeColor="text1"/>
                <w:lang w:bidi="ar"/>
                <w14:textFill>
                  <w14:solidFill>
                    <w14:schemeClr w14:val="tx1"/>
                  </w14:solidFill>
                </w14:textFill>
              </w:rPr>
              <w:t>.任现职以来完成课堂教学工作情况</w:t>
            </w:r>
          </w:p>
        </w:tc>
        <w:tc>
          <w:tcPr>
            <w:tcW w:w="17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开始时间、结束时间、年级、授课名称</w:t>
            </w:r>
          </w:p>
        </w:tc>
        <w:tc>
          <w:tcPr>
            <w:tcW w:w="5834"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themeColor="text1"/>
                <w:sz w:val="22"/>
                <w:szCs w:val="22"/>
                <w:lang w:bidi="ar"/>
                <w14:textFill>
                  <w14:solidFill>
                    <w14:schemeClr w14:val="tx1"/>
                  </w14:solidFill>
                </w14:textFill>
              </w:rPr>
            </w:pPr>
            <w:r>
              <w:rPr>
                <w:color w:val="000000" w:themeColor="text1"/>
                <w:sz w:val="22"/>
                <w:szCs w:val="22"/>
                <w:lang w:bidi="ar"/>
                <w14:textFill>
                  <w14:solidFill>
                    <w14:schemeClr w14:val="tx1"/>
                  </w14:solidFill>
                </w14:textFill>
              </w:rPr>
              <w:t>填写任现职以来的课堂教学、课时量情况。</w:t>
            </w:r>
          </w:p>
          <w:p>
            <w:pPr>
              <w:textAlignment w:val="center"/>
              <w:rPr>
                <w:rFonts w:ascii="楷体" w:hAnsi="楷体" w:eastAsia="楷体"/>
                <w:color w:val="000000" w:themeColor="text1"/>
                <w:sz w:val="22"/>
                <w:szCs w:val="22"/>
                <w:lang w:bidi="ar"/>
                <w14:textFill>
                  <w14:solidFill>
                    <w14:schemeClr w14:val="tx1"/>
                  </w14:solidFill>
                </w14:textFill>
              </w:rPr>
            </w:pPr>
            <w:r>
              <w:rPr>
                <w:rFonts w:ascii="楷体" w:hAnsi="楷体" w:eastAsia="楷体"/>
                <w:color w:val="000000" w:themeColor="text1"/>
                <w:sz w:val="22"/>
                <w:szCs w:val="22"/>
                <w:lang w:bidi="ar"/>
                <w14:textFill>
                  <w14:solidFill>
                    <w14:schemeClr w14:val="tx1"/>
                  </w14:solidFill>
                </w14:textFill>
              </w:rPr>
              <w:t>其中，2019年至今近5年的课堂教学情况应逐年填写。最后一条课堂教学情况的开始时间选择</w:t>
            </w:r>
            <w:r>
              <w:rPr>
                <w:rFonts w:hint="eastAsia" w:ascii="楷体" w:hAnsi="楷体" w:eastAsia="楷体"/>
                <w:color w:val="000000" w:themeColor="text1"/>
                <w:sz w:val="22"/>
                <w:szCs w:val="22"/>
                <w:lang w:bidi="ar"/>
                <w14:textFill>
                  <w14:solidFill>
                    <w14:schemeClr w14:val="tx1"/>
                  </w14:solidFill>
                </w14:textFill>
              </w:rPr>
              <w:t>“</w:t>
            </w:r>
            <w:r>
              <w:rPr>
                <w:rFonts w:hint="eastAsia" w:ascii="楷体" w:hAnsi="楷体" w:eastAsia="楷体"/>
                <w:color w:val="000000" w:themeColor="text1"/>
                <w:sz w:val="22"/>
                <w:szCs w:val="22"/>
                <w:lang w:eastAsia="zh-CN" w:bidi="ar"/>
                <w14:textFill>
                  <w14:solidFill>
                    <w14:schemeClr w14:val="tx1"/>
                  </w14:solidFill>
                </w14:textFill>
              </w:rPr>
              <w:t>XXXX</w:t>
            </w:r>
            <w:r>
              <w:rPr>
                <w:rFonts w:ascii="楷体" w:hAnsi="楷体" w:eastAsia="楷体"/>
                <w:color w:val="000000" w:themeColor="text1"/>
                <w:sz w:val="22"/>
                <w:szCs w:val="22"/>
                <w:lang w:bidi="ar"/>
                <w14:textFill>
                  <w14:solidFill>
                    <w14:schemeClr w14:val="tx1"/>
                  </w14:solidFill>
                </w14:textFill>
              </w:rPr>
              <w:t>09</w:t>
            </w:r>
            <w:r>
              <w:rPr>
                <w:rFonts w:hint="eastAsia" w:ascii="楷体" w:hAnsi="楷体" w:eastAsia="楷体"/>
                <w:color w:val="000000" w:themeColor="text1"/>
                <w:sz w:val="22"/>
                <w:szCs w:val="22"/>
                <w:lang w:bidi="ar"/>
                <w14:textFill>
                  <w14:solidFill>
                    <w14:schemeClr w14:val="tx1"/>
                  </w14:solidFill>
                </w14:textFill>
              </w:rPr>
              <w:t>”</w:t>
            </w:r>
            <w:r>
              <w:rPr>
                <w:rFonts w:ascii="楷体" w:hAnsi="楷体" w:eastAsia="楷体"/>
                <w:color w:val="000000" w:themeColor="text1"/>
                <w:sz w:val="22"/>
                <w:szCs w:val="22"/>
                <w:lang w:bidi="ar"/>
                <w14:textFill>
                  <w14:solidFill>
                    <w14:schemeClr w14:val="tx1"/>
                  </w14:solidFill>
                </w14:textFill>
              </w:rPr>
              <w:t>，结束时间选择</w:t>
            </w:r>
            <w:r>
              <w:rPr>
                <w:rFonts w:hint="eastAsia" w:ascii="楷体" w:hAnsi="楷体" w:eastAsia="楷体"/>
                <w:color w:val="000000" w:themeColor="text1"/>
                <w:sz w:val="22"/>
                <w:szCs w:val="22"/>
                <w:lang w:bidi="ar"/>
                <w14:textFill>
                  <w14:solidFill>
                    <w14:schemeClr w14:val="tx1"/>
                  </w14:solidFill>
                </w14:textFill>
              </w:rPr>
              <w:t>“</w:t>
            </w:r>
            <w:r>
              <w:rPr>
                <w:rFonts w:ascii="楷体" w:hAnsi="楷体" w:eastAsia="楷体"/>
                <w:color w:val="000000" w:themeColor="text1"/>
                <w:sz w:val="22"/>
                <w:szCs w:val="22"/>
                <w:lang w:bidi="ar"/>
                <w14:textFill>
                  <w14:solidFill>
                    <w14:schemeClr w14:val="tx1"/>
                  </w14:solidFill>
                </w14:textFill>
              </w:rPr>
              <w:t>至今</w:t>
            </w:r>
            <w:r>
              <w:rPr>
                <w:rFonts w:hint="eastAsia" w:ascii="楷体" w:hAnsi="楷体" w:eastAsia="楷体"/>
                <w:color w:val="000000" w:themeColor="text1"/>
                <w:sz w:val="22"/>
                <w:szCs w:val="22"/>
                <w:lang w:bidi="ar"/>
                <w14:textFill>
                  <w14:solidFill>
                    <w14:schemeClr w14:val="tx1"/>
                  </w14:solidFill>
                </w14:textFill>
              </w:rPr>
              <w:t>”</w:t>
            </w:r>
            <w:r>
              <w:rPr>
                <w:rFonts w:ascii="楷体" w:hAnsi="楷体" w:eastAsia="楷体"/>
                <w:color w:val="000000" w:themeColor="text1"/>
                <w:sz w:val="22"/>
                <w:szCs w:val="22"/>
                <w:lang w:bidi="ar"/>
                <w14:textFill>
                  <w14:solidFill>
                    <w14:schemeClr w14:val="tx1"/>
                  </w14:solidFill>
                </w14:textFill>
              </w:rPr>
              <w:t>。</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楷体" w:hAnsi="楷体" w:eastAsia="楷体" w:cs="宋体"/>
                <w:color w:val="000000" w:themeColor="text1"/>
                <w:sz w:val="22"/>
                <w:szCs w:val="22"/>
                <w:lang w:bidi="ar"/>
                <w14:textFill>
                  <w14:solidFill>
                    <w14:schemeClr w14:val="tx1"/>
                  </w14:solidFill>
                </w14:textFill>
              </w:rPr>
              <w:t>按实际任教学科填写。同时任两个及以上学科授课任务的，要逐一列出任教学科，例如：“语文、品德与社会”。地方课程、校本课程、综合实践、特殊教育准确填写任教学科，例如：“地方课程海洋教育”、“综合实践手工制作”等。教研员填写具体学科教研，例如：“语文教研”。</w:t>
            </w:r>
          </w:p>
        </w:tc>
        <w:tc>
          <w:tcPr>
            <w:tcW w:w="5777" w:type="dxa"/>
            <w:vMerge w:val="restart"/>
            <w:tcBorders>
              <w:top w:val="single" w:color="auto" w:sz="4" w:space="0"/>
              <w:left w:val="single" w:color="auto" w:sz="4" w:space="0"/>
              <w:right w:val="single" w:color="auto"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上传学校、主管部门盖章的课时量审核表（附件11）。</w:t>
            </w:r>
          </w:p>
        </w:tc>
      </w:tr>
      <w:tr>
        <w:tblPrEx>
          <w:tblLayout w:type="fixed"/>
          <w:tblCellMar>
            <w:top w:w="0" w:type="dxa"/>
            <w:left w:w="108" w:type="dxa"/>
            <w:bottom w:w="0" w:type="dxa"/>
            <w:right w:w="108" w:type="dxa"/>
          </w:tblCellMar>
        </w:tblPrEx>
        <w:trPr>
          <w:trHeight w:val="90" w:hRule="atLeast"/>
        </w:trPr>
        <w:tc>
          <w:tcPr>
            <w:tcW w:w="2879" w:type="dxa"/>
            <w:vMerge w:val="continue"/>
            <w:tcBorders>
              <w:top w:val="single" w:color="auto" w:sz="4" w:space="0"/>
              <w:left w:val="single" w:color="auto" w:sz="4" w:space="0"/>
              <w:bottom w:val="single" w:color="auto" w:sz="4" w:space="0"/>
              <w:right w:val="single" w:color="000000" w:sz="4" w:space="0"/>
            </w:tcBorders>
            <w:vAlign w:val="center"/>
          </w:tcPr>
          <w:p>
            <w:pPr>
              <w:rPr>
                <w:b/>
                <w:bCs/>
                <w:color w:val="000000" w:themeColor="text1"/>
                <w14:textFill>
                  <w14:solidFill>
                    <w14:schemeClr w14:val="tx1"/>
                  </w14:solidFill>
                </w14:textFill>
              </w:rPr>
            </w:pPr>
          </w:p>
        </w:tc>
        <w:tc>
          <w:tcPr>
            <w:tcW w:w="1743" w:type="dxa"/>
            <w:tcBorders>
              <w:top w:val="single" w:color="auto" w:sz="4" w:space="0"/>
              <w:left w:val="single" w:color="000000" w:sz="4" w:space="0"/>
              <w:bottom w:val="single" w:color="auto" w:sz="4" w:space="0"/>
              <w:right w:val="single" w:color="auto"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学生人数、周学时数、总学时数</w:t>
            </w:r>
          </w:p>
        </w:tc>
        <w:tc>
          <w:tcPr>
            <w:tcW w:w="5834" w:type="dxa"/>
            <w:tcBorders>
              <w:top w:val="single" w:color="auto" w:sz="4" w:space="0"/>
              <w:left w:val="single" w:color="auto" w:sz="4" w:space="0"/>
              <w:bottom w:val="single" w:color="auto" w:sz="4" w:space="0"/>
              <w:right w:val="single" w:color="auto" w:sz="4" w:space="0"/>
            </w:tcBorders>
            <w:vAlign w:val="center"/>
          </w:tcPr>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1.中小学教师如实填写“学生人数”、“周课时数”、“总课时数” “学期听课节数”。</w:t>
            </w:r>
          </w:p>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2.</w:t>
            </w:r>
            <w:r>
              <w:rPr>
                <w:color w:val="000000" w:themeColor="text1"/>
                <w:sz w:val="22"/>
                <w:szCs w:val="22"/>
                <w:lang w:bidi="ar"/>
                <w14:textFill>
                  <w14:solidFill>
                    <w14:schemeClr w14:val="tx1"/>
                  </w14:solidFill>
                </w14:textFill>
              </w:rPr>
              <w:t>幼儿园教师</w:t>
            </w:r>
            <w:r>
              <w:rPr>
                <w:rFonts w:hint="eastAsia"/>
                <w:color w:val="000000" w:themeColor="text1"/>
                <w:sz w:val="22"/>
                <w:szCs w:val="22"/>
                <w:lang w:bidi="ar"/>
                <w14:textFill>
                  <w14:solidFill>
                    <w14:schemeClr w14:val="tx1"/>
                  </w14:solidFill>
                </w14:textFill>
              </w:rPr>
              <w:t>如实填写“学生人数”、“周半日活动数”、“半日活动总数”、“学期进班观察和指导半日活动数”等。</w:t>
            </w:r>
          </w:p>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3.</w:t>
            </w:r>
            <w:r>
              <w:rPr>
                <w:color w:val="000000" w:themeColor="text1"/>
                <w:sz w:val="22"/>
                <w:szCs w:val="22"/>
                <w:lang w:bidi="ar"/>
                <w14:textFill>
                  <w14:solidFill>
                    <w14:schemeClr w14:val="tx1"/>
                  </w14:solidFill>
                </w14:textFill>
              </w:rPr>
              <w:t>教研员</w:t>
            </w:r>
            <w:r>
              <w:rPr>
                <w:rFonts w:hint="eastAsia"/>
                <w:color w:val="000000" w:themeColor="text1"/>
                <w:sz w:val="22"/>
                <w:szCs w:val="22"/>
                <w:lang w:bidi="ar"/>
                <w14:textFill>
                  <w14:solidFill>
                    <w14:schemeClr w14:val="tx1"/>
                  </w14:solidFill>
                </w14:textFill>
              </w:rPr>
              <w:t>如实填写“学生人数”、“周课时数”、“总课时数”、“</w:t>
            </w:r>
            <w:r>
              <w:rPr>
                <w:color w:val="000000" w:themeColor="text1"/>
                <w:sz w:val="22"/>
                <w:szCs w:val="22"/>
                <w:lang w:bidi="ar"/>
                <w14:textFill>
                  <w14:solidFill>
                    <w14:schemeClr w14:val="tx1"/>
                  </w14:solidFill>
                </w14:textFill>
              </w:rPr>
              <w:t>讲授公开课、示范课节数（/学期）</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听评课节数（/学期）</w:t>
            </w:r>
            <w:r>
              <w:rPr>
                <w:rFonts w:hint="eastAsia"/>
                <w:color w:val="000000" w:themeColor="text1"/>
                <w:sz w:val="22"/>
                <w:szCs w:val="22"/>
                <w:lang w:bidi="ar"/>
                <w14:textFill>
                  <w14:solidFill>
                    <w14:schemeClr w14:val="tx1"/>
                  </w14:solidFill>
                </w14:textFill>
              </w:rPr>
              <w:t>”等。</w:t>
            </w:r>
          </w:p>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4</w:t>
            </w:r>
            <w:r>
              <w:rPr>
                <w:color w:val="000000" w:themeColor="text1"/>
                <w:sz w:val="22"/>
                <w:szCs w:val="22"/>
                <w:lang w:bidi="ar"/>
                <w14:textFill>
                  <w14:solidFill>
                    <w14:schemeClr w14:val="tx1"/>
                  </w14:solidFill>
                </w14:textFill>
              </w:rPr>
              <w:t>. 申报中小学教师职称的</w:t>
            </w:r>
            <w:r>
              <w:rPr>
                <w:rFonts w:hint="eastAsia"/>
                <w:color w:val="000000" w:themeColor="text1"/>
                <w:sz w:val="22"/>
                <w:szCs w:val="22"/>
                <w:lang w:bidi="ar"/>
                <w14:textFill>
                  <w14:solidFill>
                    <w14:schemeClr w14:val="tx1"/>
                  </w14:solidFill>
                </w14:textFill>
              </w:rPr>
              <w:t>（幼儿园除外）</w:t>
            </w:r>
            <w:r>
              <w:rPr>
                <w:color w:val="000000" w:themeColor="text1"/>
                <w:sz w:val="22"/>
                <w:szCs w:val="22"/>
                <w:lang w:bidi="ar"/>
                <w14:textFill>
                  <w14:solidFill>
                    <w14:schemeClr w14:val="tx1"/>
                  </w14:solidFill>
                </w14:textFill>
              </w:rPr>
              <w:t>，最后一条课堂教学情况即</w:t>
            </w:r>
            <w:r>
              <w:rPr>
                <w:rFonts w:hint="eastAsia"/>
                <w:color w:val="000000" w:themeColor="text1"/>
                <w:sz w:val="22"/>
                <w:szCs w:val="22"/>
                <w:lang w:eastAsia="zh-CN" w:bidi="ar"/>
                <w14:textFill>
                  <w14:solidFill>
                    <w14:schemeClr w14:val="tx1"/>
                  </w14:solidFill>
                </w14:textFill>
              </w:rPr>
              <w:t>XXXX</w:t>
            </w:r>
            <w:r>
              <w:rPr>
                <w:color w:val="000000" w:themeColor="text1"/>
                <w:sz w:val="22"/>
                <w:szCs w:val="22"/>
                <w:lang w:bidi="ar"/>
                <w14:textFill>
                  <w14:solidFill>
                    <w14:schemeClr w14:val="tx1"/>
                  </w14:solidFill>
                </w14:textFill>
              </w:rPr>
              <w:t>年9月至今对应的备注里</w:t>
            </w:r>
            <w:r>
              <w:rPr>
                <w:rFonts w:hint="eastAsia"/>
                <w:color w:val="000000" w:themeColor="text1"/>
                <w:sz w:val="22"/>
                <w:szCs w:val="22"/>
                <w:lang w:bidi="ar"/>
                <w14:textFill>
                  <w14:solidFill>
                    <w14:schemeClr w14:val="tx1"/>
                  </w14:solidFill>
                </w14:textFill>
              </w:rPr>
              <w:t>，还要</w:t>
            </w:r>
            <w:r>
              <w:rPr>
                <w:color w:val="000000" w:themeColor="text1"/>
                <w:sz w:val="22"/>
                <w:szCs w:val="22"/>
                <w:lang w:bidi="ar"/>
                <w14:textFill>
                  <w14:solidFill>
                    <w14:schemeClr w14:val="tx1"/>
                  </w14:solidFill>
                </w14:textFill>
              </w:rPr>
              <w:t>注明近5年平均周课时量，例如：</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近5年平均周课时量</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×节</w:t>
            </w:r>
            <w:r>
              <w:rPr>
                <w:rFonts w:hint="eastAsia"/>
                <w:color w:val="000000" w:themeColor="text1"/>
                <w:sz w:val="22"/>
                <w:szCs w:val="22"/>
                <w:lang w:bidi="ar"/>
                <w14:textFill>
                  <w14:solidFill>
                    <w14:schemeClr w14:val="tx1"/>
                  </w14:solidFill>
                </w14:textFill>
              </w:rPr>
              <w:t>”。</w:t>
            </w:r>
          </w:p>
          <w:p>
            <w:pPr>
              <w:textAlignment w:val="center"/>
              <w:rPr>
                <w:color w:val="000000" w:themeColor="text1"/>
                <w:sz w:val="22"/>
                <w:szCs w:val="22"/>
                <w:lang w:bidi="ar"/>
                <w14:textFill>
                  <w14:solidFill>
                    <w14:schemeClr w14:val="tx1"/>
                  </w14:solidFill>
                </w14:textFill>
              </w:rPr>
            </w:pPr>
            <w:r>
              <w:rPr>
                <w:rFonts w:hint="eastAsia"/>
                <w:color w:val="000000" w:themeColor="text1"/>
                <w:sz w:val="22"/>
                <w:szCs w:val="22"/>
                <w:lang w:bidi="ar"/>
                <w14:textFill>
                  <w14:solidFill>
                    <w14:schemeClr w14:val="tx1"/>
                  </w14:solidFill>
                </w14:textFill>
              </w:rPr>
              <w:t>5</w:t>
            </w:r>
            <w:r>
              <w:rPr>
                <w:color w:val="000000" w:themeColor="text1"/>
                <w:sz w:val="22"/>
                <w:szCs w:val="22"/>
                <w:lang w:bidi="ar"/>
                <w14:textFill>
                  <w14:solidFill>
                    <w14:schemeClr w14:val="tx1"/>
                  </w14:solidFill>
                </w14:textFill>
              </w:rPr>
              <w:t>.</w:t>
            </w:r>
            <w:r>
              <w:rPr>
                <w:rFonts w:hint="eastAsia"/>
                <w:color w:val="000000" w:themeColor="text1"/>
                <w:sz w:val="22"/>
                <w:szCs w:val="22"/>
                <w:lang w:bidi="ar"/>
                <w14:textFill>
                  <w14:solidFill>
                    <w14:schemeClr w14:val="tx1"/>
                  </w14:solidFill>
                </w14:textFill>
              </w:rPr>
              <w:t>班主任课时量按实际任教节数如实填写</w:t>
            </w:r>
          </w:p>
          <w:p>
            <w:pPr>
              <w:textAlignment w:val="center"/>
              <w:rPr>
                <w:color w:val="000000" w:themeColor="text1"/>
                <w:sz w:val="22"/>
                <w:szCs w:val="22"/>
                <w:u w:val="single"/>
                <w:lang w:bidi="ar"/>
                <w14:textFill>
                  <w14:solidFill>
                    <w14:schemeClr w14:val="tx1"/>
                  </w14:solidFill>
                </w14:textFill>
              </w:rPr>
            </w:pPr>
            <w:r>
              <w:rPr>
                <w:rFonts w:hint="eastAsia"/>
                <w:color w:val="000000" w:themeColor="text1"/>
                <w:sz w:val="22"/>
                <w:szCs w:val="22"/>
                <w:u w:val="single"/>
                <w:lang w:bidi="ar"/>
                <w14:textFill>
                  <w14:solidFill>
                    <w14:schemeClr w14:val="tx1"/>
                  </w14:solidFill>
                </w14:textFill>
              </w:rPr>
              <w:t>注：课时应符合国家课程方案。</w:t>
            </w:r>
          </w:p>
        </w:tc>
        <w:tc>
          <w:tcPr>
            <w:tcW w:w="5777" w:type="dxa"/>
            <w:vMerge w:val="continue"/>
            <w:tcBorders>
              <w:left w:val="single" w:color="auto" w:sz="4" w:space="0"/>
              <w:bottom w:val="single" w:color="auto" w:sz="4" w:space="0"/>
              <w:right w:val="single" w:color="auto" w:sz="4" w:space="0"/>
            </w:tcBorders>
            <w:vAlign w:val="center"/>
          </w:tcPr>
          <w:p>
            <w:pPr>
              <w:rPr>
                <w:rFonts w:ascii="宋体" w:hAnsi="宋体" w:cs="宋体"/>
                <w:b/>
                <w:bCs/>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334" w:hRule="atLeast"/>
        </w:trPr>
        <w:tc>
          <w:tcPr>
            <w:tcW w:w="2879"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w:t>
            </w:r>
            <w:r>
              <w:rPr>
                <w:rFonts w:ascii="宋体" w:hAnsi="宋体" w:cs="宋体"/>
                <w:b/>
                <w:bCs/>
                <w:color w:val="000000" w:themeColor="text1"/>
                <w:lang w:bidi="ar"/>
                <w14:textFill>
                  <w14:solidFill>
                    <w14:schemeClr w14:val="tx1"/>
                  </w14:solidFill>
                </w14:textFill>
              </w:rPr>
              <w:t>5.任教学科学生学业水平和综合素质评价报告</w:t>
            </w:r>
          </w:p>
        </w:tc>
        <w:tc>
          <w:tcPr>
            <w:tcW w:w="17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834"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申报中小学教师职称，</w:t>
            </w:r>
            <w:r>
              <w:rPr>
                <w:rFonts w:ascii="宋体" w:hAnsi="宋体" w:cs="宋体"/>
                <w:color w:val="000000" w:themeColor="text1"/>
                <w:sz w:val="22"/>
                <w:szCs w:val="22"/>
                <w:lang w:bidi="ar"/>
                <w14:textFill>
                  <w14:solidFill>
                    <w14:schemeClr w14:val="tx1"/>
                  </w14:solidFill>
                </w14:textFill>
              </w:rPr>
              <w:t>申报人员所在学校</w:t>
            </w:r>
            <w:r>
              <w:rPr>
                <w:rFonts w:hint="eastAsia" w:ascii="宋体" w:hAnsi="宋体" w:cs="宋体"/>
                <w:color w:val="000000" w:themeColor="text1"/>
                <w:sz w:val="22"/>
                <w:szCs w:val="22"/>
                <w:lang w:bidi="ar"/>
                <w14:textFill>
                  <w14:solidFill>
                    <w14:schemeClr w14:val="tx1"/>
                  </w14:solidFill>
                </w14:textFill>
              </w:rPr>
              <w:t>须</w:t>
            </w:r>
            <w:r>
              <w:rPr>
                <w:rFonts w:ascii="宋体" w:hAnsi="宋体" w:cs="宋体"/>
                <w:color w:val="000000" w:themeColor="text1"/>
                <w:sz w:val="22"/>
                <w:szCs w:val="22"/>
                <w:lang w:bidi="ar"/>
                <w14:textFill>
                  <w14:solidFill>
                    <w14:schemeClr w14:val="tx1"/>
                  </w14:solidFill>
                </w14:textFill>
              </w:rPr>
              <w:t>提供近 3 年</w:t>
            </w:r>
            <w:r>
              <w:rPr>
                <w:rFonts w:hint="eastAsia" w:ascii="宋体" w:hAnsi="宋体" w:cs="宋体"/>
                <w:color w:val="000000" w:themeColor="text1"/>
                <w:sz w:val="22"/>
                <w:szCs w:val="22"/>
                <w:lang w:bidi="ar"/>
                <w14:textFill>
                  <w14:solidFill>
                    <w14:schemeClr w14:val="tx1"/>
                  </w14:solidFill>
                </w14:textFill>
              </w:rPr>
              <w:t>申报人</w:t>
            </w:r>
            <w:r>
              <w:rPr>
                <w:rFonts w:ascii="宋体" w:hAnsi="宋体" w:cs="宋体"/>
                <w:color w:val="000000" w:themeColor="text1"/>
                <w:sz w:val="22"/>
                <w:szCs w:val="22"/>
                <w:lang w:bidi="ar"/>
                <w14:textFill>
                  <w14:solidFill>
                    <w14:schemeClr w14:val="tx1"/>
                  </w14:solidFill>
                </w14:textFill>
              </w:rPr>
              <w:t>所教学科学生的学业水平和综合素质分析报告，重点突出评价分析申报人员教育教学效果，主要体现所教学科学生的学业水平和综合素质在学校内或县域内同学科教师中评价位次，或进步位次。严禁单纯以学生成绩对教师进行排名。</w:t>
            </w:r>
            <w:r>
              <w:rPr>
                <w:rFonts w:hint="eastAsia" w:ascii="宋体" w:hAnsi="宋体" w:cs="宋体"/>
                <w:color w:val="000000" w:themeColor="text1"/>
                <w:sz w:val="22"/>
                <w:szCs w:val="22"/>
                <w:lang w:bidi="ar"/>
                <w14:textFill>
                  <w14:solidFill>
                    <w14:schemeClr w14:val="tx1"/>
                  </w14:solidFill>
                </w14:textFill>
              </w:rPr>
              <w:t>格式详见附件</w:t>
            </w:r>
            <w:r>
              <w:rPr>
                <w:rFonts w:ascii="宋体" w:hAnsi="宋体" w:cs="宋体"/>
                <w:color w:val="000000" w:themeColor="text1"/>
                <w:sz w:val="22"/>
                <w:szCs w:val="22"/>
                <w:lang w:bidi="ar"/>
                <w14:textFill>
                  <w14:solidFill>
                    <w14:schemeClr w14:val="tx1"/>
                  </w14:solidFill>
                </w14:textFill>
              </w:rPr>
              <w:t>3</w:t>
            </w:r>
            <w:r>
              <w:rPr>
                <w:rFonts w:hint="eastAsia" w:ascii="宋体" w:hAnsi="宋体" w:cs="宋体"/>
                <w:color w:val="000000" w:themeColor="text1"/>
                <w:sz w:val="22"/>
                <w:szCs w:val="22"/>
                <w:lang w:bidi="ar"/>
                <w14:textFill>
                  <w14:solidFill>
                    <w14:schemeClr w14:val="tx1"/>
                  </w14:solidFill>
                </w14:textFill>
              </w:rPr>
              <w:t>。</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专职教研员申报副高级职称须上传任教期间的</w:t>
            </w:r>
            <w:r>
              <w:rPr>
                <w:rFonts w:ascii="宋体" w:hAnsi="宋体" w:cs="宋体"/>
                <w:color w:val="000000" w:themeColor="text1"/>
                <w:sz w:val="22"/>
                <w:szCs w:val="22"/>
                <w:lang w:bidi="ar"/>
                <w14:textFill>
                  <w14:solidFill>
                    <w14:schemeClr w14:val="tx1"/>
                  </w14:solidFill>
                </w14:textFill>
              </w:rPr>
              <w:t>学生学业水平和综合素质评价报告</w:t>
            </w:r>
            <w:r>
              <w:rPr>
                <w:rFonts w:hint="eastAsia" w:ascii="宋体" w:hAnsi="宋体" w:cs="宋体"/>
                <w:color w:val="000000" w:themeColor="text1"/>
                <w:sz w:val="22"/>
                <w:szCs w:val="22"/>
                <w:lang w:bidi="ar"/>
                <w14:textFill>
                  <w14:solidFill>
                    <w14:schemeClr w14:val="tx1"/>
                  </w14:solidFill>
                </w14:textFill>
              </w:rPr>
              <w:t>。</w:t>
            </w:r>
          </w:p>
        </w:tc>
        <w:tc>
          <w:tcPr>
            <w:tcW w:w="5777"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上传：附件</w:t>
            </w:r>
            <w:r>
              <w:rPr>
                <w:rFonts w:ascii="宋体" w:hAnsi="宋体" w:cs="宋体"/>
                <w:color w:val="000000" w:themeColor="text1"/>
                <w:sz w:val="22"/>
                <w:szCs w:val="22"/>
                <w:lang w:bidi="ar"/>
                <w14:textFill>
                  <w14:solidFill>
                    <w14:schemeClr w14:val="tx1"/>
                  </w14:solidFill>
                </w14:textFill>
              </w:rPr>
              <w:t>3</w:t>
            </w:r>
          </w:p>
          <w:p>
            <w:pPr>
              <w:textAlignment w:val="center"/>
              <w:rPr>
                <w:rFonts w:ascii="宋体" w:hAnsi="宋体" w:cs="宋体"/>
                <w:color w:val="000000" w:themeColor="text1"/>
                <w:sz w:val="21"/>
                <w:szCs w:val="2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733"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16</w:t>
            </w:r>
            <w:r>
              <w:rPr>
                <w:rFonts w:hint="eastAsia" w:ascii="宋体" w:hAnsi="宋体" w:cs="宋体"/>
                <w:b/>
                <w:bCs/>
                <w:color w:val="000000" w:themeColor="text1"/>
                <w:lang w:bidi="ar"/>
                <w14:textFill>
                  <w14:solidFill>
                    <w14:schemeClr w14:val="tx1"/>
                  </w14:solidFill>
                </w14:textFill>
              </w:rPr>
              <w:t>.教学能力考核评价</w:t>
            </w:r>
          </w:p>
        </w:tc>
        <w:tc>
          <w:tcPr>
            <w:tcW w:w="1743" w:type="dxa"/>
            <w:tcBorders>
              <w:top w:val="single" w:color="000000" w:sz="4" w:space="0"/>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时间、教材版本、课程名称</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时间：现场教学能力考核评价月份；教材版本如：人教版；课程名称如：语文。</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以区县为单位组织现场教学能力考核评价，考核评价结束后填写《教学能力考核意见表》（附件4）并上传。</w:t>
            </w:r>
          </w:p>
        </w:tc>
      </w:tr>
      <w:tr>
        <w:tblPrEx>
          <w:tblLayout w:type="fixed"/>
          <w:tblCellMar>
            <w:top w:w="0" w:type="dxa"/>
            <w:left w:w="108" w:type="dxa"/>
            <w:bottom w:w="0" w:type="dxa"/>
            <w:right w:w="108" w:type="dxa"/>
          </w:tblCellMar>
        </w:tblPrEx>
        <w:trPr>
          <w:trHeight w:val="90"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17</w:t>
            </w:r>
            <w:r>
              <w:rPr>
                <w:rFonts w:hint="eastAsia" w:ascii="宋体" w:hAnsi="宋体" w:cs="宋体"/>
                <w:b/>
                <w:bCs/>
                <w:color w:val="000000" w:themeColor="text1"/>
                <w:lang w:bidi="ar"/>
                <w14:textFill>
                  <w14:solidFill>
                    <w14:schemeClr w14:val="tx1"/>
                  </w14:solidFill>
                </w14:textFill>
              </w:rPr>
              <w:t>.代表性研究和业绩成果情况（限填3项）</w:t>
            </w:r>
          </w:p>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此项指：教案、课题、教学成果、专著（教材）、理论文章、转载文章</w:t>
            </w:r>
          </w:p>
        </w:tc>
        <w:tc>
          <w:tcPr>
            <w:tcW w:w="7577"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ascii="宋体" w:hAnsi="宋体" w:cs="宋体"/>
                <w:color w:val="000000" w:themeColor="text1"/>
                <w:sz w:val="21"/>
                <w:szCs w:val="21"/>
                <w:lang w:eastAsia="zh-CN" w:bidi="ar"/>
                <w14:textFill>
                  <w14:solidFill>
                    <w14:schemeClr w14:val="tx1"/>
                  </w14:solidFill>
                </w14:textFill>
              </w:rPr>
              <w:t>填写任现职以来</w:t>
            </w:r>
            <w:r>
              <w:rPr>
                <w:rFonts w:hint="eastAsia" w:ascii="宋体" w:hAnsi="宋体" w:cs="宋体"/>
                <w:color w:val="000000" w:themeColor="text1"/>
                <w:sz w:val="21"/>
                <w:szCs w:val="21"/>
                <w:lang w:eastAsia="zh-CN" w:bidi="ar"/>
                <w14:textFill>
                  <w14:solidFill>
                    <w14:schemeClr w14:val="tx1"/>
                  </w14:solidFill>
                </w14:textFill>
              </w:rPr>
              <w:t>符合《山东省中小学教师职称评价标准条件》中要求的6项代表性研究和业绩成果（申报中小学一级教师的参照副高级教师要求，等级可放宽到区级）；同一成果的不同奖项只填写最高奖项；同一获奖项目、获奖论文及获奖著作只算一条。</w:t>
            </w:r>
          </w:p>
        </w:tc>
        <w:tc>
          <w:tcPr>
            <w:tcW w:w="5777" w:type="dxa"/>
            <w:tcBorders>
              <w:top w:val="single" w:color="000000" w:sz="4" w:space="0"/>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850" w:hRule="atLeast"/>
        </w:trPr>
        <w:tc>
          <w:tcPr>
            <w:tcW w:w="2879" w:type="dxa"/>
            <w:vMerge w:val="continue"/>
            <w:tcBorders>
              <w:left w:val="single" w:color="000000" w:sz="4" w:space="0"/>
              <w:right w:val="single" w:color="000000" w:sz="4" w:space="0"/>
            </w:tcBorders>
            <w:vAlign w:val="center"/>
          </w:tcPr>
          <w:p>
            <w:pPr>
              <w:textAlignment w:val="center"/>
              <w:rPr>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成果和业绩类别</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下拉框选择填写</w:t>
            </w:r>
          </w:p>
        </w:tc>
        <w:tc>
          <w:tcPr>
            <w:tcW w:w="5777" w:type="dxa"/>
            <w:vMerge w:val="restart"/>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400"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w:t>
            </w:r>
          </w:p>
        </w:tc>
        <w:tc>
          <w:tcPr>
            <w:tcW w:w="5777"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72"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总字数</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单位为“千”，如“4.3千字”。</w:t>
            </w:r>
          </w:p>
        </w:tc>
        <w:tc>
          <w:tcPr>
            <w:tcW w:w="5777"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497"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本人撰写部分及字数</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如实填写，如“三分之二，3.3千字”。</w:t>
            </w:r>
          </w:p>
        </w:tc>
        <w:tc>
          <w:tcPr>
            <w:tcW w:w="5777"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39"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成果和业绩名称及载体</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主要包括，论文、专著等，填写格式：“论文：论文全称+刊物+xx年第xx期”；“专著：专著全称+出版社”</w:t>
            </w:r>
            <w:r>
              <w:rPr>
                <w:rFonts w:ascii="宋体" w:hAnsi="宋体" w:cs="宋体"/>
                <w:color w:val="000000" w:themeColor="text1"/>
                <w:lang w:eastAsia="zh-CN" w:bidi="ar"/>
                <w14:textFill>
                  <w14:solidFill>
                    <w14:schemeClr w14:val="tx1"/>
                  </w14:solidFill>
                </w14:textFill>
              </w:rPr>
              <w:t xml:space="preserve"> </w:t>
            </w:r>
            <w:r>
              <w:rPr>
                <w:rFonts w:hint="eastAsia" w:ascii="宋体" w:hAnsi="宋体" w:cs="宋体"/>
                <w:color w:val="000000" w:themeColor="text1"/>
                <w:lang w:eastAsia="zh-CN" w:bidi="ar"/>
                <w14:textFill>
                  <w14:solidFill>
                    <w14:schemeClr w14:val="tx1"/>
                  </w14:solidFill>
                </w14:textFill>
              </w:rPr>
              <w:t>；“市级课题+课题名称+立项部门”；“教学成果：国家级教育教学成果奖 +名称+部门”。</w:t>
            </w:r>
          </w:p>
        </w:tc>
        <w:tc>
          <w:tcPr>
            <w:tcW w:w="5777"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533"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位次</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 1位完成人，系 3 人合作完成的，填写：1/3，为第 2 位的，填：2/3，依此类推。</w:t>
            </w:r>
          </w:p>
        </w:tc>
        <w:tc>
          <w:tcPr>
            <w:tcW w:w="5777"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r>
      <w:tr>
        <w:tblPrEx>
          <w:tblLayout w:type="fixed"/>
          <w:tblCellMar>
            <w:top w:w="0" w:type="dxa"/>
            <w:left w:w="108" w:type="dxa"/>
            <w:bottom w:w="0" w:type="dxa"/>
            <w:right w:w="108" w:type="dxa"/>
          </w:tblCellMar>
        </w:tblPrEx>
        <w:trPr>
          <w:trHeight w:val="533"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tcPr>
          <w:p>
            <w:pPr>
              <w:rPr>
                <w:rFonts w:ascii="宋体" w:hAnsi="宋体" w:cs="宋体"/>
                <w:b/>
                <w:bCs/>
                <w:color w:val="000000" w:themeColor="text1"/>
                <w:lang w:bidi="ar"/>
                <w14:textFill>
                  <w14:solidFill>
                    <w14:schemeClr w14:val="tx1"/>
                  </w14:solidFill>
                </w14:textFill>
              </w:rPr>
            </w:pPr>
            <w:r>
              <w:rPr>
                <w:rFonts w:hint="eastAsia"/>
                <w:b/>
                <w:bCs/>
                <w:color w:val="000000" w:themeColor="text1"/>
                <w14:textFill>
                  <w14:solidFill>
                    <w14:schemeClr w14:val="tx1"/>
                  </w14:solidFill>
                </w14:textFill>
              </w:rPr>
              <w:t>17.1、任现职以来理论文章、专著（教材）、转载文章等填写说明</w:t>
            </w:r>
          </w:p>
        </w:tc>
        <w:tc>
          <w:tcPr>
            <w:tcW w:w="5834" w:type="dxa"/>
            <w:tcBorders>
              <w:top w:val="single" w:color="000000" w:sz="4" w:space="0"/>
              <w:left w:val="single" w:color="000000" w:sz="4" w:space="0"/>
              <w:bottom w:val="single" w:color="000000" w:sz="4" w:space="0"/>
              <w:right w:val="single" w:color="000000" w:sz="4" w:space="0"/>
            </w:tcBorders>
          </w:tcPr>
          <w:p>
            <w:pPr>
              <w:pStyle w:val="22"/>
              <w:widowControl w:val="0"/>
              <w:adjustRightInd w:val="0"/>
              <w:snapToGrid w:val="0"/>
              <w:spacing w:before="0" w:after="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1.本栏目填写任现职以来的代表性学术成果，并按时间顺序排列；填写的论文、作品必须是在我国境内出版的具有 ISSN 刊号和 CN 刊号的正式学术期刊，不含内刊、增刊。刊载在其他出版物（论文期刊增刊、以书代刊的论文集，以及其他非正式出版物）上的论文、作品或非统一书号的论著，不作为评审依据，不能作为评审材料上报。</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2.核心期刊需在“备注”栏予以注明。</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3.重要报纸是指《人民日报》《光明日报》《经济日报》以及省部级机关报纸，省部级机关报纸特指各省级党委的机关报纸如《大众日报》和中央各部委的机关报纸如《中国教育报》等。</w:t>
            </w:r>
          </w:p>
        </w:tc>
        <w:tc>
          <w:tcPr>
            <w:tcW w:w="5777" w:type="dxa"/>
            <w:tcBorders>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上传期刊、专著等出版物的封面、目录、正文内容和合法性检索打印页面及检索证明。其中，“专著、教材等”页数较多的，须上传封面、版权页、编委会页、目录页、封底页，有参编章节在“目录页”予以注明或上传参编章节页面，申报材料时须提交原件。各单位对著作、论文的真实性及发表情况进行验证、查询，打印页面、查重报告（正高须提交）须由所在单位人事部门审核人签名并加盖单位印章。</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注：①凡提交的论文须上传国家新闻出版广电总局网站（http://www.nppa.gov.cn/nppa/channels/300.shtml）检索打印页面，已被中国知网、维普数据库或万方数据库等主要网络数据平台收录的论文，还须上传在线检索打印的结果页面。检索页面应包含：网站、刊物名称、论文标题、作者姓名及排名、期刊刊号等信息。（样式详见</w:t>
            </w:r>
            <w:r>
              <w:rPr>
                <w:color w:val="000000" w:themeColor="text1"/>
                <w14:textFill>
                  <w14:solidFill>
                    <w14:schemeClr w14:val="tx1"/>
                  </w14:solidFill>
                </w14:textFill>
              </w:rPr>
              <w:fldChar w:fldCharType="begin"/>
            </w:r>
            <w:r>
              <w:rPr>
                <w:color w:val="000000" w:themeColor="text1"/>
                <w:lang w:eastAsia="zh-CN"/>
                <w14:textFill>
                  <w14:solidFill>
                    <w14:schemeClr w14:val="tx1"/>
                  </w14:solidFill>
                </w14:textFill>
              </w:rPr>
              <w:instrText xml:space="preserve">HYPERLINK \l "附件1"</w:instrText>
            </w:r>
            <w:r>
              <w:rPr>
                <w:color w:val="000000" w:themeColor="text1"/>
                <w14:textFill>
                  <w14:solidFill>
                    <w14:schemeClr w14:val="tx1"/>
                  </w14:solidFill>
                </w14:textFill>
              </w:rPr>
              <w:fldChar w:fldCharType="separate"/>
            </w:r>
            <w:r>
              <w:rPr>
                <w:rFonts w:hint="eastAsia" w:ascii="宋体" w:hAnsi="宋体" w:cs="宋体"/>
                <w:color w:val="000000" w:themeColor="text1"/>
                <w:lang w:eastAsia="zh-CN" w:bidi="ar"/>
                <w14:textFill>
                  <w14:solidFill>
                    <w14:schemeClr w14:val="tx1"/>
                  </w14:solidFill>
                </w14:textFill>
              </w:rPr>
              <w:t>附件</w:t>
            </w:r>
            <w:r>
              <w:rPr>
                <w:rFonts w:ascii="宋体" w:hAnsi="宋体" w:cs="宋体"/>
                <w:color w:val="000000" w:themeColor="text1"/>
                <w:lang w:eastAsia="zh-CN" w:bidi="ar"/>
                <w14:textFill>
                  <w14:solidFill>
                    <w14:schemeClr w14:val="tx1"/>
                  </w14:solidFill>
                </w14:textFill>
              </w:rPr>
              <w:t>5</w:t>
            </w:r>
            <w:r>
              <w:rPr>
                <w:rFonts w:ascii="宋体" w:hAnsi="宋体" w:cs="宋体"/>
                <w:color w:val="000000" w:themeColor="text1"/>
                <w:lang w:eastAsia="zh-CN" w:bidi="ar"/>
                <w14:textFill>
                  <w14:solidFill>
                    <w14:schemeClr w14:val="tx1"/>
                  </w14:solidFill>
                </w14:textFill>
              </w:rPr>
              <w:fldChar w:fldCharType="end"/>
            </w:r>
            <w:r>
              <w:rPr>
                <w:rFonts w:hint="eastAsia" w:ascii="宋体" w:hAnsi="宋体" w:cs="宋体"/>
                <w:color w:val="000000" w:themeColor="text1"/>
                <w:lang w:eastAsia="zh-CN" w:bidi="ar"/>
                <w14:textFill>
                  <w14:solidFill>
                    <w14:schemeClr w14:val="tx1"/>
                  </w14:solidFill>
                </w14:textFill>
              </w:rPr>
              <w:t>）近期发表论文无法即时在期刊网上检索到的，可由申报人个人提供一份检索情况说明（注明论文标题、所发表期刊和刊号、发表时间，说明未能在期刊网检索到的原因），由所在单位加具意见和公章并上传。凡未上传检索结果页面或未按要求出具情况说明的，视为未被收录。</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②凡提交的著作须上传国家新闻出版署网站（</w:t>
            </w:r>
            <w:r>
              <w:rPr>
                <w:rFonts w:ascii="宋体" w:hAnsi="宋体" w:cs="宋体"/>
                <w:color w:val="000000" w:themeColor="text1"/>
                <w:lang w:eastAsia="zh-CN" w:bidi="ar"/>
                <w14:textFill>
                  <w14:solidFill>
                    <w14:schemeClr w14:val="tx1"/>
                  </w14:solidFill>
                </w14:textFill>
              </w:rPr>
              <w:t>https://pdc.capub.cn/</w:t>
            </w:r>
            <w:r>
              <w:rPr>
                <w:rFonts w:hint="eastAsia" w:ascii="宋体" w:hAnsi="宋体" w:cs="宋体"/>
                <w:color w:val="000000" w:themeColor="text1"/>
                <w:lang w:eastAsia="zh-CN" w:bidi="ar"/>
                <w14:textFill>
                  <w14:solidFill>
                    <w14:schemeClr w14:val="tx1"/>
                  </w14:solidFill>
                </w14:textFill>
              </w:rPr>
              <w:t>）检索页面。（样式详见</w:t>
            </w:r>
            <w:r>
              <w:rPr>
                <w:color w:val="000000" w:themeColor="text1"/>
                <w14:textFill>
                  <w14:solidFill>
                    <w14:schemeClr w14:val="tx1"/>
                  </w14:solidFill>
                </w14:textFill>
              </w:rPr>
              <w:fldChar w:fldCharType="begin"/>
            </w:r>
            <w:r>
              <w:rPr>
                <w:color w:val="000000" w:themeColor="text1"/>
                <w:lang w:eastAsia="zh-CN"/>
                <w14:textFill>
                  <w14:solidFill>
                    <w14:schemeClr w14:val="tx1"/>
                  </w14:solidFill>
                </w14:textFill>
              </w:rPr>
              <w:instrText xml:space="preserve">HYPERLINK \l "附件1"</w:instrText>
            </w:r>
            <w:r>
              <w:rPr>
                <w:color w:val="000000" w:themeColor="text1"/>
                <w14:textFill>
                  <w14:solidFill>
                    <w14:schemeClr w14:val="tx1"/>
                  </w14:solidFill>
                </w14:textFill>
              </w:rPr>
              <w:fldChar w:fldCharType="separate"/>
            </w:r>
            <w:r>
              <w:rPr>
                <w:rFonts w:hint="eastAsia" w:ascii="宋体" w:hAnsi="宋体" w:cs="宋体"/>
                <w:color w:val="000000" w:themeColor="text1"/>
                <w:lang w:eastAsia="zh-CN" w:bidi="ar"/>
                <w14:textFill>
                  <w14:solidFill>
                    <w14:schemeClr w14:val="tx1"/>
                  </w14:solidFill>
                </w14:textFill>
              </w:rPr>
              <w:t>附件</w:t>
            </w:r>
            <w:r>
              <w:rPr>
                <w:rFonts w:ascii="宋体" w:hAnsi="宋体" w:cs="宋体"/>
                <w:color w:val="000000" w:themeColor="text1"/>
                <w:lang w:eastAsia="zh-CN" w:bidi="ar"/>
                <w14:textFill>
                  <w14:solidFill>
                    <w14:schemeClr w14:val="tx1"/>
                  </w14:solidFill>
                </w14:textFill>
              </w:rPr>
              <w:t>5</w:t>
            </w:r>
            <w:r>
              <w:rPr>
                <w:rFonts w:ascii="宋体" w:hAnsi="宋体" w:cs="宋体"/>
                <w:color w:val="000000" w:themeColor="text1"/>
                <w:lang w:eastAsia="zh-CN" w:bidi="ar"/>
                <w14:textFill>
                  <w14:solidFill>
                    <w14:schemeClr w14:val="tx1"/>
                  </w14:solidFill>
                </w14:textFill>
              </w:rPr>
              <w:fldChar w:fldCharType="end"/>
            </w:r>
            <w:r>
              <w:rPr>
                <w:rFonts w:hint="eastAsia" w:ascii="宋体" w:hAnsi="宋体" w:cs="宋体"/>
                <w:color w:val="000000" w:themeColor="text1"/>
                <w:lang w:eastAsia="zh-CN" w:bidi="ar"/>
                <w14:textFill>
                  <w14:solidFill>
                    <w14:schemeClr w14:val="tx1"/>
                  </w14:solidFill>
                </w14:textFill>
              </w:rPr>
              <w:t>）</w:t>
            </w:r>
          </w:p>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③经SCI收录的文章需上传具备查新资质的机构出具的检索证明，非中文版的还需同时上传论文的中文译本。</w:t>
            </w:r>
          </w:p>
        </w:tc>
      </w:tr>
      <w:tr>
        <w:tblPrEx>
          <w:tblLayout w:type="fixed"/>
          <w:tblCellMar>
            <w:top w:w="0" w:type="dxa"/>
            <w:left w:w="108" w:type="dxa"/>
            <w:bottom w:w="0" w:type="dxa"/>
            <w:right w:w="108" w:type="dxa"/>
          </w:tblCellMar>
        </w:tblPrEx>
        <w:trPr>
          <w:trHeight w:val="1664" w:hRule="atLeast"/>
        </w:trPr>
        <w:tc>
          <w:tcPr>
            <w:tcW w:w="2879" w:type="dxa"/>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17.</w:t>
            </w:r>
            <w:r>
              <w:rPr>
                <w:rFonts w:hint="eastAsia" w:ascii="宋体" w:hAnsi="宋体" w:cs="宋体"/>
                <w:b/>
                <w:bCs/>
                <w:color w:val="000000" w:themeColor="text1"/>
                <w:lang w:bidi="ar"/>
                <w14:textFill>
                  <w14:solidFill>
                    <w14:schemeClr w14:val="tx1"/>
                  </w14:solidFill>
                </w14:textFill>
              </w:rPr>
              <w:t>2、任现职以来课题填写说明</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在教研、科研（包括校本教研）工作方面的获奖情况。主要包括：“教育科学规划领导小组办公室”、教育主管部门、教科研部门立项的课题（项目）。未结题（结项）的课题（项目）不得填写。已结题的课题又获得教学成果奖的作为一项内容填写。</w:t>
            </w:r>
          </w:p>
        </w:tc>
        <w:tc>
          <w:tcPr>
            <w:tcW w:w="5777" w:type="dxa"/>
            <w:tcBorders>
              <w:top w:val="single" w:color="000000" w:sz="4" w:space="0"/>
              <w:left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课题立项、结项原件及相关佐证材料（主要是提供课题、项目的一些过程性材料）。</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扫描成1个PDF上传。</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上传获奖证书及相关佐证材料。（省基础教育教学成果比赛获奖情况，按照省基础教育教学成果奖公布文件确定）</w:t>
            </w:r>
          </w:p>
        </w:tc>
      </w:tr>
      <w:tr>
        <w:tblPrEx>
          <w:tblLayout w:type="fixed"/>
          <w:tblCellMar>
            <w:top w:w="0" w:type="dxa"/>
            <w:left w:w="108" w:type="dxa"/>
            <w:bottom w:w="0" w:type="dxa"/>
            <w:right w:w="108" w:type="dxa"/>
          </w:tblCellMar>
        </w:tblPrEx>
        <w:trPr>
          <w:trHeight w:val="1248" w:hRule="atLeast"/>
        </w:trPr>
        <w:tc>
          <w:tcPr>
            <w:tcW w:w="2879" w:type="dxa"/>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17.3</w:t>
            </w:r>
            <w:r>
              <w:rPr>
                <w:rFonts w:hint="eastAsia" w:ascii="宋体" w:hAnsi="宋体" w:cs="宋体"/>
                <w:b/>
                <w:bCs/>
                <w:color w:val="000000" w:themeColor="text1"/>
                <w:lang w:bidi="ar"/>
                <w14:textFill>
                  <w14:solidFill>
                    <w14:schemeClr w14:val="tx1"/>
                  </w14:solidFill>
                </w14:textFill>
              </w:rPr>
              <w:t>、任现职以来教学成果填写说明。</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正高：获得国家教育教学成果奖或省基础教育教学成果比赛一等奖以上，或省级以上教学能力比赛一等奖以上。</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副高：获得国家教育教学成果奖或在市级以上教育教学成果、教学能力和优质课比赛获奖（三者同时具有）。</w:t>
            </w:r>
          </w:p>
        </w:tc>
        <w:tc>
          <w:tcPr>
            <w:tcW w:w="5777" w:type="dxa"/>
            <w:tcBorders>
              <w:left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21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18</w:t>
            </w:r>
            <w:r>
              <w:rPr>
                <w:rFonts w:hint="eastAsia" w:ascii="宋体" w:hAnsi="宋体" w:cs="宋体"/>
                <w:b/>
                <w:bCs/>
                <w:color w:val="000000" w:themeColor="text1"/>
                <w:lang w:bidi="ar"/>
                <w14:textFill>
                  <w14:solidFill>
                    <w14:schemeClr w14:val="tx1"/>
                  </w14:solidFill>
                </w14:textFill>
              </w:rPr>
              <w:t>.任现职以来指导培养教师情况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开始时间、结束时间、接受指导的单位或个人、指导项目及内容、成绩效果等</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如实填写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548"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19</w:t>
            </w:r>
            <w:r>
              <w:rPr>
                <w:rFonts w:hint="eastAsia" w:ascii="宋体" w:hAnsi="宋体" w:cs="宋体"/>
                <w:b/>
                <w:bCs/>
                <w:color w:val="000000" w:themeColor="text1"/>
                <w:lang w:bidi="ar"/>
                <w14:textFill>
                  <w14:solidFill>
                    <w14:schemeClr w14:val="tx1"/>
                  </w14:solidFill>
                </w14:textFill>
              </w:rPr>
              <w:t>.任现职以来公开课、示范课和观摩课情况（限</w:t>
            </w:r>
            <w:r>
              <w:rPr>
                <w:rFonts w:ascii="宋体" w:hAnsi="宋体" w:cs="宋体"/>
                <w:b/>
                <w:bCs/>
                <w:color w:val="000000" w:themeColor="text1"/>
                <w:lang w:bidi="ar"/>
                <w14:textFill>
                  <w14:solidFill>
                    <w14:schemeClr w14:val="tx1"/>
                  </w14:solidFill>
                </w14:textFill>
              </w:rPr>
              <w:t>5</w:t>
            </w:r>
            <w:r>
              <w:rPr>
                <w:rFonts w:hint="eastAsia" w:ascii="宋体" w:hAnsi="宋体" w:cs="宋体"/>
                <w:b/>
                <w:bCs/>
                <w:color w:val="000000" w:themeColor="text1"/>
                <w:lang w:bidi="ar"/>
                <w14:textFill>
                  <w14:solidFill>
                    <w14:schemeClr w14:val="tx1"/>
                  </w14:solidFill>
                </w14:textFill>
              </w:rPr>
              <w:t>项）</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时间、年级、科目、课题、范围、组织机构</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本栏如实填写任现职以来开展公开课、示范课、观摩课等方面的情况，不限是否获奖。</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范围：</w:t>
            </w:r>
            <w:r>
              <w:rPr>
                <w:color w:val="000000" w:themeColor="text1"/>
                <w:sz w:val="22"/>
                <w:szCs w:val="22"/>
                <w:lang w:bidi="ar"/>
                <w14:textFill>
                  <w14:solidFill>
                    <w14:schemeClr w14:val="tx1"/>
                  </w14:solidFill>
                </w14:textFill>
              </w:rPr>
              <w:t>发证部门级别，例如：</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省级</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市级</w:t>
            </w:r>
            <w:r>
              <w:rPr>
                <w:rFonts w:hint="eastAsia"/>
                <w:color w:val="000000" w:themeColor="text1"/>
                <w:sz w:val="22"/>
                <w:szCs w:val="22"/>
                <w:lang w:bidi="ar"/>
                <w14:textFill>
                  <w14:solidFill>
                    <w14:schemeClr w14:val="tx1"/>
                  </w14:solidFill>
                </w14:textFill>
              </w:rPr>
              <w:t>”</w:t>
            </w:r>
            <w:r>
              <w:rPr>
                <w:color w:val="000000" w:themeColor="text1"/>
                <w:sz w:val="22"/>
                <w:szCs w:val="22"/>
                <w:lang w:bidi="ar"/>
                <w14:textFill>
                  <w14:solidFill>
                    <w14:schemeClr w14:val="tx1"/>
                  </w14:solidFill>
                </w14:textFill>
              </w:rPr>
              <w:t>。</w:t>
            </w:r>
          </w:p>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组织机构：</w:t>
            </w:r>
            <w:r>
              <w:rPr>
                <w:color w:val="000000" w:themeColor="text1"/>
                <w:sz w:val="22"/>
                <w:szCs w:val="22"/>
                <w:lang w:bidi="ar"/>
                <w14:textFill>
                  <w14:solidFill>
                    <w14:schemeClr w14:val="tx1"/>
                  </w14:solidFill>
                </w14:textFill>
              </w:rPr>
              <w:t>与证书上的公章一致。</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申报正高级教师要求任现职以来，有在县级以上范围内展示示范课或观摩课的经历；申报副高级教师要求任现职以来，有在校级以上范围内展示公开课、示范课或观摩课的经历。</w:t>
            </w:r>
          </w:p>
        </w:tc>
      </w:tr>
      <w:tr>
        <w:tblPrEx>
          <w:tblLayout w:type="fixed"/>
          <w:tblCellMar>
            <w:top w:w="0" w:type="dxa"/>
            <w:left w:w="108" w:type="dxa"/>
            <w:bottom w:w="0" w:type="dxa"/>
            <w:right w:w="108" w:type="dxa"/>
          </w:tblCellMar>
        </w:tblPrEx>
        <w:trPr>
          <w:trHeight w:val="2313"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20</w:t>
            </w:r>
            <w:r>
              <w:rPr>
                <w:rFonts w:hint="eastAsia" w:ascii="宋体" w:hAnsi="宋体" w:cs="宋体"/>
                <w:b/>
                <w:bCs/>
                <w:color w:val="000000" w:themeColor="text1"/>
                <w:lang w:bidi="ar"/>
                <w14:textFill>
                  <w14:solidFill>
                    <w14:schemeClr w14:val="tx1"/>
                  </w14:solidFill>
                </w14:textFill>
              </w:rPr>
              <w:t>.育人成效。</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近3年个人思想政治和师德、教学业绩、育人成效、教学特色经验总结及学生学情分析情况。（教研分析）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限</w:t>
            </w:r>
            <w:r>
              <w:rPr>
                <w:rFonts w:ascii="宋体" w:hAnsi="宋体" w:cs="宋体"/>
                <w:color w:val="000000" w:themeColor="text1"/>
                <w:sz w:val="22"/>
                <w:szCs w:val="22"/>
                <w:lang w:bidi="ar"/>
                <w14:textFill>
                  <w14:solidFill>
                    <w14:schemeClr w14:val="tx1"/>
                  </w14:solidFill>
                </w14:textFill>
              </w:rPr>
              <w:t>1200字，不得体现个人姓名。</w:t>
            </w:r>
            <w:r>
              <w:rPr>
                <w:rFonts w:hint="eastAsia" w:ascii="宋体" w:hAnsi="宋体" w:cs="宋体"/>
                <w:color w:val="000000" w:themeColor="text1"/>
                <w:sz w:val="22"/>
                <w:szCs w:val="22"/>
                <w:lang w:bidi="ar"/>
                <w14:textFill>
                  <w14:solidFill>
                    <w14:schemeClr w14:val="tx1"/>
                  </w14:solidFill>
                </w14:textFill>
              </w:rPr>
              <w:t>各栏因“代表作”制所限无法填入的</w:t>
            </w:r>
            <w:r>
              <w:rPr>
                <w:rFonts w:hint="eastAsia" w:ascii="宋体" w:hAnsi="宋体" w:cs="宋体"/>
                <w:b/>
                <w:bCs/>
                <w:color w:val="000000" w:themeColor="text1"/>
                <w:sz w:val="22"/>
                <w:szCs w:val="22"/>
                <w:lang w:bidi="ar"/>
                <w14:textFill>
                  <w14:solidFill>
                    <w14:schemeClr w14:val="tx1"/>
                  </w14:solidFill>
                </w14:textFill>
              </w:rPr>
              <w:t>区县级及以上</w:t>
            </w:r>
            <w:r>
              <w:rPr>
                <w:rFonts w:hint="eastAsia" w:ascii="宋体" w:hAnsi="宋体" w:cs="宋体"/>
                <w:color w:val="000000" w:themeColor="text1"/>
                <w:sz w:val="22"/>
                <w:szCs w:val="22"/>
                <w:lang w:bidi="ar"/>
                <w14:textFill>
                  <w14:solidFill>
                    <w14:schemeClr w14:val="tx1"/>
                  </w14:solidFill>
                </w14:textFill>
              </w:rPr>
              <w:t>业绩情况，均可填写在此处，并上传相应佐证材料至“其他附件”处，最多5项。</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上传相应佐证材料至“其他附件”处，凡是未上传相应佐证材料的均视为无此业绩。</w:t>
            </w:r>
          </w:p>
        </w:tc>
      </w:tr>
      <w:tr>
        <w:tblPrEx>
          <w:tblLayout w:type="fixed"/>
          <w:tblCellMar>
            <w:top w:w="0" w:type="dxa"/>
            <w:left w:w="108" w:type="dxa"/>
            <w:bottom w:w="0" w:type="dxa"/>
            <w:right w:w="108" w:type="dxa"/>
          </w:tblCellMar>
        </w:tblPrEx>
        <w:trPr>
          <w:trHeight w:val="52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21</w:t>
            </w:r>
            <w:r>
              <w:rPr>
                <w:rFonts w:hint="eastAsia" w:ascii="宋体" w:hAnsi="宋体" w:cs="宋体"/>
                <w:b/>
                <w:bCs/>
                <w:color w:val="000000" w:themeColor="text1"/>
                <w:lang w:bidi="ar"/>
                <w14:textFill>
                  <w14:solidFill>
                    <w14:schemeClr w14:val="tx1"/>
                  </w14:solidFill>
                </w14:textFill>
              </w:rPr>
              <w:t>.六公开监督卡</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《“六公开”监督卡》1份。格式详见附件6。</w:t>
            </w:r>
          </w:p>
        </w:tc>
      </w:tr>
      <w:tr>
        <w:tblPrEx>
          <w:tblLayout w:type="fixed"/>
          <w:tblCellMar>
            <w:top w:w="0" w:type="dxa"/>
            <w:left w:w="108" w:type="dxa"/>
            <w:bottom w:w="0" w:type="dxa"/>
            <w:right w:w="108" w:type="dxa"/>
          </w:tblCellMar>
        </w:tblPrEx>
        <w:trPr>
          <w:trHeight w:val="1187"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ascii="宋体" w:hAnsi="宋体" w:cs="宋体"/>
                <w:b/>
                <w:bCs/>
                <w:color w:val="000000" w:themeColor="text1"/>
                <w:lang w:bidi="ar"/>
                <w14:textFill>
                  <w14:solidFill>
                    <w14:schemeClr w14:val="tx1"/>
                  </w14:solidFill>
                </w14:textFill>
              </w:rPr>
              <w:t>22</w:t>
            </w:r>
            <w:r>
              <w:rPr>
                <w:rFonts w:hint="eastAsia" w:ascii="宋体" w:hAnsi="宋体" w:cs="宋体"/>
                <w:b/>
                <w:bCs/>
                <w:color w:val="000000" w:themeColor="text1"/>
                <w:lang w:bidi="ar"/>
                <w14:textFill>
                  <w14:solidFill>
                    <w14:schemeClr w14:val="tx1"/>
                  </w14:solidFill>
                </w14:textFill>
              </w:rPr>
              <w:t>.上传其他附件</w:t>
            </w:r>
          </w:p>
        </w:tc>
        <w:tc>
          <w:tcPr>
            <w:tcW w:w="1335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ind w:firstLine="431" w:firstLineChars="196"/>
              <w:rPr>
                <w:rFonts w:ascii="宋体" w:hAnsi="宋体" w:cs="宋体"/>
                <w:color w:val="000000" w:themeColor="text1"/>
                <w:lang w:eastAsia="zh-CN" w:bidi="ar"/>
                <w14:textFill>
                  <w14:solidFill>
                    <w14:schemeClr w14:val="tx1"/>
                  </w14:solidFill>
                </w14:textFill>
              </w:rPr>
            </w:pPr>
            <w:r>
              <w:rPr>
                <w:rFonts w:ascii="宋体" w:hAnsi="宋体" w:cs="宋体"/>
                <w:color w:val="000000" w:themeColor="text1"/>
                <w:lang w:eastAsia="zh-CN" w:bidi="ar"/>
                <w14:textFill>
                  <w14:solidFill>
                    <w14:schemeClr w14:val="tx1"/>
                  </w14:solidFill>
                </w14:textFill>
              </w:rPr>
              <w:t>1</w:t>
            </w:r>
            <w:r>
              <w:rPr>
                <w:rFonts w:hint="eastAsia" w:ascii="宋体" w:hAnsi="宋体" w:cs="宋体"/>
                <w:color w:val="000000" w:themeColor="text1"/>
                <w:lang w:eastAsia="zh-CN" w:bidi="ar"/>
                <w14:textFill>
                  <w14:solidFill>
                    <w14:schemeClr w14:val="tx1"/>
                  </w14:solidFill>
                </w14:textFill>
              </w:rPr>
              <w:t>.改系列评审的改系列报告1份，申明改系列理由，本人签字，并加盖单位公章。</w:t>
            </w:r>
          </w:p>
          <w:p>
            <w:pPr>
              <w:pStyle w:val="22"/>
              <w:widowControl w:val="0"/>
              <w:adjustRightInd w:val="0"/>
              <w:snapToGrid w:val="0"/>
              <w:spacing w:before="0" w:after="0"/>
              <w:ind w:firstLine="431" w:firstLineChars="196"/>
              <w:rPr>
                <w:rFonts w:ascii="宋体" w:hAnsi="宋体" w:cs="宋体"/>
                <w:color w:val="000000" w:themeColor="text1"/>
                <w:lang w:eastAsia="zh-CN" w:bidi="ar"/>
                <w14:textFill>
                  <w14:solidFill>
                    <w14:schemeClr w14:val="tx1"/>
                  </w14:solidFill>
                </w14:textFill>
              </w:rPr>
            </w:pPr>
            <w:r>
              <w:rPr>
                <w:rFonts w:ascii="宋体" w:hAnsi="宋体" w:cs="宋体"/>
                <w:color w:val="000000" w:themeColor="text1"/>
                <w:lang w:eastAsia="zh-CN" w:bidi="ar"/>
                <w14:textFill>
                  <w14:solidFill>
                    <w14:schemeClr w14:val="tx1"/>
                  </w14:solidFill>
                </w14:textFill>
              </w:rPr>
              <w:t>2</w:t>
            </w:r>
            <w:r>
              <w:rPr>
                <w:rFonts w:hint="eastAsia" w:ascii="宋体" w:hAnsi="宋体" w:cs="宋体"/>
                <w:color w:val="000000" w:themeColor="text1"/>
                <w:lang w:eastAsia="zh-CN" w:bidi="ar"/>
                <w14:textFill>
                  <w14:solidFill>
                    <w14:schemeClr w14:val="tx1"/>
                  </w14:solidFill>
                </w14:textFill>
              </w:rPr>
              <w:t>.通过高层次人才、绿色直通车直评等破格申报的，须提交直接申报报告1份和相关佐证材料，申明直接申报理由，本人签字，并加盖单位公章。</w:t>
            </w:r>
          </w:p>
          <w:p>
            <w:pPr>
              <w:pStyle w:val="22"/>
              <w:widowControl w:val="0"/>
              <w:adjustRightInd w:val="0"/>
              <w:snapToGrid w:val="0"/>
              <w:spacing w:before="0" w:after="0"/>
              <w:ind w:firstLine="431" w:firstLineChars="196"/>
              <w:rPr>
                <w:rFonts w:ascii="宋体" w:hAnsi="宋体" w:cs="宋体"/>
                <w:color w:val="000000" w:themeColor="text1"/>
                <w:highlight w:val="yellow"/>
                <w:lang w:eastAsia="zh-CN" w:bidi="ar"/>
                <w14:textFill>
                  <w14:solidFill>
                    <w14:schemeClr w14:val="tx1"/>
                  </w14:solidFill>
                </w14:textFill>
              </w:rPr>
            </w:pPr>
            <w:r>
              <w:rPr>
                <w:rFonts w:ascii="宋体" w:hAnsi="宋体" w:cs="宋体"/>
                <w:color w:val="000000" w:themeColor="text1"/>
                <w:lang w:eastAsia="zh-CN" w:bidi="ar"/>
                <w14:textFill>
                  <w14:solidFill>
                    <w14:schemeClr w14:val="tx1"/>
                  </w14:solidFill>
                </w14:textFill>
              </w:rPr>
              <w:t>3</w:t>
            </w:r>
            <w:r>
              <w:rPr>
                <w:rFonts w:hint="eastAsia" w:ascii="宋体" w:hAnsi="宋体" w:cs="宋体"/>
                <w:color w:val="000000" w:themeColor="text1"/>
                <w:lang w:eastAsia="zh-CN" w:bidi="ar"/>
                <w14:textFill>
                  <w14:solidFill>
                    <w14:schemeClr w14:val="tx1"/>
                  </w14:solidFill>
                </w14:textFill>
              </w:rPr>
              <w:t>.非企事业单位人员交流到企事业单位的，须提交直接申报报告1份，申明直接申报理由，本人签字，并加盖单位公章。</w:t>
            </w:r>
          </w:p>
        </w:tc>
      </w:tr>
    </w:tbl>
    <w:p>
      <w:pPr>
        <w:outlineLvl w:val="1"/>
        <w:rPr>
          <w:rFonts w:ascii="楷体_GB2312" w:hAnsi="楷体_GB2312" w:eastAsia="楷体_GB2312" w:cs="楷体_GB2312"/>
          <w:b/>
          <w:bCs/>
          <w:color w:val="000000" w:themeColor="text1"/>
          <w:sz w:val="28"/>
          <w:szCs w:val="28"/>
          <w:lang w:bidi="ar"/>
          <w14:textFill>
            <w14:solidFill>
              <w14:schemeClr w14:val="tx1"/>
            </w14:solidFill>
          </w14:textFill>
        </w:rPr>
      </w:pPr>
      <w:r>
        <w:rPr>
          <w:rFonts w:hint="eastAsia" w:ascii="楷体_GB2312" w:hAnsi="楷体_GB2312" w:eastAsia="楷体_GB2312" w:cs="楷体_GB2312"/>
          <w:b/>
          <w:bCs/>
          <w:color w:val="000000" w:themeColor="text1"/>
          <w:sz w:val="28"/>
          <w:szCs w:val="28"/>
          <w:lang w:bidi="ar"/>
          <w14:textFill>
            <w14:solidFill>
              <w14:schemeClr w14:val="tx1"/>
            </w14:solidFill>
          </w14:textFill>
        </w:rPr>
        <w:br w:type="page"/>
      </w:r>
      <w:bookmarkStart w:id="65" w:name="_Toc7625"/>
      <w:r>
        <w:rPr>
          <w:rFonts w:hint="eastAsia" w:ascii="楷体_GB2312" w:hAnsi="楷体_GB2312" w:eastAsia="楷体_GB2312" w:cs="楷体_GB2312"/>
          <w:b/>
          <w:bCs/>
          <w:color w:val="000000" w:themeColor="text1"/>
          <w:sz w:val="28"/>
          <w:szCs w:val="28"/>
          <w:lang w:bidi="ar"/>
          <w14:textFill>
            <w14:solidFill>
              <w14:schemeClr w14:val="tx1"/>
            </w14:solidFill>
          </w14:textFill>
        </w:rPr>
        <w:t>（四）基层中小学教师系列填报要求</w:t>
      </w:r>
      <w:bookmarkEnd w:id="65"/>
    </w:p>
    <w:tbl>
      <w:tblPr>
        <w:tblStyle w:val="19"/>
        <w:tblW w:w="16233" w:type="dxa"/>
        <w:tblInd w:w="-261" w:type="dxa"/>
        <w:tblLayout w:type="fixed"/>
        <w:tblCellMar>
          <w:top w:w="0" w:type="dxa"/>
          <w:left w:w="108" w:type="dxa"/>
          <w:bottom w:w="0" w:type="dxa"/>
          <w:right w:w="108" w:type="dxa"/>
        </w:tblCellMar>
      </w:tblPr>
      <w:tblGrid>
        <w:gridCol w:w="2879"/>
        <w:gridCol w:w="1743"/>
        <w:gridCol w:w="5834"/>
        <w:gridCol w:w="5777"/>
      </w:tblGrid>
      <w:tr>
        <w:tblPrEx>
          <w:tblLayout w:type="fixed"/>
          <w:tblCellMar>
            <w:top w:w="0" w:type="dxa"/>
            <w:left w:w="108" w:type="dxa"/>
            <w:bottom w:w="0" w:type="dxa"/>
            <w:right w:w="108" w:type="dxa"/>
          </w:tblCellMar>
        </w:tblPrEx>
        <w:trPr>
          <w:trHeight w:val="54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栏目名称</w:t>
            </w: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填写项</w:t>
            </w:r>
          </w:p>
        </w:tc>
        <w:tc>
          <w:tcPr>
            <w:tcW w:w="5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填写说明</w:t>
            </w:r>
          </w:p>
        </w:tc>
        <w:tc>
          <w:tcPr>
            <w:tcW w:w="57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上传材料说明</w:t>
            </w:r>
          </w:p>
        </w:tc>
      </w:tr>
      <w:tr>
        <w:tblPrEx>
          <w:tblLayout w:type="fixed"/>
          <w:tblCellMar>
            <w:top w:w="0" w:type="dxa"/>
            <w:left w:w="108" w:type="dxa"/>
            <w:bottom w:w="0" w:type="dxa"/>
            <w:right w:w="108" w:type="dxa"/>
          </w:tblCellMar>
        </w:tblPrEx>
        <w:trPr>
          <w:trHeight w:val="1851"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1.基本信息</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姓名、身份证号、手机号码等</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手机号码必须填写现在本人常用手机号。注意基本信息要与身份证、本人档案、学历证书等佐证材料一致。如有不一致的情况，请以复印人事档案并加盖档案章和公安机关出具证明等形式提供证明（下同）。</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 xml:space="preserve">1.身份证明。身份证必须是有效期内的现用身份证件，上传时将身份证正反面置于一张图片内。 </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2.照片。上传个人近期免冠电子正装2寸白色或蓝色背景照片。</w:t>
            </w:r>
          </w:p>
        </w:tc>
      </w:tr>
      <w:tr>
        <w:tblPrEx>
          <w:tblLayout w:type="fixed"/>
          <w:tblCellMar>
            <w:top w:w="0" w:type="dxa"/>
            <w:left w:w="108" w:type="dxa"/>
            <w:bottom w:w="0" w:type="dxa"/>
            <w:right w:w="108" w:type="dxa"/>
          </w:tblCellMar>
        </w:tblPrEx>
        <w:trPr>
          <w:trHeight w:val="543" w:hRule="atLeast"/>
        </w:trPr>
        <w:tc>
          <w:tcPr>
            <w:tcW w:w="2879"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2.基本信息－扩展</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教龄</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根据实际任教情况填写，不同学段的教龄可相加。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57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班主任年限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不同学段、时段的年限可相加。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53"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少先队辅导员工作年限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填写除班主任工作以外的少先队辅导员等工作的工作年限，不同学段、时段的年限可相加。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任教时间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从教时间。</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338"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外语/计算机水平</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如实填写，根据省厅规定，2016年起，申报中小学教师、中职教师、实验技术系列，不再要求提报职称外语和计算机应用能力成绩或合格证书，因此外语可选择“免试”，计算机可填无。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2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任届期满考核结果</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如实填写。任现职以来有一个年度考核优秀就填写优秀，全是合格就填写合格。</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118"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教师资格种类、教师资格证书号码</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对照教师资格证规范填写。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与所教学段相符的教师资格证书。</w:t>
            </w:r>
            <w:r>
              <w:rPr>
                <w:color w:val="000000" w:themeColor="text1"/>
                <w:sz w:val="22"/>
                <w:szCs w:val="22"/>
                <w:lang w:bidi="ar"/>
                <w14:textFill>
                  <w14:solidFill>
                    <w14:schemeClr w14:val="tx1"/>
                  </w14:solidFill>
                </w14:textFill>
              </w:rPr>
              <w:t>扫描件包括个人基本信息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、教师资格信息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、认定机构盖</w:t>
            </w:r>
            <w:r>
              <w:rPr>
                <w:rFonts w:eastAsia="宋体"/>
                <w:color w:val="000000" w:themeColor="text1"/>
                <w:sz w:val="22"/>
                <w:szCs w:val="22"/>
                <w:lang w:bidi="ar"/>
                <w14:textFill>
                  <w14:solidFill>
                    <w14:schemeClr w14:val="tx1"/>
                  </w14:solidFill>
                </w14:textFill>
              </w:rPr>
              <w:t>章页</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公办小学</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初中</w:t>
            </w:r>
            <w:r>
              <w:rPr>
                <w:rFonts w:hint="eastAsia" w:eastAsia="宋体"/>
                <w:color w:val="000000" w:themeColor="text1"/>
                <w:sz w:val="22"/>
                <w:szCs w:val="22"/>
                <w:lang w:bidi="ar"/>
                <w14:textFill>
                  <w14:solidFill>
                    <w14:schemeClr w14:val="tx1"/>
                  </w14:solidFill>
                </w14:textFill>
              </w:rPr>
              <w:t>、普通</w:t>
            </w:r>
            <w:r>
              <w:rPr>
                <w:rFonts w:eastAsia="宋体"/>
                <w:color w:val="000000" w:themeColor="text1"/>
                <w:sz w:val="22"/>
                <w:szCs w:val="22"/>
                <w:lang w:bidi="ar"/>
                <w14:textFill>
                  <w14:solidFill>
                    <w14:schemeClr w14:val="tx1"/>
                  </w14:solidFill>
                </w14:textFill>
              </w:rPr>
              <w:t>高中在编在岗教师</w:t>
            </w:r>
            <w:r>
              <w:rPr>
                <w:rFonts w:hint="eastAsia" w:eastAsia="宋体"/>
                <w:color w:val="000000" w:themeColor="text1"/>
                <w:sz w:val="22"/>
                <w:szCs w:val="22"/>
                <w:lang w:bidi="ar"/>
                <w14:textFill>
                  <w14:solidFill>
                    <w14:schemeClr w14:val="tx1"/>
                  </w14:solidFill>
                </w14:textFill>
              </w:rPr>
              <w:t>还需上传</w:t>
            </w:r>
            <w:r>
              <w:rPr>
                <w:rFonts w:eastAsia="宋体"/>
                <w:color w:val="000000" w:themeColor="text1"/>
                <w:sz w:val="22"/>
                <w:szCs w:val="22"/>
                <w:lang w:bidi="ar"/>
                <w14:textFill>
                  <w14:solidFill>
                    <w14:schemeClr w14:val="tx1"/>
                  </w14:solidFill>
                </w14:textFill>
              </w:rPr>
              <w:t>注册页。</w:t>
            </w:r>
          </w:p>
          <w:p>
            <w:pPr>
              <w:textAlignment w:val="center"/>
              <w:rPr>
                <w:rFonts w:ascii="宋体" w:hAnsi="宋体" w:cs="宋体"/>
                <w:color w:val="000000" w:themeColor="text1"/>
                <w:sz w:val="22"/>
                <w:szCs w:val="22"/>
                <w:lang w:bidi="ar"/>
                <w14:textFill>
                  <w14:solidFill>
                    <w14:schemeClr w14:val="tx1"/>
                  </w14:solidFill>
                </w14:textFill>
              </w:rPr>
            </w:pPr>
            <w:r>
              <w:rPr>
                <w:color w:val="000000" w:themeColor="text1"/>
                <w:sz w:val="22"/>
                <w:szCs w:val="22"/>
                <w:lang w:bidi="ar"/>
                <w14:textFill>
                  <w14:solidFill>
                    <w14:schemeClr w14:val="tx1"/>
                  </w14:solidFill>
                </w14:textFill>
              </w:rPr>
              <w:t>原件丢失的上传档案中的《教师资格认定申请表》及《教师资格定期注册申请表》。</w:t>
            </w:r>
          </w:p>
        </w:tc>
      </w:tr>
      <w:tr>
        <w:tblPrEx>
          <w:tblLayout w:type="fixed"/>
          <w:tblCellMar>
            <w:top w:w="0" w:type="dxa"/>
            <w:left w:w="108" w:type="dxa"/>
            <w:bottom w:w="0" w:type="dxa"/>
            <w:right w:w="108" w:type="dxa"/>
          </w:tblCellMar>
        </w:tblPrEx>
        <w:trPr>
          <w:trHeight w:val="40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3.申报信息</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申报年度</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申报级别、申报系列、申报职称</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如实填写。</w:t>
            </w:r>
            <w:r>
              <w:rPr>
                <w:rFonts w:hint="eastAsia" w:ascii="宋体" w:hAnsi="宋体" w:cs="宋体"/>
                <w:color w:val="000000" w:themeColor="text1"/>
                <w:sz w:val="22"/>
                <w:szCs w:val="22"/>
                <w:lang w:bidi="ar"/>
                <w14:textFill>
                  <w14:solidFill>
                    <w14:schemeClr w14:val="tx1"/>
                  </w14:solidFill>
                </w14:textFill>
              </w:rPr>
              <w:t>须按照系统下拉框中所列的项目选择，</w:t>
            </w:r>
            <w:r>
              <w:rPr>
                <w:rFonts w:hint="eastAsia" w:ascii="宋体" w:hAnsi="宋体" w:cs="宋体"/>
                <w:b/>
                <w:bCs/>
                <w:color w:val="000000" w:themeColor="text1"/>
                <w:sz w:val="22"/>
                <w:szCs w:val="22"/>
                <w:lang w:bidi="ar"/>
                <w14:textFill>
                  <w14:solidFill>
                    <w14:schemeClr w14:val="tx1"/>
                  </w14:solidFill>
                </w14:textFill>
              </w:rPr>
              <w:t>“现从事专业”必须选择“其他”，然后统一规范填写为“学段+学科”形式</w:t>
            </w:r>
            <w:r>
              <w:rPr>
                <w:rFonts w:hint="eastAsia" w:ascii="宋体" w:hAnsi="宋体" w:cs="宋体"/>
                <w:color w:val="000000" w:themeColor="text1"/>
                <w:sz w:val="22"/>
                <w:szCs w:val="22"/>
                <w:lang w:bidi="ar"/>
                <w14:textFill>
                  <w14:solidFill>
                    <w14:schemeClr w14:val="tx1"/>
                  </w14:solidFill>
                </w14:textFill>
              </w:rPr>
              <w:t>，按现任岗位填写。学前教育教师统一填写为“学前教育”，小学教师在任教学科前填写“小学”字样，如“小学语文”，初中教师在任教学科前填写“初中”字样，如“初中物理”，高中教师在任教学科前填写“高中”字样，如“高中化学”。外语教师要求填写所教语种名称，如“高中日语”不得填写“高中外语”。任教多个学科的，可选择主要学科填写或合并填写，如“小学语文/综合实践”。</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w:t>
            </w:r>
            <w:r>
              <w:rPr>
                <w:rFonts w:ascii="宋体" w:hAnsi="宋体" w:cs="宋体"/>
                <w:color w:val="000000" w:themeColor="text1"/>
                <w:sz w:val="22"/>
                <w:szCs w:val="22"/>
                <w:lang w:bidi="ar"/>
                <w14:textFill>
                  <w14:solidFill>
                    <w14:schemeClr w14:val="tx1"/>
                  </w14:solidFill>
                </w14:textFill>
              </w:rPr>
              <w:t>要求上传相关佐证材料。</w:t>
            </w:r>
          </w:p>
        </w:tc>
      </w:tr>
      <w:tr>
        <w:tblPrEx>
          <w:tblLayout w:type="fixed"/>
          <w:tblCellMar>
            <w:top w:w="0" w:type="dxa"/>
            <w:left w:w="108" w:type="dxa"/>
            <w:bottom w:w="0" w:type="dxa"/>
            <w:right w:w="108" w:type="dxa"/>
          </w:tblCellMar>
        </w:tblPrEx>
        <w:trPr>
          <w:trHeight w:val="656"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申报方式</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正常晋升、破格、改系列、复合型人才评审、高层次人才直评、非企事业单位交流到企事业单位人员等方式。</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申报单位</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须选择与本人建立正式人事劳动关系的单位名称。</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注：须通过“下拉框”中查找所在单位名称（系统提供模糊查询功能）。如果无本人所在工作单位的名称，请及时与所在单位联系，确定是否已经注册并提交成功。</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u w:val="single"/>
                <w:lang w:bidi="ar"/>
                <w14:textFill>
                  <w14:solidFill>
                    <w14:schemeClr w14:val="tx1"/>
                  </w14:solidFill>
                </w14:textFill>
              </w:rPr>
              <w:t>与申报单位关系</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eastAsia="宋体" w:cs="宋体"/>
                <w:color w:val="000000" w:themeColor="text1"/>
                <w:sz w:val="22"/>
                <w:szCs w:val="22"/>
                <w:lang w:bidi="ar"/>
                <w14:textFill>
                  <w14:solidFill>
                    <w14:schemeClr w14:val="tx1"/>
                  </w14:solidFill>
                </w14:textFill>
              </w:rPr>
              <w:t>正式职工、人事代理、劳务派遣、自由职业者。（</w:t>
            </w:r>
            <w:r>
              <w:rPr>
                <w:rFonts w:hint="eastAsia" w:ascii="宋体" w:hAnsi="宋体" w:eastAsia="宋体" w:cs="宋体"/>
                <w:b/>
                <w:bCs/>
                <w:color w:val="000000" w:themeColor="text1"/>
                <w:sz w:val="22"/>
                <w:szCs w:val="22"/>
                <w:lang w:bidi="ar"/>
                <w14:textFill>
                  <w14:solidFill>
                    <w14:schemeClr w14:val="tx1"/>
                  </w14:solidFill>
                </w14:textFill>
              </w:rPr>
              <w:t>劳务派遣人员请留意此处</w:t>
            </w:r>
            <w:r>
              <w:rPr>
                <w:rFonts w:hint="eastAsia" w:ascii="宋体" w:hAnsi="宋体" w:eastAsia="宋体" w:cs="宋体"/>
                <w:color w:val="000000" w:themeColor="text1"/>
                <w:sz w:val="22"/>
                <w:szCs w:val="22"/>
                <w:lang w:bidi="ar"/>
                <w14:textFill>
                  <w14:solidFill>
                    <w14:schemeClr w14:val="tx1"/>
                  </w14:solidFill>
                </w14:textFill>
              </w:rPr>
              <w:t>）如果“申报单位”是本人的实际工作单位，就选择“正式职工”。否则下拉框中选“人事代理、劳务派遣或自由职业者”，“人事代理、劳务派遣”须在“劳务派遣单位、人事代理单位”栏目填写实际受聘工作单位。例：张三为A劳务派遣公司派遣到淄博B学校工作。填报系统时，“申报单位”选择：A劳务派遣公司，在“与申报单位关系”选“劳务派遣”，在“工作单位”填写：淄博B学校。则《评审表》中的“单位”正确显示：淄博B学校（劳务派遣）。</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403"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参加工作时间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按首次参加工作时间填写。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专业工作年限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指本人实际从事专业技术工作的年限（一般为教龄），中间中断的，扣除间断时间累计计算。</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vMerge w:val="restart"/>
            <w:tcBorders>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4.学历信息</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全日制学历</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全日制－毕业院校、全日制－专业、全日制－学历、全日制－学位、全日制－毕业时间、全日制学历-学信网验证码，均按毕业证书信息如实填写。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abs>
                <w:tab w:val="left" w:pos="312"/>
              </w:tabs>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学历证书、学位证书（将学历学位证书扫描成1个pdf上传）。</w:t>
            </w:r>
          </w:p>
          <w:p>
            <w:pPr>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（1）申报人</w:t>
            </w:r>
            <w:r>
              <w:rPr>
                <w:rFonts w:eastAsia="宋体"/>
                <w:color w:val="000000" w:themeColor="text1"/>
                <w:sz w:val="22"/>
                <w:szCs w:val="22"/>
                <w:lang w:bidi="ar"/>
                <w14:textFill>
                  <w14:solidFill>
                    <w14:schemeClr w14:val="tx1"/>
                  </w14:solidFill>
                </w14:textFill>
              </w:rPr>
              <w:t>通过</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中国高等教育学生信息网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（http://www.chsi.com.cn，以下简称</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）对评审依据学历查验《教育部学历证书电子注册备案表》或《中国高等教育学历认证报告》、对评审依据学位查验的《中国高等教育学位在线验证报告》或《中国高等教育学位认证报告》 或《教育部学位与研究生教育发展中心认证报告》。特别注意：学历学位查验报告必须是有效期内的。单位应使用</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APP扫描申报人员提交的以上查验报告的二维码进行核对验证。</w:t>
            </w:r>
          </w:p>
          <w:p>
            <w:pPr>
              <w:textAlignment w:val="center"/>
              <w:rPr>
                <w:rFonts w:ascii="宋体" w:hAnsi="宋体" w:cs="宋体"/>
                <w:color w:val="000000" w:themeColor="text1"/>
                <w:sz w:val="22"/>
                <w:szCs w:val="22"/>
                <w:lang w:bidi="ar"/>
                <w14:textFill>
                  <w14:solidFill>
                    <w14:schemeClr w14:val="tx1"/>
                  </w14:solidFill>
                </w14:textFill>
              </w:rPr>
            </w:pPr>
            <w:r>
              <w:rPr>
                <w:rFonts w:hint="eastAsia" w:eastAsia="宋体"/>
                <w:color w:val="000000" w:themeColor="text1"/>
                <w:lang w:bidi="ar"/>
                <w14:textFill>
                  <w14:solidFill>
                    <w14:schemeClr w14:val="tx1"/>
                  </w14:solidFill>
                </w14:textFill>
              </w:rPr>
              <w:t>（2）</w:t>
            </w:r>
            <w:r>
              <w:rPr>
                <w:rFonts w:eastAsia="宋体"/>
                <w:color w:val="000000" w:themeColor="text1"/>
                <w:lang w:bidi="ar"/>
                <w14:textFill>
                  <w14:solidFill>
                    <w14:schemeClr w14:val="tx1"/>
                  </w14:solidFill>
                </w14:textFill>
              </w:rPr>
              <w:t>国（境）外学历应上传</w:t>
            </w:r>
            <w:r>
              <w:rPr>
                <w:rFonts w:hint="eastAsia" w:eastAsia="宋体"/>
                <w:color w:val="000000" w:themeColor="text1"/>
                <w:lang w:bidi="ar"/>
                <w14:textFill>
                  <w14:solidFill>
                    <w14:schemeClr w14:val="tx1"/>
                  </w14:solidFill>
                </w14:textFill>
              </w:rPr>
              <w:t>“教育部留学服务中心网站”</w:t>
            </w:r>
            <w:r>
              <w:rPr>
                <w:rFonts w:eastAsia="宋体"/>
                <w:color w:val="000000" w:themeColor="text1"/>
                <w:lang w:bidi="ar"/>
                <w14:textFill>
                  <w14:solidFill>
                    <w14:schemeClr w14:val="tx1"/>
                  </w14:solidFill>
                </w14:textFill>
              </w:rPr>
              <w:t>（http://zwfw.cscse.edu.cn）认证查验的《教育部留学服务中心国（境）外学历学位认证书》。单位应通过教育部留学服务中心网站</w:t>
            </w:r>
            <w:r>
              <w:rPr>
                <w:rFonts w:hint="eastAsia" w:eastAsia="宋体"/>
                <w:color w:val="000000" w:themeColor="text1"/>
                <w:lang w:bidi="ar"/>
                <w14:textFill>
                  <w14:solidFill>
                    <w14:schemeClr w14:val="tx1"/>
                  </w14:solidFill>
                </w14:textFill>
              </w:rPr>
              <w:t>“</w:t>
            </w:r>
            <w:r>
              <w:rPr>
                <w:rFonts w:eastAsia="宋体"/>
                <w:color w:val="000000" w:themeColor="text1"/>
                <w:lang w:bidi="ar"/>
                <w14:textFill>
                  <w14:solidFill>
                    <w14:schemeClr w14:val="tx1"/>
                  </w14:solidFill>
                </w14:textFill>
              </w:rPr>
              <w:t>认证书在线查询</w:t>
            </w:r>
            <w:r>
              <w:rPr>
                <w:rFonts w:hint="eastAsia" w:eastAsia="宋体"/>
                <w:color w:val="000000" w:themeColor="text1"/>
                <w:lang w:bidi="ar"/>
                <w14:textFill>
                  <w14:solidFill>
                    <w14:schemeClr w14:val="tx1"/>
                  </w14:solidFill>
                </w14:textFill>
              </w:rPr>
              <w:t>”</w:t>
            </w:r>
            <w:r>
              <w:rPr>
                <w:rFonts w:eastAsia="宋体"/>
                <w:color w:val="000000" w:themeColor="text1"/>
                <w:lang w:bidi="ar"/>
                <w14:textFill>
                  <w14:solidFill>
                    <w14:schemeClr w14:val="tx1"/>
                  </w14:solidFill>
                </w14:textFill>
              </w:rPr>
              <w:t>进行核对验证。</w:t>
            </w: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评审依据学历（硕士学位、博士学位除外）</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评审依据－毕业院校、评审依据－专业、评审依据－学历、评审依据－学位、评审依据－毕业时间、评审依据学历-学信网验证码，均按评审依据学历的毕业证书信息如实填写。</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国民教育序列学历，一律选择为“大专”“大学”或“研究生”，不要选择其他项目。</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注意：评审依据学历一般指最高学历，而不是参加工作学历。</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847"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5.学习经历</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both"/>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填写获得第一学历（含）以来的学历教育情况。 </w:t>
            </w:r>
          </w:p>
          <w:p>
            <w:pPr>
              <w:adjustRightInd w:val="0"/>
              <w:snapToGrid w:val="0"/>
              <w:jc w:val="both"/>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1.毕业学校：名称与毕业证书上院校所盖公章一致。 </w:t>
            </w:r>
          </w:p>
          <w:p>
            <w:pPr>
              <w:adjustRightInd w:val="0"/>
              <w:snapToGrid w:val="0"/>
              <w:jc w:val="both"/>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2.毕业专业：以毕业证书上所列专业为准。 </w:t>
            </w:r>
          </w:p>
          <w:p>
            <w:pPr>
              <w:adjustRightInd w:val="0"/>
              <w:snapToGrid w:val="0"/>
              <w:jc w:val="both"/>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3.学制：填写年限，例如“3 年”。 </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工作后取得“中间学历”的，佐证材料按须上传，文件命名为“学历证书：毕业时间+毕业学校+学历”，例如：学历证书：2014年淄博大学本科。</w:t>
            </w:r>
          </w:p>
        </w:tc>
      </w:tr>
      <w:tr>
        <w:tblPrEx>
          <w:tblLayout w:type="fixed"/>
          <w:tblCellMar>
            <w:top w:w="0" w:type="dxa"/>
            <w:left w:w="108" w:type="dxa"/>
            <w:bottom w:w="0" w:type="dxa"/>
            <w:right w:w="108" w:type="dxa"/>
          </w:tblCellMar>
        </w:tblPrEx>
        <w:trPr>
          <w:trHeight w:val="569" w:hRule="atLeast"/>
        </w:trPr>
        <w:tc>
          <w:tcPr>
            <w:tcW w:w="2879" w:type="dxa"/>
            <w:vMerge w:val="restart"/>
            <w:tcBorders>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6.现专业技术职称及聘任证书或聘任文件</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专业技术获得资格时间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以公布文明确的资格取得时间为准。</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1.现专业技术职务资格证书。其中，由外地调入且已办理调入认定手续的人员，还须上传《外地调入人员专业技术职务资格审核确认登记表》。</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2.聘书或聘任文件（与所填聘任年限相符且聘书必须连续）。</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3.将专业技术职务资格证和聘书（聘文）扫描成1个pdf上传。资格证书丢失的，可上传人事档案中的专业技术职务评审表。</w:t>
            </w: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首聘时间、聘任年限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现聘任在岗的专业技术职务的同级首聘时间及聘任年限。</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最后聘任时间起、最后聘任时间至</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现聘任专业技术职务的最后一次聘任起止时间。</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聘任总年限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现聘任专业技术职务累计年限，一般为“申报年度减首聘年度”。</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“新增”改系列前的专业技术资格信息和聘任情况</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如现专业技术资格是通过改系列评审、职称过渡取得，还应再“新增”改系列前的专业技术资格信息和聘任情况，并上传改系列前的职称资格证书。未实行聘任的企业单位申报人员不需要提供聘书。</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7.现任（含兼任）行政职务</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现任（含兼任）行政职务、任职时间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如实填写如“校长”、“副校长”、“教务主任”等职务。申报正高级职称的，凡有行政职务，必须填写，否则视为填报不实。</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行政职务任命文件等相关佐证材料。</w:t>
            </w:r>
          </w:p>
          <w:p>
            <w:pPr>
              <w:textAlignment w:val="center"/>
              <w:rPr>
                <w:rFonts w:ascii="楷体" w:hAnsi="楷体" w:eastAsia="楷体" w:cs="宋体"/>
                <w:color w:val="000000" w:themeColor="text1"/>
                <w:spacing w:val="1"/>
                <w:sz w:val="28"/>
                <w:szCs w:val="28"/>
                <w14:textFill>
                  <w14:solidFill>
                    <w14:schemeClr w14:val="tx1"/>
                  </w14:solidFill>
                </w14:textFill>
              </w:rPr>
            </w:pPr>
            <w:r>
              <w:rPr>
                <w:rFonts w:hint="eastAsia" w:ascii="楷体" w:hAnsi="楷体" w:eastAsia="楷体" w:cs="宋体"/>
                <w:color w:val="000000" w:themeColor="text1"/>
                <w:sz w:val="22"/>
                <w:szCs w:val="22"/>
                <w:lang w:bidi="ar"/>
                <w14:textFill>
                  <w14:solidFill>
                    <w14:schemeClr w14:val="tx1"/>
                  </w14:solidFill>
                </w14:textFill>
              </w:rPr>
              <w:t>注：事业单位工作人员在管理岗位上工作，因工作需要确需在专业技术岗位上兼职并按干部人事管理权限审批同意的，申报评审专业技术职务资格的须上传《事业单位专业技术岗位兼职审批表》原件（兼职教学管理工作的人员，应在“申请兼职理由”栏中，明确填写“每学期担任列入《教学大纲》的何种课程，教学（课堂教学或生产实习课）课时量为多少，是否达到最低课时量要求。”）。</w:t>
            </w: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8.参加何种学术团体并任何种职务，有何社会兼职（限50字）</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如实填写相关情况，没有的不用填。</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9.任现职以来考核情况信息</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年份、受聘专业技术职务（岗位）、考核等次、考核单位</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建议按时间倒序填写，先填写XXXX年度，再填写2022年度，以此类推，直到任现职以来的年度。</w:t>
            </w:r>
          </w:p>
          <w:p>
            <w:pPr>
              <w:pStyle w:val="22"/>
              <w:widowControl w:val="0"/>
              <w:adjustRightInd w:val="0"/>
              <w:snapToGrid w:val="0"/>
              <w:spacing w:before="0" w:after="0"/>
              <w:rPr>
                <w:rFonts w:ascii="宋体" w:hAnsi="宋体" w:cs="宋体"/>
                <w:b/>
                <w:bCs/>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考核单位填写规范：与学校（单位）公章一致。</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《年度考核表》原件或加盖干部档案管理部门公章的《年度考核表》复印件或由档案管理部门出具的考核结果证明等其他相关佐证材料。</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注：将任现职以来的年度考核表原件扫描成1个pdf上传到最上面。</w:t>
            </w: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10.工作经历</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开始时间、结束时间、工作单位等</w:t>
            </w: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_GB2312" w:hAnsi="仿宋" w:eastAsia="仿宋_GB2312" w:cs="仿宋_GB2312"/>
                <w:color w:val="000000" w:themeColor="text1"/>
                <w:sz w:val="32"/>
                <w:szCs w:val="3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工作经历如实填写。从参加工作时间开始写，要求按时间顺序填写，不能有间断。承担主要工作任务：在中小学工作的时段，应如实填写学校管理、班主任、后勤或XX学科教学，如果同时承担几项工作，请一并填写。如“班主任/语文教学”。内容较多的，可适当合并填写。最后一行工作经历填写XXXX.XX－至今。 </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有援藏、援疆、援石柱等经历的须提交县级业务主管部门的佐证材料，并上传附件。</w:t>
            </w:r>
          </w:p>
        </w:tc>
      </w:tr>
      <w:tr>
        <w:tblPrEx>
          <w:tblLayout w:type="fixed"/>
          <w:tblCellMar>
            <w:top w:w="0" w:type="dxa"/>
            <w:left w:w="108" w:type="dxa"/>
            <w:bottom w:w="0" w:type="dxa"/>
            <w:right w:w="108" w:type="dxa"/>
          </w:tblCellMar>
        </w:tblPrEx>
        <w:trPr>
          <w:trHeight w:val="306"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11.近五年继续教育情况</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开始时间、结束时间、主要学习内容、培训学分</w:t>
            </w:r>
          </w:p>
        </w:tc>
        <w:tc>
          <w:tcPr>
            <w:tcW w:w="5834" w:type="dxa"/>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年度如实填写审验后的继续教育情况。开始时间的月份选1月，结束时间的月份选12月。主要学习内容填写继续教育合格，培训学分：2020年之前填写XX学分，2020年及以后填写XX学时（与继续教育合格证明上的学分学时一致）。</w:t>
            </w:r>
          </w:p>
        </w:tc>
        <w:tc>
          <w:tcPr>
            <w:tcW w:w="5777" w:type="dxa"/>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上传继续教育合格证明。</w:t>
            </w:r>
          </w:p>
        </w:tc>
      </w:tr>
      <w:tr>
        <w:tblPrEx>
          <w:tblLayout w:type="fixed"/>
          <w:tblCellMar>
            <w:top w:w="0" w:type="dxa"/>
            <w:left w:w="108" w:type="dxa"/>
            <w:bottom w:w="0" w:type="dxa"/>
            <w:right w:w="108" w:type="dxa"/>
          </w:tblCellMar>
        </w:tblPrEx>
        <w:trPr>
          <w:trHeight w:val="306" w:hRule="atLeast"/>
        </w:trPr>
        <w:tc>
          <w:tcPr>
            <w:tcW w:w="2879" w:type="dxa"/>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12.薄弱学校或农村学校任教情况</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开始时间、结束时间、工作单位、承担主要工作任务、职务、证明人等</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本栏填写在农村学校或薄弱学校任教、支教或交流的工作经历。具体填写要求参照“9.工作经历”。</w:t>
            </w:r>
          </w:p>
          <w:p>
            <w:pPr>
              <w:pStyle w:val="22"/>
              <w:widowControl w:val="0"/>
              <w:adjustRightInd w:val="0"/>
              <w:snapToGrid w:val="0"/>
              <w:spacing w:before="0" w:after="0"/>
              <w:rPr>
                <w:rFonts w:ascii="楷体" w:hAnsi="楷体" w:eastAsia="楷体" w:cs="宋体"/>
                <w:color w:val="000000" w:themeColor="text1"/>
                <w:lang w:eastAsia="zh-CN" w:bidi="ar"/>
                <w14:textFill>
                  <w14:solidFill>
                    <w14:schemeClr w14:val="tx1"/>
                  </w14:solidFill>
                </w14:textFill>
              </w:rPr>
            </w:pPr>
            <w:r>
              <w:rPr>
                <w:rFonts w:hint="eastAsia" w:ascii="楷体" w:hAnsi="楷体" w:eastAsia="楷体" w:cs="宋体"/>
                <w:color w:val="000000" w:themeColor="text1"/>
                <w:lang w:eastAsia="zh-CN" w:bidi="ar"/>
                <w14:textFill>
                  <w14:solidFill>
                    <w14:schemeClr w14:val="tx1"/>
                  </w14:solidFill>
                </w14:textFill>
              </w:rPr>
              <w:t>注：义务教育学校校长教师申报高级教师、正高级教师应有1年以上在薄弱学校或农村学校任教经历。其中，农村学校范围参照享受乡镇工作补贴发放范围确定。幼儿园、普通高中、特殊教育学校校（园）长教师原则上不作硬性要求，有薄弱学校或农村学校任教经历的，同等条件下优先推荐。</w:t>
            </w:r>
          </w:p>
        </w:tc>
        <w:tc>
          <w:tcPr>
            <w:tcW w:w="5777" w:type="dxa"/>
            <w:tcBorders>
              <w:top w:val="single" w:color="auto" w:sz="4" w:space="0"/>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交流轮岗到薄弱学校或农村学校的，须上传任教证明。</w:t>
            </w:r>
          </w:p>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13.任现职以来担任班主任或指导（辅导）社团工作情况</w:t>
            </w: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eastAsia="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每年一条，年数较多的，近5年详细填写，5年外的合并填写。</w:t>
            </w:r>
          </w:p>
        </w:tc>
        <w:tc>
          <w:tcPr>
            <w:tcW w:w="5777" w:type="dxa"/>
            <w:vMerge w:val="restart"/>
            <w:tcBorders>
              <w:top w:val="single" w:color="auto" w:sz="4" w:space="0"/>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班级、人数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填写管理的班级、学生数，如：初一（1班）45人。</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成绩效果</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简明扼要、重点突出。</w:t>
            </w:r>
          </w:p>
        </w:tc>
        <w:tc>
          <w:tcPr>
            <w:tcW w:w="5777"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14.任现职以来获得县级以上综合、德育、师德奖励情况（限3项）</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widowControl w:val="0"/>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选择最具有代表性的3项填写，其余具有代表性的材料（由学校、区县严格把关）可填写在工作总结中，并在“上传其他附件”中上传佐证材料（下同）。因考核优秀获得的“嘉奖”“三等功”等，已在年度考核中体现，不再填写在此处。</w:t>
            </w:r>
          </w:p>
        </w:tc>
        <w:tc>
          <w:tcPr>
            <w:tcW w:w="5777" w:type="dxa"/>
            <w:vMerge w:val="restart"/>
            <w:tcBorders>
              <w:top w:val="single" w:color="auto" w:sz="4" w:space="0"/>
              <w:left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对应上传证书。证书丢失的，上传由相应颁发机关出具的公布文件或证明，并由颁发机关盖章。扫描成1个PDF上传。</w:t>
            </w:r>
          </w:p>
          <w:p>
            <w:pPr>
              <w:widowControl w:val="0"/>
              <w:textAlignment w:val="center"/>
              <w:rPr>
                <w:rFonts w:ascii="楷体" w:hAnsi="楷体" w:eastAsia="楷体" w:cs="宋体"/>
                <w:color w:val="000000" w:themeColor="text1"/>
                <w:sz w:val="22"/>
                <w:szCs w:val="22"/>
                <w:lang w:bidi="ar"/>
                <w14:textFill>
                  <w14:solidFill>
                    <w14:schemeClr w14:val="tx1"/>
                  </w14:solidFill>
                </w14:textFill>
              </w:rPr>
            </w:pPr>
            <w:r>
              <w:rPr>
                <w:rFonts w:hint="eastAsia" w:ascii="楷体" w:hAnsi="楷体" w:eastAsia="楷体" w:cs="宋体"/>
                <w:color w:val="000000" w:themeColor="text1"/>
                <w:sz w:val="22"/>
                <w:szCs w:val="22"/>
                <w:lang w:bidi="ar"/>
                <w14:textFill>
                  <w14:solidFill>
                    <w14:schemeClr w14:val="tx1"/>
                  </w14:solidFill>
                </w14:textFill>
              </w:rPr>
              <w:t>填表参考：填写任现职以来党委、政府、人社部门或由人社部门和教育行政部门联合表彰的综合荣誉；教师节期间党委政府或教育工委（教育工委领导小组）或教体局选树表扬的优秀教师、优秀教育工作者、优秀班主任等；当地党委或教育工委选树的优秀共产党员、优秀党务工作者；特级教师，中青年专家，名师、名校长（园长）、名班主任，他与申报人专业相关的重点人才称号；师德标兵，最美教师、教书育人楷模等。</w:t>
            </w:r>
          </w:p>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项目</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按照证书准确完整填写。</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位次</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个人独立完成的填写“1/1”，与他人合作完成的，采用申报人位次/合作人数的填法，如：申报人为第1位完成人，共3人合作完成的，填写“1/3”，为第2位的，填“2/3”，依此类推。</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等级</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发证部门级别，如：“省级”或“市级”。区县部门表彰表扬的填“县级”，淄博市教育局直属学校表彰表扬的填“市直学校”（下同）。</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时间</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证书落款时间。</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671"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批准机关</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与证书上的公章一致，要求准确、完整；批准机关较多时，以“主要机关+等X部门”的形式填写，如“市教育局、人社局等5部门”。</w:t>
            </w:r>
          </w:p>
        </w:tc>
        <w:tc>
          <w:tcPr>
            <w:tcW w:w="5777"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15.任现职以来师德考核情况（按时间顺序填写）</w:t>
            </w: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“xxxx年度考核结果”，如：2019年度优秀。各年度中间用“，”隔开。</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任现职以来的师德考核表，扫描成1个PDF上传。上传到最上面一条。</w:t>
            </w: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16.任现职以来完成课堂教学工作情况</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开始时间、结束时间、年级、授课名称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实际任教学科填写。同时任两个及以上学科授课任务的，要逐一列出任教学科，例如：“语文、品德与社会”。地方课程、校本课程、综合实践、特殊教育准确填写任教学科，例如：“地方课程海洋教育”、“综合实践手工制作”等。教研员填写具体学科教研，例如：“语文教研”。</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上传学校、主管部门盖章的课时量审核表（附件11）。</w:t>
            </w: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学生人数、周学时数、总学时数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1.按所任班级学生总人数、每周实际课时数及总课时数填写，不能填写估计数字。教研员填写“0”。</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2.由于系统生成的评审表最多只显示10行内容，所以在填写时近五年的学时数分开填写，其余如果周学时数一致可进行合并。合并几条内容，就把这几条内容的学生人数相加，周学时数不变，总学时数相加。</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3.最后一行课堂教学工作情况填写XXXX.XX－至今。</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注：课时应符合国家课程方案。</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17.任现职以来备课工作情况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开始时间、结束时间、年级、课程名称、教材版本、备课形式、学校备课本检查结果等</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本栏目填写任现职以来近五年的情况。建议按倒序方式填写。即第一行填写</w:t>
            </w: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.09－至今的备课工作情况，第二行填写2022.09-</w:t>
            </w: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.07的备课工作情况，依次类推。</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近五年备课本由学校或主管部门负责审核。不需上传。</w:t>
            </w: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18.任现职以来指导课外教学实践活动及指导实验教学、信息技术建设（限3项）</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开始时间、结束时间、名称、内容、效果</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ind w:firstLine="440" w:firstLineChars="200"/>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19.任现职以来教学工作获奖情况（限3项）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时间、批准机关、项目、等级、位次等</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填写任现职以来在教学业务工作方面、县级及以上业绩、情况。选择最具有代表性的3项填写，其余有代表性材料可填写在工作总结中，并在“上传其他附件”中上传佐证材料（下同）。“时间、批准机关、项目、等级、位次”的填写要求同“13.任现职以来获得县级以上综合、德育、师德奖励情况”栏目。</w:t>
            </w: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对应上传证书。证书丢失的，上传由相应颁发机关出具的公布文件或证明，并由颁发机关盖章。扫描成1个PDF上传。</w:t>
            </w:r>
          </w:p>
          <w:p>
            <w:pPr>
              <w:rPr>
                <w:rFonts w:ascii="楷体" w:hAnsi="楷体" w:eastAsia="楷体" w:cs="宋体"/>
                <w:color w:val="000000" w:themeColor="text1"/>
                <w:sz w:val="22"/>
                <w:szCs w:val="22"/>
                <w:lang w:bidi="ar"/>
                <w14:textFill>
                  <w14:solidFill>
                    <w14:schemeClr w14:val="tx1"/>
                  </w14:solidFill>
                </w14:textFill>
              </w:rPr>
            </w:pPr>
            <w:r>
              <w:rPr>
                <w:rFonts w:hint="eastAsia" w:ascii="楷体" w:hAnsi="楷体" w:eastAsia="楷体" w:cs="宋体"/>
                <w:color w:val="000000" w:themeColor="text1"/>
                <w:sz w:val="22"/>
                <w:szCs w:val="22"/>
                <w:lang w:bidi="ar"/>
                <w14:textFill>
                  <w14:solidFill>
                    <w14:schemeClr w14:val="tx1"/>
                  </w14:solidFill>
                </w14:textFill>
              </w:rPr>
              <w:t>填表参考：任现职以来区市级及以上教学称号、教学获奖等，如学科带头人、教学能手、优质课等。未正式公布评选结果的不予受理。（各类教学获奖，学校或区县要注意审核获奖公布文件，有特等奖的评选，一等奖、二等奖获得者须备注“设有特等奖”）</w:t>
            </w:r>
          </w:p>
        </w:tc>
      </w:tr>
      <w:tr>
        <w:tblPrEx>
          <w:tblLayout w:type="fixed"/>
          <w:tblCellMar>
            <w:top w:w="0" w:type="dxa"/>
            <w:left w:w="108" w:type="dxa"/>
            <w:bottom w:w="0" w:type="dxa"/>
            <w:right w:w="108" w:type="dxa"/>
          </w:tblCellMar>
        </w:tblPrEx>
        <w:trPr>
          <w:trHeight w:val="108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20.课堂教学展示课评价</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时间、教材版本、课程名称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w:t>
            </w:r>
          </w:p>
        </w:tc>
        <w:tc>
          <w:tcPr>
            <w:tcW w:w="5777"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21.课堂教学展示课评价、教案及学校评价意见表</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上传课堂教学展示课教案及《教学能力考核评价表》，《教学能力考核评价表》须经审核确认签字并加盖单位公章。样式见附件4。</w:t>
            </w:r>
          </w:p>
        </w:tc>
      </w:tr>
      <w:tr>
        <w:tblPrEx>
          <w:tblLayout w:type="fixed"/>
          <w:tblCellMar>
            <w:top w:w="0" w:type="dxa"/>
            <w:left w:w="108" w:type="dxa"/>
            <w:bottom w:w="0" w:type="dxa"/>
            <w:right w:w="108" w:type="dxa"/>
          </w:tblCellMar>
        </w:tblPrEx>
        <w:trPr>
          <w:trHeight w:val="108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22.任现职以来发表、出版的论文、专著及编写教材等代表性学术成果等情况（限填3项）</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1.本栏目填写任现职以来的代表性学术成果，并按时间顺序排列；填写的论文、作品必须是在我国境内出版的具有 ISSN 刊号和 CN 刊号的正式学术期刊。</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2.核心期刊需在“备注”栏予以注明。</w:t>
            </w:r>
          </w:p>
        </w:tc>
        <w:tc>
          <w:tcPr>
            <w:tcW w:w="5777" w:type="dxa"/>
            <w:vMerge w:val="restart"/>
            <w:tcBorders>
              <w:top w:val="single" w:color="000000" w:sz="4" w:space="0"/>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期刊、专著等出版物的封面、目录、正文内容和合法性检索打印页面及检索证明、查重报告。其中，“专著、教材等”页数较多的，须上传封面、版权页、编委会页、目录页、封底页，有参编章节在“目录页”予以注明或上传参编章节页面，申报材料时须提交原件。各单位对著作、论文的真实性及发表情况进行验证、查询，打印页面、查重报告（正高须提交）须由所在单位人事部门审核人签名并加盖单位印章。</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注：①凡提交的论文须上传国家新闻出版广电总局网站（http://www.nppa.gov.cn/nppa/channels/300.shtml）检索打印页面，已被中国知网、维普数据库或万方数据库等主要网络数据平台收录的论文，还须上传在线检索打印的结果页面。检索页面应包含：网站、刊物名称、论文标题、作者姓名及排名、期刊刊号等信息。（样式详见</w:t>
            </w:r>
            <w:r>
              <w:rPr>
                <w:rFonts w:hint="eastAsia"/>
              </w:rPr>
              <w:fldChar w:fldCharType="begin"/>
            </w:r>
            <w:r>
              <w:rPr>
                <w:lang w:eastAsia="zh-CN"/>
              </w:rPr>
              <w:instrText xml:space="preserve"> HYPERLINK \l "附件1" </w:instrText>
            </w:r>
            <w:r>
              <w:rPr>
                <w:rFonts w:hint="eastAsia"/>
              </w:rPr>
              <w:fldChar w:fldCharType="separate"/>
            </w:r>
            <w:r>
              <w:rPr>
                <w:rStyle w:val="16"/>
                <w:rFonts w:hint="eastAsia" w:ascii="宋体" w:hAnsi="宋体" w:cs="宋体"/>
                <w:color w:val="000000" w:themeColor="text1"/>
                <w:lang w:eastAsia="zh-CN" w:bidi="ar"/>
                <w14:textFill>
                  <w14:solidFill>
                    <w14:schemeClr w14:val="tx1"/>
                  </w14:solidFill>
                </w14:textFill>
              </w:rPr>
              <w:t>附件5</w:t>
            </w:r>
            <w:r>
              <w:rPr>
                <w:rStyle w:val="16"/>
                <w:rFonts w:hint="eastAsia" w:ascii="宋体" w:hAnsi="宋体" w:cs="宋体"/>
                <w:color w:val="000000" w:themeColor="text1"/>
                <w:lang w:eastAsia="zh-CN" w:bidi="ar"/>
                <w14:textFill>
                  <w14:solidFill>
                    <w14:schemeClr w14:val="tx1"/>
                  </w14:solidFill>
                </w14:textFill>
              </w:rPr>
              <w:fldChar w:fldCharType="end"/>
            </w:r>
            <w:r>
              <w:rPr>
                <w:rFonts w:hint="eastAsia" w:ascii="宋体" w:hAnsi="宋体" w:cs="宋体"/>
                <w:color w:val="000000" w:themeColor="text1"/>
                <w:lang w:eastAsia="zh-CN" w:bidi="ar"/>
                <w14:textFill>
                  <w14:solidFill>
                    <w14:schemeClr w14:val="tx1"/>
                  </w14:solidFill>
                </w14:textFill>
              </w:rPr>
              <w:t>）</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近期发表论文无法即时在期刊网上检索到的，可由申报人个人提供一份检索情况说明（注明论文标题、所发表期刊和刊号、发表时间，说明未能在期刊网检索到的原因），由所在单位加具意见和公章并上传。凡未上传检索结果页面或未按要求出具情况说明的，视为未被收录。</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②凡提交的著作须上传国家新闻出版署网站（</w:t>
            </w:r>
            <w:r>
              <w:rPr>
                <w:rFonts w:ascii="宋体" w:hAnsi="宋体" w:cs="宋体"/>
                <w:color w:val="000000" w:themeColor="text1"/>
                <w:lang w:eastAsia="zh-CN" w:bidi="ar"/>
                <w14:textFill>
                  <w14:solidFill>
                    <w14:schemeClr w14:val="tx1"/>
                  </w14:solidFill>
                </w14:textFill>
              </w:rPr>
              <w:t>https://pdc.capub.cn/</w:t>
            </w:r>
            <w:r>
              <w:rPr>
                <w:rFonts w:hint="eastAsia" w:ascii="宋体" w:hAnsi="宋体" w:cs="宋体"/>
                <w:color w:val="000000" w:themeColor="text1"/>
                <w:lang w:eastAsia="zh-CN" w:bidi="ar"/>
                <w14:textFill>
                  <w14:solidFill>
                    <w14:schemeClr w14:val="tx1"/>
                  </w14:solidFill>
                </w14:textFill>
              </w:rPr>
              <w:t>）检索页面。</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cs="宋体" w:asciiTheme="minorEastAsia" w:hAnsiTheme="minorEastAsia"/>
                <w:color w:val="000000" w:themeColor="text1"/>
                <w:lang w:eastAsia="zh-CN" w:bidi="ar"/>
                <w14:textFill>
                  <w14:solidFill>
                    <w14:schemeClr w14:val="tx1"/>
                  </w14:solidFill>
                </w14:textFill>
              </w:rPr>
              <w:t>③</w:t>
            </w:r>
            <w:r>
              <w:rPr>
                <w:rFonts w:hint="eastAsia" w:ascii="宋体" w:hAnsi="宋体" w:cs="宋体"/>
                <w:color w:val="000000" w:themeColor="text1"/>
                <w:lang w:eastAsia="zh-CN" w:bidi="ar"/>
                <w14:textFill>
                  <w14:solidFill>
                    <w14:schemeClr w14:val="tx1"/>
                  </w14:solidFill>
                </w14:textFill>
              </w:rPr>
              <w:t>经SCI收录的文章需上传具备查新资质的机构出具的检索证明，非中文版的还需同时上传论文的中文译本。</w:t>
            </w: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题目</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主要包括，论文、专著等，填写格式：“论文：论文全称”；或“专著：专著全称”。如“论文《关于在中小学开展全科德育的探索和实践》”“专著《中学语文阅读》”等。</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407"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43"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总字数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单位为“千”，如“4.3千字”。</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713"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本人撰写部分及字数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如实填写，如“三分之二，3.3千字”。</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报刊或出版社</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填写载有该作品的刊物或出版专著的出版社的法定全称，刊物加书名号；若为发表于刊物上的论文，要填写论文所在刊物的期数，如：刊物+xx年第xx期。</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位次</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 1位完成人，系 3 人合作完成的，填写：1/3，为第 2 位的，填：2/3，依此类推。</w:t>
            </w:r>
          </w:p>
          <w:p>
            <w:pPr>
              <w:pStyle w:val="22"/>
              <w:widowControl w:val="0"/>
              <w:adjustRightInd w:val="0"/>
              <w:snapToGrid w:val="0"/>
              <w:spacing w:before="0" w:after="0"/>
              <w:rPr>
                <w:rFonts w:ascii="宋体" w:hAnsi="宋体" w:cs="宋体"/>
                <w:color w:val="000000" w:themeColor="text1"/>
                <w:highlight w:val="yellow"/>
                <w:lang w:eastAsia="zh-CN" w:bidi="ar"/>
                <w14:textFill>
                  <w14:solidFill>
                    <w14:schemeClr w14:val="tx1"/>
                  </w14:solidFill>
                </w14:textFill>
              </w:rPr>
            </w:pPr>
          </w:p>
        </w:tc>
        <w:tc>
          <w:tcPr>
            <w:tcW w:w="5777" w:type="dxa"/>
            <w:vMerge w:val="continue"/>
            <w:tcBorders>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23.任现职以来完成教科研项目（包括校本教研）及获奖情况（限3项）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在教研、科研（包括校本教研）工作方面的获奖情况。主要包括：“教育科学规划领导小组办公室”、教育主管部门、教科研部门立项的课题（项目）。未结题（结项）的课题（项目）不得填写。已结题的课题又获得教学成果奖的作为一项内容填写。同一成果的不同奖项只填写最高奖项；同一获奖项目、获奖论文及获奖著作只算一条。</w:t>
            </w:r>
          </w:p>
        </w:tc>
        <w:tc>
          <w:tcPr>
            <w:tcW w:w="5777"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授奖证书原件及相关佐证材料（主要是提供课题、项目的一些过程性材料）。</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扫描成1个PDF上传。</w:t>
            </w:r>
          </w:p>
        </w:tc>
      </w:tr>
      <w:tr>
        <w:tblPrEx>
          <w:tblLayout w:type="fixed"/>
          <w:tblCellMar>
            <w:top w:w="0" w:type="dxa"/>
            <w:left w:w="108" w:type="dxa"/>
            <w:bottom w:w="0" w:type="dxa"/>
            <w:right w:w="108" w:type="dxa"/>
          </w:tblCellMar>
        </w:tblPrEx>
        <w:trPr>
          <w:trHeight w:val="921"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时间、项目、等级、位次、批准机关</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填写要求同“1</w:t>
            </w:r>
            <w:r>
              <w:rPr>
                <w:rFonts w:ascii="宋体" w:hAnsi="宋体" w:cs="宋体"/>
                <w:color w:val="000000" w:themeColor="text1"/>
                <w:sz w:val="22"/>
                <w:szCs w:val="22"/>
                <w:lang w:bidi="ar"/>
                <w14:textFill>
                  <w14:solidFill>
                    <w14:schemeClr w14:val="tx1"/>
                  </w14:solidFill>
                </w14:textFill>
              </w:rPr>
              <w:t>4</w:t>
            </w:r>
            <w:r>
              <w:rPr>
                <w:rFonts w:hint="eastAsia" w:ascii="宋体" w:hAnsi="宋体" w:cs="宋体"/>
                <w:color w:val="000000" w:themeColor="text1"/>
                <w:sz w:val="22"/>
                <w:szCs w:val="22"/>
                <w:lang w:bidi="ar"/>
                <w14:textFill>
                  <w14:solidFill>
                    <w14:schemeClr w14:val="tx1"/>
                  </w14:solidFill>
                </w14:textFill>
              </w:rPr>
              <w:t>.任现职以来获得县级以上综合、德育、师德奖励情况”栏目。</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54" w:hRule="atLeast"/>
        </w:trPr>
        <w:tc>
          <w:tcPr>
            <w:tcW w:w="2879" w:type="dxa"/>
            <w:vMerge w:val="continue"/>
            <w:tcBorders>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学校评价</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由学校统一组织填写，简明扼要，突出重点。</w:t>
            </w:r>
          </w:p>
        </w:tc>
        <w:tc>
          <w:tcPr>
            <w:tcW w:w="5777" w:type="dxa"/>
            <w:vMerge w:val="continue"/>
            <w:tcBorders>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24.任现职以来指导培养教师情况</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开始时间、结束时间、接受指导的单位或个人、指导项目及内容、成绩效果等</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如实填写</w:t>
            </w:r>
          </w:p>
        </w:tc>
        <w:tc>
          <w:tcPr>
            <w:tcW w:w="5777"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5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25.任现职以来县级及以上公开课、示范课、专题讲座情况（限3项）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时间、年级、科目、课题、范围、组织机构、评议意见等</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本栏如实填写任现职以来开展公开课、示范课、观摩教学、优质课程资源等方面的情况，不限是否获奖。</w:t>
            </w:r>
          </w:p>
        </w:tc>
        <w:tc>
          <w:tcPr>
            <w:tcW w:w="5777"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5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highlight w:val="yellow"/>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26.任现职以来教学改革情况（包括课程设置、教学内容、方法、手段、教具制作等），教改成果通过哪一级鉴定，本人所处位次，在何范围内交流推广（限1200字）</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777"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45"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27.</w:t>
            </w:r>
            <w:r>
              <w:rPr>
                <w:rFonts w:ascii="宋体" w:hAnsi="宋体" w:cs="宋体"/>
                <w:b/>
                <w:bCs/>
                <w:color w:val="000000" w:themeColor="text1"/>
                <w:lang w:bidi="ar"/>
                <w14:textFill>
                  <w14:solidFill>
                    <w14:schemeClr w14:val="tx1"/>
                  </w14:solidFill>
                </w14:textFill>
              </w:rPr>
              <w:t>任现职以来的政治思想表现、教育、教学及教研能力、工作成绩和履行职责等情况总结</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限1</w:t>
            </w:r>
            <w:r>
              <w:rPr>
                <w:rFonts w:ascii="宋体" w:hAnsi="宋体" w:cs="宋体"/>
                <w:b/>
                <w:bCs/>
                <w:color w:val="000000" w:themeColor="text1"/>
                <w:lang w:bidi="ar"/>
                <w14:textFill>
                  <w14:solidFill>
                    <w14:schemeClr w14:val="tx1"/>
                  </w14:solidFill>
                </w14:textFill>
              </w:rPr>
              <w:t>200</w:t>
            </w:r>
            <w:r>
              <w:rPr>
                <w:rFonts w:hint="eastAsia" w:ascii="宋体" w:hAnsi="宋体" w:cs="宋体"/>
                <w:b/>
                <w:bCs/>
                <w:color w:val="000000" w:themeColor="text1"/>
                <w:lang w:bidi="ar"/>
                <w14:textFill>
                  <w14:solidFill>
                    <w14:schemeClr w14:val="tx1"/>
                  </w14:solidFill>
                </w14:textFill>
              </w:rPr>
              <w:t>字。</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ascii="宋体" w:hAnsi="宋体" w:cs="宋体"/>
                <w:color w:val="000000" w:themeColor="text1"/>
                <w:lang w:eastAsia="zh-CN" w:bidi="ar"/>
                <w14:textFill>
                  <w14:solidFill>
                    <w14:schemeClr w14:val="tx1"/>
                  </w14:solidFill>
                </w14:textFill>
              </w:rPr>
              <w:t>不得体现个人姓名。</w:t>
            </w:r>
            <w:r>
              <w:rPr>
                <w:rFonts w:hint="eastAsia" w:ascii="宋体" w:hAnsi="宋体" w:cs="宋体"/>
                <w:color w:val="000000" w:themeColor="text1"/>
                <w:lang w:eastAsia="zh-CN" w:bidi="ar"/>
                <w14:textFill>
                  <w14:solidFill>
                    <w14:schemeClr w14:val="tx1"/>
                  </w14:solidFill>
                </w14:textFill>
              </w:rPr>
              <w:t>各栏因“代表作”制所限无法填入的</w:t>
            </w:r>
            <w:r>
              <w:rPr>
                <w:rFonts w:hint="eastAsia" w:ascii="宋体" w:hAnsi="宋体" w:cs="宋体"/>
                <w:b/>
                <w:bCs/>
                <w:color w:val="000000" w:themeColor="text1"/>
                <w:lang w:eastAsia="zh-CN" w:bidi="ar"/>
                <w14:textFill>
                  <w14:solidFill>
                    <w14:schemeClr w14:val="tx1"/>
                  </w14:solidFill>
                </w14:textFill>
              </w:rPr>
              <w:t>区县级及以上</w:t>
            </w:r>
            <w:r>
              <w:rPr>
                <w:rFonts w:hint="eastAsia" w:ascii="宋体" w:hAnsi="宋体" w:cs="宋体"/>
                <w:color w:val="000000" w:themeColor="text1"/>
                <w:lang w:eastAsia="zh-CN" w:bidi="ar"/>
                <w14:textFill>
                  <w14:solidFill>
                    <w14:schemeClr w14:val="tx1"/>
                  </w14:solidFill>
                </w14:textFill>
              </w:rPr>
              <w:t>业绩情况，均可填写在此处，并上传相应佐证材料至“其他附件”处，限5项。</w:t>
            </w:r>
          </w:p>
        </w:tc>
        <w:tc>
          <w:tcPr>
            <w:tcW w:w="5777" w:type="dxa"/>
            <w:tcBorders>
              <w:top w:val="single" w:color="auto"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各栏因“代表作”制所限无法填入的区县级及以上业绩情况，均可填写在此处，并上传相应佐证材料至“其他附件”处，上传附件限5项。凡是未上传相应佐证材料的均视为无此业绩。</w:t>
            </w:r>
          </w:p>
        </w:tc>
      </w:tr>
      <w:tr>
        <w:tblPrEx>
          <w:tblLayout w:type="fixed"/>
          <w:tblCellMar>
            <w:top w:w="0" w:type="dxa"/>
            <w:left w:w="108" w:type="dxa"/>
            <w:bottom w:w="0" w:type="dxa"/>
            <w:right w:w="108" w:type="dxa"/>
          </w:tblCellMar>
        </w:tblPrEx>
        <w:trPr>
          <w:trHeight w:val="529"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w:t>
            </w:r>
            <w:r>
              <w:rPr>
                <w:rFonts w:ascii="宋体" w:hAnsi="宋体" w:cs="宋体"/>
                <w:b/>
                <w:bCs/>
                <w:color w:val="000000" w:themeColor="text1"/>
                <w:lang w:bidi="ar"/>
                <w14:textFill>
                  <w14:solidFill>
                    <w14:schemeClr w14:val="tx1"/>
                  </w14:solidFill>
                </w14:textFill>
              </w:rPr>
              <w:t>8</w:t>
            </w:r>
            <w:r>
              <w:rPr>
                <w:rFonts w:hint="eastAsia" w:ascii="宋体" w:hAnsi="宋体" w:cs="宋体"/>
                <w:b/>
                <w:bCs/>
                <w:color w:val="000000" w:themeColor="text1"/>
                <w:lang w:bidi="ar"/>
                <w14:textFill>
                  <w14:solidFill>
                    <w14:schemeClr w14:val="tx1"/>
                  </w14:solidFill>
                </w14:textFill>
              </w:rPr>
              <w:t>.展示课视频</w:t>
            </w:r>
          </w:p>
        </w:tc>
        <w:tc>
          <w:tcPr>
            <w:tcW w:w="1743"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29.六公开监督卡</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《“六公开”监督卡》1份。格式详见附件6。</w:t>
            </w:r>
          </w:p>
        </w:tc>
      </w:tr>
      <w:tr>
        <w:tblPrEx>
          <w:tblLayout w:type="fixed"/>
          <w:tblCellMar>
            <w:top w:w="0" w:type="dxa"/>
            <w:left w:w="108" w:type="dxa"/>
            <w:bottom w:w="0" w:type="dxa"/>
            <w:right w:w="108" w:type="dxa"/>
          </w:tblCellMar>
        </w:tblPrEx>
        <w:trPr>
          <w:trHeight w:val="1161"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30.其他要求</w:t>
            </w:r>
          </w:p>
        </w:tc>
        <w:tc>
          <w:tcPr>
            <w:tcW w:w="13354"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同中小学</w:t>
            </w:r>
          </w:p>
        </w:tc>
      </w:tr>
    </w:tbl>
    <w:p>
      <w:pPr>
        <w:outlineLvl w:val="1"/>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28"/>
          <w:szCs w:val="28"/>
          <w:lang w:bidi="ar"/>
          <w14:textFill>
            <w14:solidFill>
              <w14:schemeClr w14:val="tx1"/>
            </w14:solidFill>
          </w14:textFill>
        </w:rPr>
        <w:br w:type="page"/>
      </w:r>
      <w:bookmarkStart w:id="66" w:name="_Toc19429"/>
      <w:r>
        <w:rPr>
          <w:rFonts w:hint="eastAsia" w:ascii="楷体_GB2312" w:hAnsi="楷体_GB2312" w:eastAsia="楷体_GB2312" w:cs="楷体_GB2312"/>
          <w:b/>
          <w:bCs/>
          <w:color w:val="000000" w:themeColor="text1"/>
          <w:sz w:val="28"/>
          <w:szCs w:val="28"/>
          <w:lang w:bidi="ar"/>
          <w14:textFill>
            <w14:solidFill>
              <w14:schemeClr w14:val="tx1"/>
            </w14:solidFill>
          </w14:textFill>
        </w:rPr>
        <w:t>（五）中等职业学校教师系列填报要求</w:t>
      </w:r>
      <w:bookmarkEnd w:id="66"/>
    </w:p>
    <w:tbl>
      <w:tblPr>
        <w:tblStyle w:val="19"/>
        <w:tblW w:w="16233" w:type="dxa"/>
        <w:tblInd w:w="-261" w:type="dxa"/>
        <w:tblLayout w:type="fixed"/>
        <w:tblCellMar>
          <w:top w:w="0" w:type="dxa"/>
          <w:left w:w="108" w:type="dxa"/>
          <w:bottom w:w="0" w:type="dxa"/>
          <w:right w:w="108" w:type="dxa"/>
        </w:tblCellMar>
      </w:tblPr>
      <w:tblGrid>
        <w:gridCol w:w="2879"/>
        <w:gridCol w:w="1743"/>
        <w:gridCol w:w="5834"/>
        <w:gridCol w:w="5777"/>
      </w:tblGrid>
      <w:tr>
        <w:tblPrEx>
          <w:tblLayout w:type="fixed"/>
          <w:tblCellMar>
            <w:top w:w="0" w:type="dxa"/>
            <w:left w:w="108" w:type="dxa"/>
            <w:bottom w:w="0" w:type="dxa"/>
            <w:right w:w="108" w:type="dxa"/>
          </w:tblCellMar>
        </w:tblPrEx>
        <w:trPr>
          <w:trHeight w:val="54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栏目名称</w:t>
            </w: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填写项</w:t>
            </w:r>
          </w:p>
        </w:tc>
        <w:tc>
          <w:tcPr>
            <w:tcW w:w="58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填写说明</w:t>
            </w:r>
          </w:p>
        </w:tc>
        <w:tc>
          <w:tcPr>
            <w:tcW w:w="57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bidi="ar"/>
                <w14:textFill>
                  <w14:solidFill>
                    <w14:schemeClr w14:val="tx1"/>
                  </w14:solidFill>
                </w14:textFill>
              </w:rPr>
              <w:t>上传材料说明</w:t>
            </w:r>
          </w:p>
        </w:tc>
      </w:tr>
      <w:tr>
        <w:tblPrEx>
          <w:tblLayout w:type="fixed"/>
          <w:tblCellMar>
            <w:top w:w="0" w:type="dxa"/>
            <w:left w:w="108" w:type="dxa"/>
            <w:bottom w:w="0" w:type="dxa"/>
            <w:right w:w="108" w:type="dxa"/>
          </w:tblCellMar>
        </w:tblPrEx>
        <w:trPr>
          <w:trHeight w:val="1851"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1.基本信息</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姓名、身份证号、手机号码等</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手机号码必须填写现在本人常用手机号。注意基本信息要与身份证、本人档案、学历证书等佐证材料一致。如有不一致的情况，请以复印人事档案并加盖档案章和公安机关出具证明等形式提供证明（下同）。</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 xml:space="preserve">1.身份证明。身份证必须是有效期内的现用身份证件，上传时将身份证正反面置于一张图片内。 </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2.照片。上传个人近期免冠电子正装2寸白色或蓝色背景照片。</w:t>
            </w:r>
          </w:p>
        </w:tc>
      </w:tr>
      <w:tr>
        <w:tblPrEx>
          <w:tblLayout w:type="fixed"/>
          <w:tblCellMar>
            <w:top w:w="0" w:type="dxa"/>
            <w:left w:w="108" w:type="dxa"/>
            <w:bottom w:w="0" w:type="dxa"/>
            <w:right w:w="108" w:type="dxa"/>
          </w:tblCellMar>
        </w:tblPrEx>
        <w:trPr>
          <w:trHeight w:val="543" w:hRule="atLeast"/>
        </w:trPr>
        <w:tc>
          <w:tcPr>
            <w:tcW w:w="2879"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2.基本信息－扩展</w:t>
            </w: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教龄</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根据实际任教情况填写，不同学段的教龄可相加。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57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班主任年限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不同学段、时段的年限可相加。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53"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少先队辅导员工作年限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填写除班主任工作以外的少先队辅导员等工作的工作年限，不同学段、时段的年限可相加。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任教时间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从教时间。</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338"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外语/计算机水平</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如实填写，根据省厅规定，2016年起，申报中小学教师、中职教师、实验技术系列，不再要求提报职称外语和计算机应用能力成绩或合格证书，因此外语可选择“免试”，计算机可填无。</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926"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任届期满考核结果</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如实填写。任现职以来有一个年度考核优秀就填写优秀，全是合格就填写合格。</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1118" w:hRule="atLeast"/>
        </w:trPr>
        <w:tc>
          <w:tcPr>
            <w:tcW w:w="287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教师资格种类、教师资格证书号码</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对照教师资格证规范填写。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与所教学段相符的教师资格证书。</w:t>
            </w:r>
            <w:r>
              <w:rPr>
                <w:color w:val="000000" w:themeColor="text1"/>
                <w:sz w:val="22"/>
                <w:szCs w:val="22"/>
                <w:lang w:bidi="ar"/>
                <w14:textFill>
                  <w14:solidFill>
                    <w14:schemeClr w14:val="tx1"/>
                  </w14:solidFill>
                </w14:textFill>
              </w:rPr>
              <w:t>扫描件包括个人基本信息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、教师资格信息</w:t>
            </w:r>
            <w:r>
              <w:rPr>
                <w:rFonts w:hint="eastAsia"/>
                <w:color w:val="000000" w:themeColor="text1"/>
                <w:sz w:val="22"/>
                <w:szCs w:val="22"/>
                <w:lang w:bidi="ar"/>
                <w14:textFill>
                  <w14:solidFill>
                    <w14:schemeClr w14:val="tx1"/>
                  </w14:solidFill>
                </w14:textFill>
              </w:rPr>
              <w:t>页</w:t>
            </w:r>
            <w:r>
              <w:rPr>
                <w:color w:val="000000" w:themeColor="text1"/>
                <w:sz w:val="22"/>
                <w:szCs w:val="22"/>
                <w:lang w:bidi="ar"/>
                <w14:textFill>
                  <w14:solidFill>
                    <w14:schemeClr w14:val="tx1"/>
                  </w14:solidFill>
                </w14:textFill>
              </w:rPr>
              <w:t>、认定机构盖</w:t>
            </w:r>
            <w:r>
              <w:rPr>
                <w:rFonts w:eastAsia="宋体"/>
                <w:color w:val="000000" w:themeColor="text1"/>
                <w:sz w:val="22"/>
                <w:szCs w:val="22"/>
                <w:lang w:bidi="ar"/>
                <w14:textFill>
                  <w14:solidFill>
                    <w14:schemeClr w14:val="tx1"/>
                  </w14:solidFill>
                </w14:textFill>
              </w:rPr>
              <w:t>章页</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公办小学</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初中</w:t>
            </w:r>
            <w:r>
              <w:rPr>
                <w:rFonts w:hint="eastAsia" w:eastAsia="宋体"/>
                <w:color w:val="000000" w:themeColor="text1"/>
                <w:sz w:val="22"/>
                <w:szCs w:val="22"/>
                <w:lang w:bidi="ar"/>
                <w14:textFill>
                  <w14:solidFill>
                    <w14:schemeClr w14:val="tx1"/>
                  </w14:solidFill>
                </w14:textFill>
              </w:rPr>
              <w:t>、普通</w:t>
            </w:r>
            <w:r>
              <w:rPr>
                <w:rFonts w:eastAsia="宋体"/>
                <w:color w:val="000000" w:themeColor="text1"/>
                <w:sz w:val="22"/>
                <w:szCs w:val="22"/>
                <w:lang w:bidi="ar"/>
                <w14:textFill>
                  <w14:solidFill>
                    <w14:schemeClr w14:val="tx1"/>
                  </w14:solidFill>
                </w14:textFill>
              </w:rPr>
              <w:t>高中在编在岗教师</w:t>
            </w:r>
            <w:r>
              <w:rPr>
                <w:rFonts w:hint="eastAsia" w:eastAsia="宋体"/>
                <w:color w:val="000000" w:themeColor="text1"/>
                <w:sz w:val="22"/>
                <w:szCs w:val="22"/>
                <w:lang w:bidi="ar"/>
                <w14:textFill>
                  <w14:solidFill>
                    <w14:schemeClr w14:val="tx1"/>
                  </w14:solidFill>
                </w14:textFill>
              </w:rPr>
              <w:t>还需上传</w:t>
            </w:r>
            <w:r>
              <w:rPr>
                <w:rFonts w:eastAsia="宋体"/>
                <w:color w:val="000000" w:themeColor="text1"/>
                <w:sz w:val="22"/>
                <w:szCs w:val="22"/>
                <w:lang w:bidi="ar"/>
                <w14:textFill>
                  <w14:solidFill>
                    <w14:schemeClr w14:val="tx1"/>
                  </w14:solidFill>
                </w14:textFill>
              </w:rPr>
              <w:t>注册页。</w:t>
            </w:r>
          </w:p>
          <w:p>
            <w:pPr>
              <w:textAlignment w:val="center"/>
              <w:rPr>
                <w:rFonts w:ascii="宋体" w:hAnsi="宋体" w:cs="宋体"/>
                <w:color w:val="000000" w:themeColor="text1"/>
                <w:sz w:val="22"/>
                <w:szCs w:val="22"/>
                <w:lang w:bidi="ar"/>
                <w14:textFill>
                  <w14:solidFill>
                    <w14:schemeClr w14:val="tx1"/>
                  </w14:solidFill>
                </w14:textFill>
              </w:rPr>
            </w:pPr>
            <w:r>
              <w:rPr>
                <w:color w:val="000000" w:themeColor="text1"/>
                <w:sz w:val="22"/>
                <w:szCs w:val="22"/>
                <w:lang w:bidi="ar"/>
                <w14:textFill>
                  <w14:solidFill>
                    <w14:schemeClr w14:val="tx1"/>
                  </w14:solidFill>
                </w14:textFill>
              </w:rPr>
              <w:t>原件丢失的上传档案中的《教师资格认定申请表》及《教师资格定期注册申请表》。</w:t>
            </w:r>
          </w:p>
        </w:tc>
      </w:tr>
      <w:tr>
        <w:tblPrEx>
          <w:tblLayout w:type="fixed"/>
          <w:tblCellMar>
            <w:top w:w="0" w:type="dxa"/>
            <w:left w:w="108" w:type="dxa"/>
            <w:bottom w:w="0" w:type="dxa"/>
            <w:right w:w="108" w:type="dxa"/>
          </w:tblCellMar>
        </w:tblPrEx>
        <w:trPr>
          <w:trHeight w:val="40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3.申报信息</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申报年度</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申报级别、申报系列、申报职称</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如实填写。</w:t>
            </w:r>
            <w:r>
              <w:rPr>
                <w:rFonts w:hint="eastAsia" w:ascii="宋体" w:hAnsi="宋体" w:cs="宋体"/>
                <w:color w:val="000000" w:themeColor="text1"/>
                <w:sz w:val="22"/>
                <w:szCs w:val="22"/>
                <w:lang w:bidi="ar"/>
                <w14:textFill>
                  <w14:solidFill>
                    <w14:schemeClr w14:val="tx1"/>
                  </w14:solidFill>
                </w14:textFill>
              </w:rPr>
              <w:t>其中，</w:t>
            </w:r>
            <w:r>
              <w:rPr>
                <w:rFonts w:hint="eastAsia" w:ascii="宋体" w:hAnsi="宋体" w:cs="宋体"/>
                <w:b/>
                <w:bCs/>
                <w:color w:val="000000" w:themeColor="text1"/>
                <w:sz w:val="22"/>
                <w:szCs w:val="22"/>
                <w:lang w:bidi="ar"/>
                <w14:textFill>
                  <w14:solidFill>
                    <w14:schemeClr w14:val="tx1"/>
                  </w14:solidFill>
                </w14:textFill>
              </w:rPr>
              <w:t>“现从事专业”：</w:t>
            </w:r>
            <w:r>
              <w:rPr>
                <w:rFonts w:hint="eastAsia" w:ascii="宋体" w:hAnsi="宋体" w:cs="宋体"/>
                <w:color w:val="000000" w:themeColor="text1"/>
                <w:sz w:val="22"/>
                <w:szCs w:val="22"/>
                <w:lang w:bidi="ar"/>
                <w14:textFill>
                  <w14:solidFill>
                    <w14:schemeClr w14:val="tx1"/>
                  </w14:solidFill>
                </w14:textFill>
              </w:rPr>
              <w:t>文化课教师直接填写学科，如“语文”；专业教师填写：“专业课+学科”，如：“专业课机械基础”。</w:t>
            </w:r>
          </w:p>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注：现专业技术资格是通过改系列</w:t>
            </w:r>
            <w:r>
              <w:rPr>
                <w:rFonts w:ascii="宋体" w:hAnsi="宋体" w:cs="宋体"/>
                <w:b/>
                <w:bCs/>
                <w:color w:val="000000" w:themeColor="text1"/>
                <w:sz w:val="22"/>
                <w:szCs w:val="22"/>
                <w:lang w:bidi="ar"/>
                <w14:textFill>
                  <w14:solidFill>
                    <w14:schemeClr w14:val="tx1"/>
                  </w14:solidFill>
                </w14:textFill>
              </w:rPr>
              <w:t>评审、</w:t>
            </w:r>
            <w:r>
              <w:rPr>
                <w:rFonts w:hint="eastAsia" w:ascii="宋体" w:hAnsi="宋体" w:cs="宋体"/>
                <w:b/>
                <w:bCs/>
                <w:color w:val="000000" w:themeColor="text1"/>
                <w:sz w:val="22"/>
                <w:szCs w:val="22"/>
                <w:lang w:bidi="ar"/>
                <w14:textFill>
                  <w14:solidFill>
                    <w14:schemeClr w14:val="tx1"/>
                  </w14:solidFill>
                </w14:textFill>
              </w:rPr>
              <w:t>职称过渡取得的，应“新增”过渡前的专业技术资格及聘任情况。按时间顺序填写。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w:t>
            </w:r>
            <w:r>
              <w:rPr>
                <w:rFonts w:ascii="宋体" w:hAnsi="宋体" w:cs="宋体"/>
                <w:color w:val="000000" w:themeColor="text1"/>
                <w14:textFill>
                  <w14:solidFill>
                    <w14:schemeClr w14:val="tx1"/>
                  </w14:solidFill>
                </w14:textFill>
              </w:rPr>
              <w:t>要求上传相关佐证材料。</w:t>
            </w:r>
          </w:p>
        </w:tc>
      </w:tr>
      <w:tr>
        <w:tblPrEx>
          <w:tblLayout w:type="fixed"/>
          <w:tblCellMar>
            <w:top w:w="0" w:type="dxa"/>
            <w:left w:w="108" w:type="dxa"/>
            <w:bottom w:w="0" w:type="dxa"/>
            <w:right w:w="108" w:type="dxa"/>
          </w:tblCellMar>
        </w:tblPrEx>
        <w:trPr>
          <w:trHeight w:val="656"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申报方式</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正常晋升、破格、改系列、复合型人才评审、高层次人才直评、非企事业单位交流到企事业单位人员等方式。</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申报单位</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须选择与本人建立正式人事劳动关系的单位名称。</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注：须通过“下拉框”中查找所在单位名称（系统提供模糊查询功能）。如果无本人所在工作单位的名称，请及时与所在单位联系，确定是否已经注册并提交成功。</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00"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u w:val="single"/>
                <w:lang w:bidi="ar"/>
                <w14:textFill>
                  <w14:solidFill>
                    <w14:schemeClr w14:val="tx1"/>
                  </w14:solidFill>
                </w14:textFill>
              </w:rPr>
              <w:t>与申报单位关系</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eastAsia="宋体" w:cs="宋体"/>
                <w:color w:val="000000" w:themeColor="text1"/>
                <w:sz w:val="22"/>
                <w:szCs w:val="22"/>
                <w:lang w:bidi="ar"/>
                <w14:textFill>
                  <w14:solidFill>
                    <w14:schemeClr w14:val="tx1"/>
                  </w14:solidFill>
                </w14:textFill>
              </w:rPr>
              <w:t>正式职工、人事代理、劳务派遣、自由职业者。（</w:t>
            </w:r>
            <w:r>
              <w:rPr>
                <w:rFonts w:hint="eastAsia" w:ascii="宋体" w:hAnsi="宋体" w:eastAsia="宋体" w:cs="宋体"/>
                <w:b/>
                <w:bCs/>
                <w:color w:val="000000" w:themeColor="text1"/>
                <w:sz w:val="22"/>
                <w:szCs w:val="22"/>
                <w:lang w:bidi="ar"/>
                <w14:textFill>
                  <w14:solidFill>
                    <w14:schemeClr w14:val="tx1"/>
                  </w14:solidFill>
                </w14:textFill>
              </w:rPr>
              <w:t>劳务派遣人员请留意此处</w:t>
            </w:r>
            <w:r>
              <w:rPr>
                <w:rFonts w:hint="eastAsia" w:ascii="宋体" w:hAnsi="宋体" w:eastAsia="宋体" w:cs="宋体"/>
                <w:color w:val="000000" w:themeColor="text1"/>
                <w:sz w:val="22"/>
                <w:szCs w:val="22"/>
                <w:lang w:bidi="ar"/>
                <w14:textFill>
                  <w14:solidFill>
                    <w14:schemeClr w14:val="tx1"/>
                  </w14:solidFill>
                </w14:textFill>
              </w:rPr>
              <w:t>）如果“申报单位”是本人的实际工作单位，就选择“正式职工”。否则下拉框中选“人事代理、劳务派遣或自由职业者”，“人事代理、劳务派遣”须在“劳务派遣单位、人事代理单位”栏目填写实际受聘工作单位。例：张三为A劳务派遣公司派遣到淄博B学校工作。填报系统时，“申报单位”选择：A劳务派遣公司，在“与申报单位关系”选“劳务派遣”，在“工作单位”填写：淄博B学校。则《评审表》中的“单位”正确显示：淄博B学校（劳务派遣）。</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403"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参加工作时间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按首次参加工作时间填写。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专业工作年限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指本人实际从事专业技术工作的年限（一般为教龄），中间中断的，扣除间断时间累计计算。</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vMerge w:val="restart"/>
            <w:tcBorders>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4.学历信息</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全日制学历</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全日制－毕业院校、全日制－专业、全日制－学历、全日制－学位、全日制－毕业时间、全日制学历-学信网验证码，均按毕业证书信息如实填写。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tabs>
                <w:tab w:val="left" w:pos="312"/>
              </w:tabs>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学历证书、学位证书（将学历学位证书扫描成1个pdf上传）。</w:t>
            </w:r>
          </w:p>
          <w:p>
            <w:pPr>
              <w:textAlignment w:val="center"/>
              <w:rPr>
                <w:rFonts w:eastAsia="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（1）申报人</w:t>
            </w:r>
            <w:r>
              <w:rPr>
                <w:rFonts w:eastAsia="宋体"/>
                <w:color w:val="000000" w:themeColor="text1"/>
                <w:sz w:val="22"/>
                <w:szCs w:val="22"/>
                <w:lang w:bidi="ar"/>
                <w14:textFill>
                  <w14:solidFill>
                    <w14:schemeClr w14:val="tx1"/>
                  </w14:solidFill>
                </w14:textFill>
              </w:rPr>
              <w:t>通过</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中国高等教育学生信息网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（http://www.chsi.com.cn，以下简称</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）对评审依据学历查验《教育部学历证书电子注册备案表》或《中国高等教育学历认证报告》、对评审依据学位查验的《中国高等教育学位在线验证报告》或《中国高等教育学位认证报告》 或《教育部学位与研究生教育发展中心认证报告》。特别注意：学历学位查验报告必须是有效期内的。单位应使用</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学信网</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APP扫描申报人员提交的以上查验报告的二维码进行核对验证。</w:t>
            </w:r>
          </w:p>
          <w:p>
            <w:pPr>
              <w:textAlignment w:val="center"/>
              <w:rPr>
                <w:rFonts w:ascii="宋体" w:hAnsi="宋体" w:cs="宋体"/>
                <w:color w:val="000000" w:themeColor="text1"/>
                <w:sz w:val="22"/>
                <w:szCs w:val="22"/>
                <w:lang w:bidi="ar"/>
                <w14:textFill>
                  <w14:solidFill>
                    <w14:schemeClr w14:val="tx1"/>
                  </w14:solidFill>
                </w14:textFill>
              </w:rPr>
            </w:pPr>
            <w:r>
              <w:rPr>
                <w:rFonts w:hint="eastAsia" w:eastAsia="宋体"/>
                <w:color w:val="000000" w:themeColor="text1"/>
                <w:sz w:val="22"/>
                <w:szCs w:val="22"/>
                <w:lang w:bidi="ar"/>
                <w14:textFill>
                  <w14:solidFill>
                    <w14:schemeClr w14:val="tx1"/>
                  </w14:solidFill>
                </w14:textFill>
              </w:rPr>
              <w:t>（2）</w:t>
            </w:r>
            <w:r>
              <w:rPr>
                <w:rFonts w:eastAsia="宋体"/>
                <w:color w:val="000000" w:themeColor="text1"/>
                <w:sz w:val="22"/>
                <w:szCs w:val="22"/>
                <w:lang w:bidi="ar"/>
                <w14:textFill>
                  <w14:solidFill>
                    <w14:schemeClr w14:val="tx1"/>
                  </w14:solidFill>
                </w14:textFill>
              </w:rPr>
              <w:t>国（境）外学历应上传</w:t>
            </w:r>
            <w:r>
              <w:rPr>
                <w:rFonts w:hint="eastAsia" w:eastAsia="宋体"/>
                <w:color w:val="000000" w:themeColor="text1"/>
                <w:sz w:val="22"/>
                <w:szCs w:val="22"/>
                <w:lang w:bidi="ar"/>
                <w14:textFill>
                  <w14:solidFill>
                    <w14:schemeClr w14:val="tx1"/>
                  </w14:solidFill>
                </w14:textFill>
              </w:rPr>
              <w:t>“教育部留学服务中心网站”</w:t>
            </w:r>
            <w:r>
              <w:rPr>
                <w:rFonts w:eastAsia="宋体"/>
                <w:color w:val="000000" w:themeColor="text1"/>
                <w:sz w:val="22"/>
                <w:szCs w:val="22"/>
                <w:lang w:bidi="ar"/>
                <w14:textFill>
                  <w14:solidFill>
                    <w14:schemeClr w14:val="tx1"/>
                  </w14:solidFill>
                </w14:textFill>
              </w:rPr>
              <w:t>（http://zwfw.cscse.edu.cn）认证查验的《教育部留学服务中心国（境）外学历学位认证书》。单位应通过教育部留学服务中心网站</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认证书在线查询</w:t>
            </w:r>
            <w:r>
              <w:rPr>
                <w:rFonts w:hint="eastAsia" w:eastAsia="宋体"/>
                <w:color w:val="000000" w:themeColor="text1"/>
                <w:sz w:val="22"/>
                <w:szCs w:val="22"/>
                <w:lang w:bidi="ar"/>
                <w14:textFill>
                  <w14:solidFill>
                    <w14:schemeClr w14:val="tx1"/>
                  </w14:solidFill>
                </w14:textFill>
              </w:rPr>
              <w:t>”</w:t>
            </w:r>
            <w:r>
              <w:rPr>
                <w:rFonts w:eastAsia="宋体"/>
                <w:color w:val="000000" w:themeColor="text1"/>
                <w:sz w:val="22"/>
                <w:szCs w:val="22"/>
                <w:lang w:bidi="ar"/>
                <w14:textFill>
                  <w14:solidFill>
                    <w14:schemeClr w14:val="tx1"/>
                  </w14:solidFill>
                </w14:textFill>
              </w:rPr>
              <w:t>进行核对验证。</w:t>
            </w: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评审依据学历（硕士学位、博士学位除外）</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评审依据－毕业院校、评审依据－专业、评审依据－学历、评审依据－学位、评审依据－毕业时间、评审依据学历-学信网验证码，均按评审依据学历的毕业证书信息如实填写。</w:t>
            </w:r>
            <w:r>
              <w:rPr>
                <w:rFonts w:hint="eastAsia" w:ascii="宋体" w:hAnsi="宋体" w:cs="宋体"/>
                <w:b/>
                <w:bCs/>
                <w:color w:val="000000" w:themeColor="text1"/>
                <w:sz w:val="22"/>
                <w:szCs w:val="22"/>
                <w:lang w:bidi="ar"/>
                <w14:textFill>
                  <w14:solidFill>
                    <w14:schemeClr w14:val="tx1"/>
                  </w14:solidFill>
                </w14:textFill>
              </w:rPr>
              <w:t>国民教育序列学历，一律填写为“专科”“大学”或“研究生”，不要选择其他项目。</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注意：评审依据学历一般指最高学历，而不是参加工作学历。</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847"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5.学习经历</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按时间顺序如实填写，按列表中内容从高中（中专）阶段开始填写，高中专业填“无”。</w:t>
            </w:r>
            <w:r>
              <w:rPr>
                <w:rFonts w:hint="eastAsia" w:ascii="宋体" w:hAnsi="宋体" w:cs="宋体"/>
                <w:b/>
                <w:bCs/>
                <w:color w:val="000000" w:themeColor="text1"/>
                <w:sz w:val="22"/>
                <w:szCs w:val="22"/>
                <w:lang w:bidi="ar"/>
                <w14:textFill>
                  <w14:solidFill>
                    <w14:schemeClr w14:val="tx1"/>
                  </w14:solidFill>
                </w14:textFill>
              </w:rPr>
              <w:t>本科阶段只有学位没有学历的学习经历不填写。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工作后取得“中间学历”的，佐证材料按须上传，文件命名为“学历证书：毕业时间+毕业学校+学历”，例如：学历证书：2014年淄博大学本科。</w:t>
            </w:r>
          </w:p>
        </w:tc>
      </w:tr>
      <w:tr>
        <w:tblPrEx>
          <w:tblLayout w:type="fixed"/>
          <w:tblCellMar>
            <w:top w:w="0" w:type="dxa"/>
            <w:left w:w="108" w:type="dxa"/>
            <w:bottom w:w="0" w:type="dxa"/>
            <w:right w:w="108" w:type="dxa"/>
          </w:tblCellMar>
        </w:tblPrEx>
        <w:trPr>
          <w:trHeight w:val="569" w:hRule="atLeast"/>
        </w:trPr>
        <w:tc>
          <w:tcPr>
            <w:tcW w:w="2879" w:type="dxa"/>
            <w:vMerge w:val="restart"/>
            <w:tcBorders>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6.现专业技术职称及聘任证书或聘任文件</w:t>
            </w: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专业技术获得资格时间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以公布文明确的资格取得时间为准。</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1.现专业技术职务资格证书。其中，由外地调入且已办理调入认定手续的人员，还须上传《外地调入人员专业技术职务资格审核确认登记表》。</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2.聘书或聘任文件（与所填聘任年限相符且聘书必须连续）。</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3.将专业技术职务资格证和聘书（聘文）扫描成1个pdf上传。资格证书丢失的，可上传人事档案中的专业技术职务评审表。</w:t>
            </w: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首聘时间、聘任年限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现聘任在岗的专业技术职务的同级首聘时间及聘任年限。</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最后聘任时间起、最后聘任时间至</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现聘任专业技术职务的最后一次聘任起止时间。</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聘任总年限</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现聘任专业技术职务累计年限，一般为“申报年度减首聘年度”。</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vMerge w:val="continue"/>
            <w:tcBorders>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“新增”改系列前的专业技术资格信息和聘任情况</w:t>
            </w: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如现专业技术资格是通过改系列评审、职称过渡取得，还应再“新增”改系列前的专业技术资格信息和聘任情况，并上传改系列前的职称资格证书。未实行聘任的企业单位申报人员不需要提供聘书。</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7.现任（含兼任）行政职务</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现任（含兼任）行政职务、任职时间</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如实填写如“校长”、“副校长”、“教务主任”等职务。申报正高级职称的，凡有行政职务，必须填写，否则视为填报不实。</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行政职务任命文件等相关佐证材料。</w:t>
            </w:r>
          </w:p>
          <w:p>
            <w:pPr>
              <w:textAlignment w:val="center"/>
              <w:rPr>
                <w:rFonts w:ascii="仿宋_GB2312" w:hAnsi="宋体" w:eastAsia="仿宋_GB2312" w:cs="宋体"/>
                <w:color w:val="000000" w:themeColor="text1"/>
                <w:spacing w:val="1"/>
                <w:sz w:val="28"/>
                <w:szCs w:val="28"/>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注：事业单位工作人员在管理岗位上工作，因工作需要确需在专业技术岗位上兼职并按干部人事管理权限审批同意的，申报评审专业技术职务资格的须上传</w:t>
            </w:r>
            <w:r>
              <w:rPr>
                <w:rFonts w:hint="eastAsia" w:ascii="宋体" w:hAnsi="宋体" w:cs="宋体"/>
                <w:b/>
                <w:bCs/>
                <w:color w:val="000000" w:themeColor="text1"/>
                <w:sz w:val="22"/>
                <w:szCs w:val="22"/>
                <w:lang w:bidi="ar"/>
                <w14:textFill>
                  <w14:solidFill>
                    <w14:schemeClr w14:val="tx1"/>
                  </w14:solidFill>
                </w14:textFill>
              </w:rPr>
              <w:t>《事业单位专业技术岗位兼职审批表》</w:t>
            </w:r>
            <w:r>
              <w:rPr>
                <w:rFonts w:hint="eastAsia" w:ascii="宋体" w:hAnsi="宋体" w:cs="宋体"/>
                <w:color w:val="000000" w:themeColor="text1"/>
                <w:sz w:val="22"/>
                <w:szCs w:val="22"/>
                <w:lang w:bidi="ar"/>
                <w14:textFill>
                  <w14:solidFill>
                    <w14:schemeClr w14:val="tx1"/>
                  </w14:solidFill>
                </w14:textFill>
              </w:rPr>
              <w:t>原件（兼职教学管理工作的人员，应在“申请兼职理由”栏中，明确填写“每学期担任列入《教学大纲》的何种课程，教学（课堂教学或生产实习课）课时量为多少，是否达到最低课时量要求。”）。</w:t>
            </w: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8.参加何种学术团体并任何种职务，有何社会兼职（限50字）</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如实填写相关情况，没有的不用填。</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9.任现职以来考核优秀年度及近五年考核信息</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年度考核</w:t>
            </w: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中职：按年度顺序如实填写近五年的考核信息。申报高级讲师，填写任现职以来至近五年之前的考核为优秀等次的及近五年的年度考核情况。</w:t>
            </w:r>
          </w:p>
        </w:tc>
        <w:tc>
          <w:tcPr>
            <w:tcW w:w="5777" w:type="dxa"/>
            <w:tcBorders>
              <w:top w:val="single" w:color="000000"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需</w:t>
            </w:r>
            <w:r>
              <w:rPr>
                <w:rFonts w:ascii="宋体" w:hAnsi="宋体" w:cs="宋体"/>
                <w:color w:val="000000" w:themeColor="text1"/>
                <w:lang w:eastAsia="zh-CN" w:bidi="ar"/>
                <w14:textFill>
                  <w14:solidFill>
                    <w14:schemeClr w14:val="tx1"/>
                  </w14:solidFill>
                </w14:textFill>
              </w:rPr>
              <w:t>上传任现职以来所有年度考核表，</w:t>
            </w:r>
            <w:r>
              <w:rPr>
                <w:rFonts w:hint="eastAsia" w:ascii="宋体" w:hAnsi="宋体" w:cs="宋体"/>
                <w:color w:val="000000" w:themeColor="text1"/>
                <w:lang w:eastAsia="zh-CN" w:bidi="ar"/>
                <w14:textFill>
                  <w14:solidFill>
                    <w14:schemeClr w14:val="tx1"/>
                  </w14:solidFill>
                </w14:textFill>
              </w:rPr>
              <w:t>将任现职以来的年度考核表原件扫描成1个pdf上传到最上面。</w:t>
            </w:r>
          </w:p>
        </w:tc>
      </w:tr>
      <w:tr>
        <w:tblPrEx>
          <w:tblLayout w:type="fixed"/>
          <w:tblCellMar>
            <w:top w:w="0" w:type="dxa"/>
            <w:left w:w="108" w:type="dxa"/>
            <w:bottom w:w="0" w:type="dxa"/>
            <w:right w:w="108" w:type="dxa"/>
          </w:tblCellMar>
        </w:tblPrEx>
        <w:trPr>
          <w:trHeight w:val="569" w:hRule="atLeast"/>
        </w:trPr>
        <w:tc>
          <w:tcPr>
            <w:tcW w:w="2879" w:type="dxa"/>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10.工作经历</w:t>
            </w:r>
          </w:p>
        </w:tc>
        <w:tc>
          <w:tcPr>
            <w:tcW w:w="1743" w:type="dxa"/>
            <w:tcBorders>
              <w:top w:val="single" w:color="000000"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开始时间、结束时间、工作单位等</w:t>
            </w:r>
          </w:p>
        </w:tc>
        <w:tc>
          <w:tcPr>
            <w:tcW w:w="58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_GB2312" w:hAnsi="仿宋" w:eastAsia="仿宋_GB2312" w:cs="仿宋_GB2312"/>
                <w:color w:val="000000" w:themeColor="text1"/>
                <w:sz w:val="32"/>
                <w:szCs w:val="3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 xml:space="preserve">工作经历如实填写。从参加工作时间开始写，要求按时间顺序填写，不能有间断。承担主要工作任务：在中小学工作的时段，应如实填写学校管理、班主任、后勤或XX学科教学，如果同时承担几项工作，请一并填写。如“班主任/语文教学”。内容较多的，可适当合并填写。最后一行工作经历填写XXXX.XX－至今。 </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有援藏、援疆、援石柱等经历的须提交县级业务主管部门的佐证材料，并上传附件。</w:t>
            </w:r>
          </w:p>
        </w:tc>
      </w:tr>
      <w:tr>
        <w:tblPrEx>
          <w:tblLayout w:type="fixed"/>
          <w:tblCellMar>
            <w:top w:w="0" w:type="dxa"/>
            <w:left w:w="108" w:type="dxa"/>
            <w:bottom w:w="0" w:type="dxa"/>
            <w:right w:w="108" w:type="dxa"/>
          </w:tblCellMar>
        </w:tblPrEx>
        <w:trPr>
          <w:trHeight w:val="306"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11.近五年继续教育情况</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开始时间、结束时间、主要学习内容、培训学分</w:t>
            </w:r>
          </w:p>
        </w:tc>
        <w:tc>
          <w:tcPr>
            <w:tcW w:w="5834" w:type="dxa"/>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年度如实填写审验后的继续教育情况。开始时间的月份选1月，结束时间的月份选12月。主要学习内容填写继续教育合格，培训学分：2020年之前填写XX学分，2020年及以后填写XX学时（与继续教育合格证明上的学分学时一致）。</w:t>
            </w:r>
          </w:p>
        </w:tc>
        <w:tc>
          <w:tcPr>
            <w:tcW w:w="5777" w:type="dxa"/>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上传继续教育合格证明。</w:t>
            </w: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12.任现职以来担任班主任或指导（辅导）社团工作情况</w:t>
            </w: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eastAsia="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每年一条，年数较多的，近5年详细填写，5年外的合并填写。</w:t>
            </w:r>
          </w:p>
        </w:tc>
        <w:tc>
          <w:tcPr>
            <w:tcW w:w="5777" w:type="dxa"/>
            <w:vMerge w:val="restart"/>
            <w:tcBorders>
              <w:top w:val="single" w:color="auto" w:sz="4" w:space="0"/>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班级、人数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填写管理的班级、学生数，如：初一（1班）45人。</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成绩效果</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简明扼要、重点突出。</w:t>
            </w:r>
          </w:p>
        </w:tc>
        <w:tc>
          <w:tcPr>
            <w:tcW w:w="5777"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13.任现职以来获得县级以上综合、德育、师德奖励情况（限3项）</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widowControl w:val="0"/>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选择最具有代表性的3项填写，其余具有代表性的材料（由学校、区县严格把关）可填写在工作总结中，并在“上传其他附件”中上传佐证材料（下同）。因考核优秀获得的“嘉奖”“三等功”等，已在年度考核中体现，不再填写在此处。</w:t>
            </w:r>
          </w:p>
        </w:tc>
        <w:tc>
          <w:tcPr>
            <w:tcW w:w="5777" w:type="dxa"/>
            <w:vMerge w:val="restart"/>
            <w:tcBorders>
              <w:top w:val="single" w:color="auto" w:sz="4" w:space="0"/>
              <w:left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对应上传证书。证书丢失的，上传由相应颁发机关出具的公布文件或证明，并由颁发机关盖章。扫描成1个PDF上传。</w:t>
            </w:r>
          </w:p>
          <w:p>
            <w:pPr>
              <w:widowControl w:val="0"/>
              <w:textAlignment w:val="center"/>
              <w:rPr>
                <w:rFonts w:ascii="楷体" w:hAnsi="楷体" w:eastAsia="楷体" w:cs="宋体"/>
                <w:color w:val="000000" w:themeColor="text1"/>
                <w:sz w:val="22"/>
                <w:szCs w:val="22"/>
                <w:lang w:bidi="ar"/>
                <w14:textFill>
                  <w14:solidFill>
                    <w14:schemeClr w14:val="tx1"/>
                  </w14:solidFill>
                </w14:textFill>
              </w:rPr>
            </w:pPr>
            <w:r>
              <w:rPr>
                <w:rFonts w:hint="eastAsia" w:ascii="楷体" w:hAnsi="楷体" w:eastAsia="楷体" w:cs="宋体"/>
                <w:color w:val="000000" w:themeColor="text1"/>
                <w:sz w:val="22"/>
                <w:szCs w:val="22"/>
                <w:lang w:bidi="ar"/>
                <w14:textFill>
                  <w14:solidFill>
                    <w14:schemeClr w14:val="tx1"/>
                  </w14:solidFill>
                </w14:textFill>
              </w:rPr>
              <w:t>填表参考：填写任现职以来党委、政府、人社部门或由人社部门和教育行政部门联合表彰的综合荣誉；教师节期间党委政府或教育工委（教育工委领导小组）或教体局选树表扬的优秀教师、优秀教育工作者、优秀班主任等；当地党委或教育工委选树的优秀共产党员、优秀党务工作者；特级教师，中青年专家，名师、名校长（园长）、名班主任，他与申报人专业相关的重点人才称号；师德标兵，最美教师、教书育人楷模；优秀少先队辅导员等。</w:t>
            </w:r>
          </w:p>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项目</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按照证书准确完整填写。</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位次</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个人独立完成的填写“1/1”，与他人合作完成的，采用申报人位次/合作人数的填法，如：申报人为第1位完成人，共3人合作完成的，填写“1/3”，为第2位的，填“2/3”，依此类推。</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等级</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发证部门级别，如：“省级”或“市级”。区县部门表彰表扬的填“县级”，淄博市教育局直属学校表彰表扬的填“市直学校”（下同）。</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时间</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证书落款时间。</w:t>
            </w:r>
          </w:p>
        </w:tc>
        <w:tc>
          <w:tcPr>
            <w:tcW w:w="5777" w:type="dxa"/>
            <w:vMerge w:val="continue"/>
            <w:tcBorders>
              <w:left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pStyle w:val="22"/>
              <w:widowControl w:val="0"/>
              <w:adjustRightInd w:val="0"/>
              <w:snapToGrid w:val="0"/>
              <w:spacing w:before="0" w:after="0"/>
              <w:rPr>
                <w:rFonts w:ascii="宋体" w:hAnsi="宋体" w:cs="宋体"/>
                <w:b/>
                <w:bCs/>
                <w:color w:val="000000" w:themeColor="text1"/>
                <w:sz w:val="24"/>
                <w:szCs w:val="24"/>
                <w:lang w:eastAsia="zh-CN" w:bidi="ar"/>
                <w14:textFill>
                  <w14:solidFill>
                    <w14:schemeClr w14:val="tx1"/>
                  </w14:solidFill>
                </w14:textFill>
              </w:rPr>
            </w:pPr>
            <w:r>
              <w:rPr>
                <w:rFonts w:hint="eastAsia" w:ascii="宋体" w:hAnsi="宋体" w:cs="宋体"/>
                <w:b/>
                <w:bCs/>
                <w:color w:val="000000" w:themeColor="text1"/>
                <w:sz w:val="24"/>
                <w:szCs w:val="24"/>
                <w:lang w:eastAsia="zh-CN" w:bidi="ar"/>
                <w14:textFill>
                  <w14:solidFill>
                    <w14:schemeClr w14:val="tx1"/>
                  </w14:solidFill>
                </w14:textFill>
              </w:rPr>
              <w:t>批准机关</w:t>
            </w:r>
          </w:p>
        </w:tc>
        <w:tc>
          <w:tcPr>
            <w:tcW w:w="5834" w:type="dxa"/>
            <w:tcBorders>
              <w:top w:val="single" w:color="auto" w:sz="4" w:space="0"/>
              <w:left w:val="single" w:color="000000" w:sz="4" w:space="0"/>
              <w:bottom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与证书上的公章一致，要求准确、完整；批准机关较多时，以“主要机关+等X部门”的形式填写，如“市教育局、人社局等5部门”。</w:t>
            </w:r>
          </w:p>
        </w:tc>
        <w:tc>
          <w:tcPr>
            <w:tcW w:w="5777"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306"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14.任现职以来师德考核情况（按时间顺序填写）</w:t>
            </w:r>
          </w:p>
        </w:tc>
        <w:tc>
          <w:tcPr>
            <w:tcW w:w="1743" w:type="dxa"/>
            <w:tcBorders>
              <w:top w:val="single" w:color="auto" w:sz="4" w:space="0"/>
              <w:left w:val="single" w:color="000000" w:sz="4" w:space="0"/>
              <w:bottom w:val="nil"/>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“xxxx年度考核结果”，如：2019年度优秀。各年度中间用“，”隔开。</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任现职以来的师德考核表，扫描成1个PDF上传。上传到最上面一条。</w:t>
            </w:r>
          </w:p>
        </w:tc>
      </w:tr>
      <w:tr>
        <w:tblPrEx>
          <w:tblLayout w:type="fixed"/>
          <w:tblCellMar>
            <w:top w:w="0" w:type="dxa"/>
            <w:left w:w="108" w:type="dxa"/>
            <w:bottom w:w="0" w:type="dxa"/>
            <w:right w:w="108" w:type="dxa"/>
          </w:tblCellMar>
        </w:tblPrEx>
        <w:trPr>
          <w:trHeight w:val="306" w:hRule="atLeast"/>
        </w:trPr>
        <w:tc>
          <w:tcPr>
            <w:tcW w:w="2879" w:type="dxa"/>
            <w:vMerge w:val="restart"/>
            <w:tcBorders>
              <w:top w:val="single" w:color="auto"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15.任现职以来完成课堂教学工作情况</w:t>
            </w: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开始时间、结束时间、年级、授课名称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实际任教学科填写。同时任两个及以上学科授课任务的，要逐一列出任教学科，例如：“语文、品德与社会”。地方课程、校本课程、综合实践、特殊教育准确填写任教学科，例如：“地方课程海洋教育”、“综合实践手工制作”等。教研员填写具体学科教研，例如：“语文教研”。</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上传学校、主管部门盖章的课时量审核表（附件11）。</w:t>
            </w:r>
          </w:p>
        </w:tc>
      </w:tr>
      <w:tr>
        <w:tblPrEx>
          <w:tblLayout w:type="fixed"/>
          <w:tblCellMar>
            <w:top w:w="0" w:type="dxa"/>
            <w:left w:w="108" w:type="dxa"/>
            <w:bottom w:w="0" w:type="dxa"/>
            <w:right w:w="108" w:type="dxa"/>
          </w:tblCellMar>
        </w:tblPrEx>
        <w:trPr>
          <w:trHeight w:val="306" w:hRule="atLeast"/>
        </w:trPr>
        <w:tc>
          <w:tcPr>
            <w:tcW w:w="2879"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auto" w:sz="4" w:space="0"/>
              <w:left w:val="single" w:color="000000" w:sz="4" w:space="0"/>
              <w:bottom w:val="nil"/>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学生人数、周学时数、总学时数</w:t>
            </w:r>
          </w:p>
        </w:tc>
        <w:tc>
          <w:tcPr>
            <w:tcW w:w="5834"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1.按所任班级学生总人数、每周实际课时数及总课时数填写，不能填写估计数字。教研员填写“0”。</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2.由于系统生成的评审表最多只显示10行内容，所以在填写时近五年的学时数分开填写，其余如果周学时数一致可进行合并。合并几条内容，就把这几条内容的学生人数相加，周学时数不变，总学时数相加。</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3.最后一行课堂教学工作情况填写XXXX.XX－至今。</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注：课时应符合国家课程方案。</w:t>
            </w: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16.任现职以来实践教学情况（专业课教师填写，含企事业单位实践工作经历）（限1200字）</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须写明实践起止时间、实践单位和实践期间从事的工作岗位，如：2016年7月至2016年12月，××单位从事××工作。</w:t>
            </w:r>
          </w:p>
        </w:tc>
        <w:tc>
          <w:tcPr>
            <w:tcW w:w="5777" w:type="dxa"/>
            <w:tcBorders>
              <w:top w:val="single" w:color="000000" w:sz="4" w:space="0"/>
              <w:left w:val="single" w:color="000000" w:sz="4" w:space="0"/>
              <w:bottom w:val="single" w:color="000000" w:sz="4" w:space="0"/>
              <w:right w:val="single" w:color="000000" w:sz="4" w:space="0"/>
            </w:tcBorders>
            <w:vAlign w:val="center"/>
          </w:tcPr>
          <w:p>
            <w:pPr>
              <w:ind w:firstLine="440" w:firstLineChars="200"/>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提供</w:t>
            </w:r>
            <w:r>
              <w:rPr>
                <w:rFonts w:ascii="宋体" w:hAnsi="宋体" w:cs="宋体"/>
                <w:color w:val="000000" w:themeColor="text1"/>
                <w:sz w:val="22"/>
                <w:szCs w:val="22"/>
                <w:lang w:bidi="ar"/>
                <w14:textFill>
                  <w14:solidFill>
                    <w14:schemeClr w14:val="tx1"/>
                  </w14:solidFill>
                </w14:textFill>
              </w:rPr>
              <w:t>任现职以来</w:t>
            </w:r>
            <w:r>
              <w:rPr>
                <w:rFonts w:hint="eastAsia" w:ascii="宋体" w:hAnsi="宋体" w:cs="宋体"/>
                <w:color w:val="000000" w:themeColor="text1"/>
                <w:sz w:val="22"/>
                <w:szCs w:val="22"/>
                <w:lang w:bidi="ar"/>
                <w14:textFill>
                  <w14:solidFill>
                    <w14:schemeClr w14:val="tx1"/>
                  </w14:solidFill>
                </w14:textFill>
              </w:rPr>
              <w:t>由</w:t>
            </w:r>
            <w:r>
              <w:rPr>
                <w:rFonts w:ascii="宋体" w:hAnsi="宋体" w:cs="宋体"/>
                <w:color w:val="000000" w:themeColor="text1"/>
                <w:sz w:val="22"/>
                <w:szCs w:val="22"/>
                <w:lang w:bidi="ar"/>
                <w14:textFill>
                  <w14:solidFill>
                    <w14:schemeClr w14:val="tx1"/>
                  </w14:solidFill>
                </w14:textFill>
              </w:rPr>
              <w:t>学校或实践</w:t>
            </w:r>
            <w:r>
              <w:rPr>
                <w:rFonts w:hint="eastAsia" w:ascii="宋体" w:hAnsi="宋体" w:cs="宋体"/>
                <w:color w:val="000000" w:themeColor="text1"/>
                <w:sz w:val="22"/>
                <w:szCs w:val="22"/>
                <w:lang w:bidi="ar"/>
                <w14:textFill>
                  <w14:solidFill>
                    <w14:schemeClr w14:val="tx1"/>
                  </w14:solidFill>
                </w14:textFill>
              </w:rPr>
              <w:t>企业</w:t>
            </w:r>
            <w:r>
              <w:rPr>
                <w:rFonts w:ascii="宋体" w:hAnsi="宋体" w:cs="宋体"/>
                <w:color w:val="000000" w:themeColor="text1"/>
                <w:sz w:val="22"/>
                <w:szCs w:val="22"/>
                <w:lang w:bidi="ar"/>
                <w14:textFill>
                  <w14:solidFill>
                    <w14:schemeClr w14:val="tx1"/>
                  </w14:solidFill>
                </w14:textFill>
              </w:rPr>
              <w:t>开具的实践证明，并加盖</w:t>
            </w:r>
            <w:r>
              <w:rPr>
                <w:rFonts w:hint="eastAsia" w:ascii="宋体" w:hAnsi="宋体" w:cs="宋体"/>
                <w:color w:val="000000" w:themeColor="text1"/>
                <w:sz w:val="22"/>
                <w:szCs w:val="22"/>
                <w:lang w:bidi="ar"/>
                <w14:textFill>
                  <w14:solidFill>
                    <w14:schemeClr w14:val="tx1"/>
                  </w14:solidFill>
                </w14:textFill>
              </w:rPr>
              <w:t>公章</w:t>
            </w:r>
            <w:r>
              <w:rPr>
                <w:rFonts w:ascii="宋体" w:hAnsi="宋体" w:cs="宋体"/>
                <w:color w:val="000000" w:themeColor="text1"/>
                <w:sz w:val="22"/>
                <w:szCs w:val="22"/>
                <w:lang w:bidi="ar"/>
                <w14:textFill>
                  <w14:solidFill>
                    <w14:schemeClr w14:val="tx1"/>
                  </w14:solidFill>
                </w14:textFill>
              </w:rPr>
              <w:t>。</w:t>
            </w: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17.任现职以来备课工作情况</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开始时间、结束时间、年级、课程名称、教材版本、备课形式、学校备课本检查结果等</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本栏目填写任现职以来近五年的情况。建议按倒序方式填写。即第一行填写</w:t>
            </w: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.09－至今的备课工作情况，第二行填写2022.09-</w:t>
            </w: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.07的备课工作情况，依次类推。</w:t>
            </w: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近</w:t>
            </w:r>
            <w:r>
              <w:rPr>
                <w:rFonts w:hint="eastAsia" w:ascii="宋体" w:hAnsi="宋体" w:cs="宋体"/>
                <w:color w:val="000000" w:themeColor="text1"/>
                <w:sz w:val="22"/>
                <w:szCs w:val="22"/>
                <w:lang w:bidi="ar"/>
                <w14:textFill>
                  <w14:solidFill>
                    <w14:schemeClr w14:val="tx1"/>
                  </w14:solidFill>
                </w14:textFill>
              </w:rPr>
              <w:t>五年备课本由学校或主管部门负责审核。不需上传</w:t>
            </w:r>
            <w:r>
              <w:rPr>
                <w:rFonts w:hint="eastAsia" w:ascii="宋体" w:hAnsi="宋体" w:cs="宋体"/>
                <w:color w:val="000000" w:themeColor="text1"/>
                <w:sz w:val="22"/>
                <w:szCs w:val="22"/>
                <w14:textFill>
                  <w14:solidFill>
                    <w14:schemeClr w14:val="tx1"/>
                  </w14:solidFill>
                </w14:textFill>
              </w:rPr>
              <w:t>。</w:t>
            </w: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18.任现职以来指导实验、实训、顶岗实习、社会调查或毕业设计等教学工作成绩（限3项）</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开始时间、结束时间、名称、内容、效果</w:t>
            </w:r>
          </w:p>
        </w:tc>
        <w:tc>
          <w:tcPr>
            <w:tcW w:w="58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如实填写。</w:t>
            </w:r>
          </w:p>
        </w:tc>
        <w:tc>
          <w:tcPr>
            <w:tcW w:w="5777" w:type="dxa"/>
            <w:tcBorders>
              <w:top w:val="single" w:color="000000" w:sz="4" w:space="0"/>
              <w:left w:val="single" w:color="000000" w:sz="4" w:space="0"/>
              <w:bottom w:val="single" w:color="000000" w:sz="4" w:space="0"/>
              <w:right w:val="single" w:color="000000" w:sz="4" w:space="0"/>
            </w:tcBorders>
            <w:vAlign w:val="center"/>
          </w:tcPr>
          <w:p>
            <w:pPr>
              <w:ind w:firstLine="440" w:firstLineChars="200"/>
              <w:textAlignment w:val="cente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19.任现职以来指导学生专业技能和创新能力等获奖情况（限1200字，</w:t>
            </w:r>
            <w:r>
              <w:rPr>
                <w:rFonts w:ascii="宋体" w:hAnsi="宋体" w:cs="宋体"/>
                <w:b/>
                <w:bCs/>
                <w:color w:val="000000" w:themeColor="text1"/>
                <w:lang w:bidi="ar"/>
                <w14:textFill>
                  <w14:solidFill>
                    <w14:schemeClr w14:val="tx1"/>
                  </w14:solidFill>
                </w14:textFill>
              </w:rPr>
              <w:t>限</w:t>
            </w:r>
            <w:r>
              <w:rPr>
                <w:rFonts w:hint="eastAsia" w:ascii="宋体" w:hAnsi="宋体" w:cs="宋体"/>
                <w:b/>
                <w:bCs/>
                <w:color w:val="000000" w:themeColor="text1"/>
                <w:lang w:bidi="ar"/>
                <w14:textFill>
                  <w14:solidFill>
                    <w14:schemeClr w14:val="tx1"/>
                  </w14:solidFill>
                </w14:textFill>
              </w:rPr>
              <w:t>3项）</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w:t>
            </w:r>
            <w:r>
              <w:rPr>
                <w:rFonts w:ascii="宋体" w:hAnsi="宋体" w:cs="宋体"/>
                <w:b/>
                <w:bCs/>
                <w:color w:val="000000" w:themeColor="text1"/>
                <w:lang w:bidi="ar"/>
                <w14:textFill>
                  <w14:solidFill>
                    <w14:schemeClr w14:val="tx1"/>
                  </w14:solidFill>
                </w14:textFill>
              </w:rPr>
              <w:t>、项目、</w:t>
            </w:r>
            <w:r>
              <w:rPr>
                <w:rFonts w:hint="eastAsia" w:ascii="宋体" w:hAnsi="宋体" w:cs="宋体"/>
                <w:b/>
                <w:bCs/>
                <w:color w:val="000000" w:themeColor="text1"/>
                <w:lang w:bidi="ar"/>
                <w14:textFill>
                  <w14:solidFill>
                    <w14:schemeClr w14:val="tx1"/>
                  </w14:solidFill>
                </w14:textFill>
              </w:rPr>
              <w:t>获奖</w:t>
            </w:r>
            <w:r>
              <w:rPr>
                <w:rFonts w:ascii="宋体" w:hAnsi="宋体" w:cs="宋体"/>
                <w:b/>
                <w:bCs/>
                <w:color w:val="000000" w:themeColor="text1"/>
                <w:lang w:bidi="ar"/>
                <w14:textFill>
                  <w14:solidFill>
                    <w14:schemeClr w14:val="tx1"/>
                  </w14:solidFill>
                </w14:textFill>
              </w:rPr>
              <w:t>、等次</w:t>
            </w:r>
            <w:r>
              <w:rPr>
                <w:rFonts w:hint="eastAsia" w:ascii="宋体" w:hAnsi="宋体" w:cs="宋体"/>
                <w:b/>
                <w:bCs/>
                <w:color w:val="000000" w:themeColor="text1"/>
                <w:lang w:bidi="ar"/>
                <w14:textFill>
                  <w14:solidFill>
                    <w14:schemeClr w14:val="tx1"/>
                  </w14:solidFill>
                </w14:textFill>
              </w:rPr>
              <w:t>等</w:t>
            </w:r>
          </w:p>
        </w:tc>
        <w:tc>
          <w:tcPr>
            <w:tcW w:w="58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专业教师填写任现职以来指导学生在专业技能和创新能</w:t>
            </w:r>
          </w:p>
          <w:p>
            <w:pPr>
              <w:tabs>
                <w:tab w:val="left" w:pos="312"/>
              </w:tabs>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力等工作的获奖情况，不超过3项。</w:t>
            </w:r>
          </w:p>
          <w:p>
            <w:pPr>
              <w:numPr>
                <w:ilvl w:val="0"/>
                <w:numId w:val="2"/>
              </w:num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按照证书填写获奖时间、项目、等次等信息，如：“×年×月，指导×获市级×等奖，本人获××称号”。主要包括：职业院校技能大赛优秀指导教师、职业院校“文明风采”展示大赛指导教师等。</w:t>
            </w:r>
          </w:p>
        </w:tc>
        <w:tc>
          <w:tcPr>
            <w:tcW w:w="577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上传相关证书或相关佐证材料，扫描成1个pdf上传。</w:t>
            </w: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20.任现职以来教学工作获奖情况（限3项）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时间、批准机关、项目、等级、位次等</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填写任现职以来在教学业务工作方面、县级及以上业绩、情况。选择最具有代表性的3项填写，其余有代表性材料可填写在工作总结中，并在“上传其他附件”中上传佐证材料（下同）。“时间、批准机关、项目、等级、位次”的填写要求同“13.任现职以来获得县级以上综合、德育、师德奖励情况”栏目。</w:t>
            </w: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对应上传证书。证书丢失的，上传由相应颁发机关出具的公布文件或证明，并由颁发机关盖章。扫描成1个PDF上传。</w:t>
            </w:r>
          </w:p>
          <w:p>
            <w:pPr>
              <w:rPr>
                <w:rFonts w:ascii="楷体" w:hAnsi="楷体" w:eastAsia="楷体" w:cs="宋体"/>
                <w:color w:val="000000" w:themeColor="text1"/>
                <w:sz w:val="22"/>
                <w:szCs w:val="22"/>
                <w14:textFill>
                  <w14:solidFill>
                    <w14:schemeClr w14:val="tx1"/>
                  </w14:solidFill>
                </w14:textFill>
              </w:rPr>
            </w:pPr>
            <w:r>
              <w:rPr>
                <w:rFonts w:hint="eastAsia" w:ascii="楷体" w:hAnsi="楷体" w:eastAsia="楷体" w:cs="宋体"/>
                <w:color w:val="000000" w:themeColor="text1"/>
                <w:sz w:val="22"/>
                <w:szCs w:val="22"/>
                <w14:textFill>
                  <w14:solidFill>
                    <w14:schemeClr w14:val="tx1"/>
                  </w14:solidFill>
                </w14:textFill>
              </w:rPr>
              <w:t>填表参考：任现职以来区市级及以上教学称号、教学获奖等，如学科带头人、教学能手、优质课等。未正式公布评选结果的不予受理。（各类教学获奖，学校或区县要注意审核获奖公布文件，有特等奖的评选，一等奖、二等奖获得者须备注“设有特等奖字样”）</w:t>
            </w:r>
          </w:p>
        </w:tc>
      </w:tr>
      <w:tr>
        <w:tblPrEx>
          <w:tblLayout w:type="fixed"/>
          <w:tblCellMar>
            <w:top w:w="0" w:type="dxa"/>
            <w:left w:w="108" w:type="dxa"/>
            <w:bottom w:w="0" w:type="dxa"/>
            <w:right w:w="108" w:type="dxa"/>
          </w:tblCellMar>
        </w:tblPrEx>
        <w:trPr>
          <w:trHeight w:val="741"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21.</w:t>
            </w:r>
            <w:bookmarkStart w:id="67" w:name="num-20"/>
            <w:r>
              <w:rPr>
                <w:rFonts w:hint="eastAsia" w:ascii="宋体" w:hAnsi="宋体" w:cs="宋体"/>
                <w:b/>
                <w:bCs/>
                <w:color w:val="000000" w:themeColor="text1"/>
                <w:lang w:bidi="ar"/>
                <w14:textFill>
                  <w14:solidFill>
                    <w14:schemeClr w14:val="tx1"/>
                  </w14:solidFill>
                </w14:textFill>
              </w:rPr>
              <w:t>课堂教学展示课评价</w:t>
            </w:r>
            <w:bookmarkEnd w:id="67"/>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时间、教材版本、课程名称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c>
          <w:tcPr>
            <w:tcW w:w="5777"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22.课堂教学展示课评价、教案及学校评价意见表</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上传课堂教学展示课教案及《教学能力考核评价表》，《教学能力考核评价表》须经审核确认签字并加盖单位公章。样式见附件4。</w:t>
            </w:r>
          </w:p>
        </w:tc>
      </w:tr>
      <w:tr>
        <w:tblPrEx>
          <w:tblLayout w:type="fixed"/>
          <w:tblCellMar>
            <w:top w:w="0" w:type="dxa"/>
            <w:left w:w="108" w:type="dxa"/>
            <w:bottom w:w="0" w:type="dxa"/>
            <w:right w:w="108" w:type="dxa"/>
          </w:tblCellMar>
        </w:tblPrEx>
        <w:trPr>
          <w:trHeight w:val="108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23.任现职以来发表、出版的论文、专著及编写教材等代表性学术成果等情况（限填3项）</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1.本栏目填写任现职以来的代表性学术成果，并按时间顺序排列；填写的论文、作品必须是在我国境内出版的具有 ISSN 刊号和 CN 刊号的正式学术期刊，不含内刊、增刊。刊载在其他出版物（论文期刊增刊、以书代刊的论文集，以及其他非正式出版物）上的论文、作品或非统一书号的论著，不作为评审依据，不能作为评审材料上报。</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2.核心期刊需在“备注”栏予以注明。</w:t>
            </w:r>
          </w:p>
        </w:tc>
        <w:tc>
          <w:tcPr>
            <w:tcW w:w="5777" w:type="dxa"/>
            <w:vMerge w:val="restart"/>
            <w:tcBorders>
              <w:top w:val="single" w:color="000000" w:sz="4" w:space="0"/>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期刊、专著等出版物的封面、目录、正文内容和合法性检索打印页面及检索证明、查重报告。其中，“专著、教材等”页数较多的，须上传封面、版权页、编委会页、目录页、封底页，有参编章节在“目录页”予以注明或上传参编章节页面，申报材料时须提交原件。各单位对著作、论文的真实性及发表情况进行验证、查询，打印页面、查重报告（正高须提交）须由所在单位人事部门审核人签名并加盖单位印章。</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注：①凡提交的论文须上传国家新闻出版广电总局网站（http://www.nppa.gov.cn/nppa/channels/300.shtml）检索打印页面，已被中国知网、维普数据库或万方数据库等主要网络数据平台收录的论文，还须上传在线检索打印的结果页面。检索页面应包含：网站、刊物名称、论文标题、作者姓名及排名、期刊刊号等信息。（样式详见</w:t>
            </w:r>
            <w:r>
              <w:rPr>
                <w:rFonts w:hint="eastAsia"/>
              </w:rPr>
              <w:fldChar w:fldCharType="begin"/>
            </w:r>
            <w:r>
              <w:rPr>
                <w:lang w:eastAsia="zh-CN"/>
              </w:rPr>
              <w:instrText xml:space="preserve"> HYPERLINK \l "附件1" </w:instrText>
            </w:r>
            <w:r>
              <w:rPr>
                <w:rFonts w:hint="eastAsia"/>
              </w:rPr>
              <w:fldChar w:fldCharType="separate"/>
            </w:r>
            <w:r>
              <w:rPr>
                <w:rStyle w:val="16"/>
                <w:rFonts w:hint="eastAsia" w:ascii="宋体" w:hAnsi="宋体" w:cs="宋体"/>
                <w:color w:val="000000" w:themeColor="text1"/>
                <w:lang w:eastAsia="zh-CN" w:bidi="ar"/>
                <w14:textFill>
                  <w14:solidFill>
                    <w14:schemeClr w14:val="tx1"/>
                  </w14:solidFill>
                </w14:textFill>
              </w:rPr>
              <w:t>附件5</w:t>
            </w:r>
            <w:r>
              <w:rPr>
                <w:rStyle w:val="16"/>
                <w:rFonts w:hint="eastAsia" w:ascii="宋体" w:hAnsi="宋体" w:cs="宋体"/>
                <w:color w:val="000000" w:themeColor="text1"/>
                <w:lang w:eastAsia="zh-CN" w:bidi="ar"/>
                <w14:textFill>
                  <w14:solidFill>
                    <w14:schemeClr w14:val="tx1"/>
                  </w14:solidFill>
                </w14:textFill>
              </w:rPr>
              <w:fldChar w:fldCharType="end"/>
            </w:r>
            <w:r>
              <w:rPr>
                <w:rFonts w:hint="eastAsia" w:ascii="宋体" w:hAnsi="宋体" w:cs="宋体"/>
                <w:color w:val="000000" w:themeColor="text1"/>
                <w:lang w:eastAsia="zh-CN" w:bidi="ar"/>
                <w14:textFill>
                  <w14:solidFill>
                    <w14:schemeClr w14:val="tx1"/>
                  </w14:solidFill>
                </w14:textFill>
              </w:rPr>
              <w:t>）</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近期发表论文无法即时在期刊网上检索到的，可由申报人个人提供一份检索情况说明（注明论文标题、所发表期刊和刊号、发表时间，说明未能在期刊网检索到的原因），由所在单位加具意见和公章并上传。凡未上传检索结果页面或未按要求出具情况说明的，视为未被收录。</w:t>
            </w:r>
          </w:p>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②凡提交的著作须上传国家新闻出版署网站（</w:t>
            </w:r>
            <w:r>
              <w:rPr>
                <w:rFonts w:ascii="宋体" w:hAnsi="宋体" w:cs="宋体"/>
                <w:color w:val="000000" w:themeColor="text1"/>
                <w:lang w:eastAsia="zh-CN" w:bidi="ar"/>
                <w14:textFill>
                  <w14:solidFill>
                    <w14:schemeClr w14:val="tx1"/>
                  </w14:solidFill>
                </w14:textFill>
              </w:rPr>
              <w:t>https://pdc.capub.cn/</w:t>
            </w:r>
            <w:r>
              <w:rPr>
                <w:rFonts w:hint="eastAsia" w:ascii="宋体" w:hAnsi="宋体" w:cs="宋体"/>
                <w:color w:val="000000" w:themeColor="text1"/>
                <w:lang w:eastAsia="zh-CN" w:bidi="ar"/>
                <w14:textFill>
                  <w14:solidFill>
                    <w14:schemeClr w14:val="tx1"/>
                  </w14:solidFill>
                </w14:textFill>
              </w:rPr>
              <w:t>）检索页面。</w:t>
            </w:r>
          </w:p>
          <w:p>
            <w:pPr>
              <w:pStyle w:val="22"/>
              <w:widowControl w:val="0"/>
              <w:adjustRightInd w:val="0"/>
              <w:snapToGrid w:val="0"/>
              <w:spacing w:before="0" w:after="0"/>
              <w:rPr>
                <w:rFonts w:ascii="宋体" w:hAnsi="宋体" w:cs="宋体"/>
                <w:color w:val="000000" w:themeColor="text1"/>
                <w:lang w:eastAsia="zh-CN"/>
                <w14:textFill>
                  <w14:solidFill>
                    <w14:schemeClr w14:val="tx1"/>
                  </w14:solidFill>
                </w14:textFill>
              </w:rPr>
            </w:pPr>
            <w:r>
              <w:rPr>
                <w:rFonts w:hint="eastAsia" w:cs="宋体" w:asciiTheme="minorEastAsia" w:hAnsiTheme="minorEastAsia"/>
                <w:color w:val="000000" w:themeColor="text1"/>
                <w:lang w:eastAsia="zh-CN" w:bidi="ar"/>
                <w14:textFill>
                  <w14:solidFill>
                    <w14:schemeClr w14:val="tx1"/>
                  </w14:solidFill>
                </w14:textFill>
              </w:rPr>
              <w:t>③</w:t>
            </w:r>
            <w:r>
              <w:rPr>
                <w:rFonts w:hint="eastAsia" w:ascii="宋体" w:hAnsi="宋体" w:cs="宋体"/>
                <w:color w:val="000000" w:themeColor="text1"/>
                <w:lang w:eastAsia="zh-CN" w:bidi="ar"/>
                <w14:textFill>
                  <w14:solidFill>
                    <w14:schemeClr w14:val="tx1"/>
                  </w14:solidFill>
                </w14:textFill>
              </w:rPr>
              <w:t>经SCI收录的文章需上传具备查新资质的机构出具的检索证明，非中文版的还需同时上传论文的中文译本。</w:t>
            </w: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题目</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主要包括，论文、专著等，填写格式：“论文：论文全称”；或“专著：专著全称”。如“论文《关于在中小学开展全科德育的探索和实践》”“专著《中学语文阅读》”等。</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407"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43"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总字数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单位为“千”，如“4.3千字”。</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713"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本人撰写部分及字数</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如实填写，如“三分之二，3.3千字”。</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报刊或出版社</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填写载有该作品的刊物或出版专著的出版社的法定全称，刊物加书名号；若为发表于刊物上的论文，要填写论文所在刊物的期数，如：刊物+xx年第xx期。</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continue"/>
            <w:tcBorders>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位次</w:t>
            </w: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个人独立完成的填写“1/1”，与他人合作完成的，采用申报人位次/合作人数的填法，如：申报人为第 1位完成人，系 3 人合作完成的，填写：1/3，为第 2 位的，填：2/3，依此类推。</w:t>
            </w:r>
          </w:p>
        </w:tc>
        <w:tc>
          <w:tcPr>
            <w:tcW w:w="5777" w:type="dxa"/>
            <w:vMerge w:val="continue"/>
            <w:tcBorders>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085" w:hRule="atLeast"/>
        </w:trPr>
        <w:tc>
          <w:tcPr>
            <w:tcW w:w="2879"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24.任现职以来完成教科研项目（包括校本教研）及获奖情况（限3项）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在教研、科研（包括校本教研）工作方面的获奖情况。主要包括：“教育科学规划领导小组办公室”、教育主管部门、教科研部门立项的课题（项目）。未结题（结项）的课题（项目）不得填写。已结题的课题又获得教学成果奖的作为一项内容填写。同一成果的不同奖项只填写最高奖项；同一获奖项目、获奖论文及获奖著作只算一条。</w:t>
            </w:r>
          </w:p>
        </w:tc>
        <w:tc>
          <w:tcPr>
            <w:tcW w:w="5777"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授奖证书原件及相关佐证材料（主要是提供课题、项目的一些过程性材料）。</w:t>
            </w:r>
          </w:p>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扫描成1个PDF上传。</w:t>
            </w:r>
          </w:p>
        </w:tc>
      </w:tr>
      <w:tr>
        <w:tblPrEx>
          <w:tblLayout w:type="fixed"/>
          <w:tblCellMar>
            <w:top w:w="0" w:type="dxa"/>
            <w:left w:w="108" w:type="dxa"/>
            <w:bottom w:w="0" w:type="dxa"/>
            <w:right w:w="108" w:type="dxa"/>
          </w:tblCellMar>
        </w:tblPrEx>
        <w:trPr>
          <w:trHeight w:val="921" w:hRule="atLeast"/>
        </w:trPr>
        <w:tc>
          <w:tcPr>
            <w:tcW w:w="2879" w:type="dxa"/>
            <w:vMerge w:val="continue"/>
            <w:tcBorders>
              <w:left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时间、项目、等级、位次、批准机关</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填写要求同“任现职以来获得县级以上综合、德育、师德奖励情况”栏目。</w:t>
            </w:r>
          </w:p>
        </w:tc>
        <w:tc>
          <w:tcPr>
            <w:tcW w:w="5777" w:type="dxa"/>
            <w:vMerge w:val="continue"/>
            <w:tcBorders>
              <w:left w:val="single" w:color="000000"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54" w:hRule="atLeast"/>
        </w:trPr>
        <w:tc>
          <w:tcPr>
            <w:tcW w:w="2879" w:type="dxa"/>
            <w:vMerge w:val="continue"/>
            <w:tcBorders>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学校评价</w:t>
            </w:r>
          </w:p>
        </w:tc>
        <w:tc>
          <w:tcPr>
            <w:tcW w:w="5834"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由学校统一组织填写，简明扼要，突出重点。</w:t>
            </w:r>
          </w:p>
        </w:tc>
        <w:tc>
          <w:tcPr>
            <w:tcW w:w="5777" w:type="dxa"/>
            <w:vMerge w:val="continue"/>
            <w:tcBorders>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25.任现职</w:t>
            </w:r>
            <w:r>
              <w:rPr>
                <w:rFonts w:ascii="宋体" w:hAnsi="宋体" w:cs="宋体"/>
                <w:b/>
                <w:bCs/>
                <w:color w:val="000000" w:themeColor="text1"/>
                <w:lang w:bidi="ar"/>
                <w14:textFill>
                  <w14:solidFill>
                    <w14:schemeClr w14:val="tx1"/>
                  </w14:solidFill>
                </w14:textFill>
              </w:rPr>
              <w:t>以来指导青年教师情况</w:t>
            </w: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指导</w:t>
            </w:r>
            <w:r>
              <w:rPr>
                <w:rFonts w:ascii="宋体" w:hAnsi="宋体" w:cs="宋体"/>
                <w:b/>
                <w:bCs/>
                <w:color w:val="000000" w:themeColor="text1"/>
                <w:lang w:bidi="ar"/>
                <w14:textFill>
                  <w14:solidFill>
                    <w14:schemeClr w14:val="tx1"/>
                  </w14:solidFill>
                </w14:textFill>
              </w:rPr>
              <w:t>青年教师</w:t>
            </w:r>
          </w:p>
        </w:tc>
        <w:tc>
          <w:tcPr>
            <w:tcW w:w="5834"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如实</w:t>
            </w:r>
            <w:r>
              <w:rPr>
                <w:rFonts w:ascii="宋体" w:hAnsi="宋体" w:cs="宋体"/>
                <w:color w:val="000000" w:themeColor="text1"/>
                <w:sz w:val="22"/>
                <w:szCs w:val="22"/>
                <w:lang w:bidi="ar"/>
                <w14:textFill>
                  <w14:solidFill>
                    <w14:schemeClr w14:val="tx1"/>
                  </w14:solidFill>
                </w14:textFill>
              </w:rPr>
              <w:t>填写。</w:t>
            </w:r>
            <w:r>
              <w:rPr>
                <w:rFonts w:hint="eastAsia" w:ascii="宋体" w:hAnsi="宋体" w:cs="宋体"/>
                <w:color w:val="000000" w:themeColor="text1"/>
                <w:sz w:val="22"/>
                <w:szCs w:val="22"/>
                <w:lang w:bidi="ar"/>
                <w14:textFill>
                  <w14:solidFill>
                    <w14:schemeClr w14:val="tx1"/>
                  </w14:solidFill>
                </w14:textFill>
              </w:rPr>
              <w:t>（</w:t>
            </w:r>
            <w:r>
              <w:rPr>
                <w:rFonts w:ascii="宋体" w:hAnsi="宋体" w:cs="宋体"/>
                <w:color w:val="000000" w:themeColor="text1"/>
                <w:sz w:val="22"/>
                <w:szCs w:val="22"/>
                <w:lang w:bidi="ar"/>
                <w14:textFill>
                  <w14:solidFill>
                    <w14:schemeClr w14:val="tx1"/>
                  </w14:solidFill>
                </w14:textFill>
              </w:rPr>
              <w:t>高级讲师任现职以来系统指导</w:t>
            </w:r>
            <w:r>
              <w:rPr>
                <w:rFonts w:hint="eastAsia" w:ascii="宋体" w:hAnsi="宋体" w:cs="宋体"/>
                <w:color w:val="000000" w:themeColor="text1"/>
                <w:sz w:val="22"/>
                <w:szCs w:val="22"/>
                <w:lang w:bidi="ar"/>
                <w14:textFill>
                  <w14:solidFill>
                    <w14:schemeClr w14:val="tx1"/>
                  </w14:solidFill>
                </w14:textFill>
              </w:rPr>
              <w:t>2名</w:t>
            </w:r>
            <w:r>
              <w:rPr>
                <w:rFonts w:ascii="宋体" w:hAnsi="宋体" w:cs="宋体"/>
                <w:color w:val="000000" w:themeColor="text1"/>
                <w:sz w:val="22"/>
                <w:szCs w:val="22"/>
                <w:lang w:bidi="ar"/>
                <w14:textFill>
                  <w14:solidFill>
                    <w14:schemeClr w14:val="tx1"/>
                  </w14:solidFill>
                </w14:textFill>
              </w:rPr>
              <w:t>以上青年教师）</w:t>
            </w:r>
          </w:p>
        </w:tc>
        <w:tc>
          <w:tcPr>
            <w:tcW w:w="5777"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w:t>
            </w:r>
            <w:r>
              <w:rPr>
                <w:rFonts w:ascii="宋体" w:hAnsi="宋体" w:cs="宋体"/>
                <w:color w:val="000000" w:themeColor="text1"/>
                <w:sz w:val="22"/>
                <w:szCs w:val="22"/>
                <w:lang w:bidi="ar"/>
                <w14:textFill>
                  <w14:solidFill>
                    <w14:schemeClr w14:val="tx1"/>
                  </w14:solidFill>
                </w14:textFill>
              </w:rPr>
              <w:t>单位证明</w:t>
            </w:r>
            <w:r>
              <w:rPr>
                <w:rFonts w:hint="eastAsia" w:ascii="宋体" w:hAnsi="宋体" w:cs="宋体"/>
                <w:color w:val="000000" w:themeColor="text1"/>
                <w:sz w:val="22"/>
                <w:szCs w:val="22"/>
                <w:lang w:bidi="ar"/>
                <w14:textFill>
                  <w14:solidFill>
                    <w14:schemeClr w14:val="tx1"/>
                  </w14:solidFill>
                </w14:textFill>
              </w:rPr>
              <w:t>（</w:t>
            </w:r>
            <w:r>
              <w:rPr>
                <w:rFonts w:ascii="宋体" w:hAnsi="宋体" w:cs="宋体"/>
                <w:color w:val="000000" w:themeColor="text1"/>
                <w:sz w:val="22"/>
                <w:szCs w:val="22"/>
                <w:lang w:bidi="ar"/>
                <w14:textFill>
                  <w14:solidFill>
                    <w14:schemeClr w14:val="tx1"/>
                  </w14:solidFill>
                </w14:textFill>
              </w:rPr>
              <w:t>加盖公章）</w:t>
            </w:r>
            <w:r>
              <w:rPr>
                <w:rFonts w:hint="eastAsia" w:ascii="宋体" w:hAnsi="宋体" w:cs="宋体"/>
                <w:color w:val="000000" w:themeColor="text1"/>
                <w:sz w:val="22"/>
                <w:szCs w:val="22"/>
                <w:lang w:bidi="ar"/>
                <w14:textFill>
                  <w14:solidFill>
                    <w14:schemeClr w14:val="tx1"/>
                  </w14:solidFill>
                </w14:textFill>
              </w:rPr>
              <w:t>、青年教师</w:t>
            </w:r>
            <w:r>
              <w:rPr>
                <w:rFonts w:ascii="宋体" w:hAnsi="宋体" w:cs="宋体"/>
                <w:color w:val="000000" w:themeColor="text1"/>
                <w:sz w:val="22"/>
                <w:szCs w:val="22"/>
                <w:lang w:bidi="ar"/>
                <w14:textFill>
                  <w14:solidFill>
                    <w14:schemeClr w14:val="tx1"/>
                  </w14:solidFill>
                </w14:textFill>
              </w:rPr>
              <w:t>取得的</w:t>
            </w:r>
            <w:r>
              <w:rPr>
                <w:rFonts w:hint="eastAsia" w:ascii="宋体" w:hAnsi="宋体" w:cs="宋体"/>
                <w:color w:val="000000" w:themeColor="text1"/>
                <w:sz w:val="22"/>
                <w:szCs w:val="22"/>
                <w:lang w:bidi="ar"/>
                <w14:textFill>
                  <w14:solidFill>
                    <w14:schemeClr w14:val="tx1"/>
                  </w14:solidFill>
                </w14:textFill>
              </w:rPr>
              <w:t>成绩获奖</w:t>
            </w:r>
            <w:r>
              <w:rPr>
                <w:rFonts w:ascii="宋体" w:hAnsi="宋体" w:cs="宋体"/>
                <w:color w:val="000000" w:themeColor="text1"/>
                <w:sz w:val="22"/>
                <w:szCs w:val="22"/>
                <w:lang w:bidi="ar"/>
                <w14:textFill>
                  <w14:solidFill>
                    <w14:schemeClr w14:val="tx1"/>
                  </w14:solidFill>
                </w14:textFill>
              </w:rPr>
              <w:t>证书</w:t>
            </w:r>
            <w:r>
              <w:rPr>
                <w:rFonts w:hint="eastAsia" w:ascii="宋体" w:hAnsi="宋体" w:cs="宋体"/>
                <w:color w:val="000000" w:themeColor="text1"/>
                <w:sz w:val="22"/>
                <w:szCs w:val="22"/>
                <w:lang w:bidi="ar"/>
                <w14:textFill>
                  <w14:solidFill>
                    <w14:schemeClr w14:val="tx1"/>
                  </w14:solidFill>
                </w14:textFill>
              </w:rPr>
              <w:t>（</w:t>
            </w:r>
            <w:r>
              <w:rPr>
                <w:rFonts w:ascii="宋体" w:hAnsi="宋体" w:cs="宋体"/>
                <w:color w:val="000000" w:themeColor="text1"/>
                <w:sz w:val="22"/>
                <w:szCs w:val="22"/>
                <w:lang w:bidi="ar"/>
                <w14:textFill>
                  <w14:solidFill>
                    <w14:schemeClr w14:val="tx1"/>
                  </w14:solidFill>
                </w14:textFill>
              </w:rPr>
              <w:t>有则传，无则不传），扫描成</w:t>
            </w:r>
            <w:r>
              <w:rPr>
                <w:rFonts w:hint="eastAsia" w:ascii="宋体" w:hAnsi="宋体" w:cs="宋体"/>
                <w:color w:val="000000" w:themeColor="text1"/>
                <w:sz w:val="22"/>
                <w:szCs w:val="22"/>
                <w:lang w:bidi="ar"/>
                <w14:textFill>
                  <w14:solidFill>
                    <w14:schemeClr w14:val="tx1"/>
                  </w14:solidFill>
                </w14:textFill>
              </w:rPr>
              <w:t>1个pdf上传。</w:t>
            </w:r>
          </w:p>
        </w:tc>
      </w:tr>
      <w:tr>
        <w:tblPrEx>
          <w:tblLayout w:type="fixed"/>
          <w:tblCellMar>
            <w:top w:w="0" w:type="dxa"/>
            <w:left w:w="108" w:type="dxa"/>
            <w:bottom w:w="0" w:type="dxa"/>
            <w:right w:w="108" w:type="dxa"/>
          </w:tblCellMar>
        </w:tblPrEx>
        <w:trPr>
          <w:trHeight w:val="108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26.任现职以来公开课、示范课、专题讲座情况（限3项）</w:t>
            </w:r>
          </w:p>
        </w:tc>
        <w:tc>
          <w:tcPr>
            <w:tcW w:w="1743"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时间、年级、科目、课题、范围、组织机构、评议意见等</w:t>
            </w:r>
          </w:p>
        </w:tc>
        <w:tc>
          <w:tcPr>
            <w:tcW w:w="5834"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本栏如实填写任现职以来开展公开课、示范课、观摩教学、优质课程资源等方面的情况，不限是否获奖。</w:t>
            </w:r>
          </w:p>
        </w:tc>
        <w:tc>
          <w:tcPr>
            <w:tcW w:w="5777"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上传</w:t>
            </w:r>
            <w:r>
              <w:rPr>
                <w:rFonts w:ascii="宋体" w:hAnsi="宋体" w:cs="宋体"/>
                <w:color w:val="000000" w:themeColor="text1"/>
                <w:sz w:val="22"/>
                <w:szCs w:val="22"/>
                <w:lang w:bidi="ar"/>
                <w14:textFill>
                  <w14:solidFill>
                    <w14:schemeClr w14:val="tx1"/>
                  </w14:solidFill>
                </w14:textFill>
              </w:rPr>
              <w:t>所填内容</w:t>
            </w:r>
            <w:r>
              <w:rPr>
                <w:rFonts w:hint="eastAsia" w:ascii="宋体" w:hAnsi="宋体" w:cs="宋体"/>
                <w:color w:val="000000" w:themeColor="text1"/>
                <w:sz w:val="22"/>
                <w:szCs w:val="22"/>
                <w:lang w:bidi="ar"/>
                <w14:textFill>
                  <w14:solidFill>
                    <w14:schemeClr w14:val="tx1"/>
                  </w14:solidFill>
                </w14:textFill>
              </w:rPr>
              <w:t>佐证</w:t>
            </w:r>
            <w:r>
              <w:rPr>
                <w:rFonts w:ascii="宋体" w:hAnsi="宋体" w:cs="宋体"/>
                <w:color w:val="000000" w:themeColor="text1"/>
                <w:sz w:val="22"/>
                <w:szCs w:val="22"/>
                <w:lang w:bidi="ar"/>
                <w14:textFill>
                  <w14:solidFill>
                    <w14:schemeClr w14:val="tx1"/>
                  </w14:solidFill>
                </w14:textFill>
              </w:rPr>
              <w:t>材料</w:t>
            </w:r>
            <w:r>
              <w:rPr>
                <w:rFonts w:hint="eastAsia" w:ascii="宋体" w:hAnsi="宋体" w:cs="宋体"/>
                <w:color w:val="000000" w:themeColor="text1"/>
                <w:sz w:val="22"/>
                <w:szCs w:val="22"/>
                <w:lang w:bidi="ar"/>
                <w14:textFill>
                  <w14:solidFill>
                    <w14:schemeClr w14:val="tx1"/>
                  </w14:solidFill>
                </w14:textFill>
              </w:rPr>
              <w:t>，</w:t>
            </w:r>
            <w:r>
              <w:rPr>
                <w:rFonts w:ascii="宋体" w:hAnsi="宋体" w:cs="宋体"/>
                <w:color w:val="000000" w:themeColor="text1"/>
                <w:sz w:val="22"/>
                <w:szCs w:val="22"/>
                <w:lang w:bidi="ar"/>
                <w14:textFill>
                  <w14:solidFill>
                    <w14:schemeClr w14:val="tx1"/>
                  </w14:solidFill>
                </w14:textFill>
              </w:rPr>
              <w:t>同时上传</w:t>
            </w:r>
            <w:r>
              <w:rPr>
                <w:rFonts w:hint="eastAsia" w:ascii="宋体" w:hAnsi="宋体" w:cs="宋体"/>
                <w:color w:val="000000" w:themeColor="text1"/>
                <w:sz w:val="22"/>
                <w:szCs w:val="22"/>
                <w:lang w:bidi="ar"/>
                <w14:textFill>
                  <w14:solidFill>
                    <w14:schemeClr w14:val="tx1"/>
                  </w14:solidFill>
                </w14:textFill>
              </w:rPr>
              <w:t>2020、2021、2022、</w:t>
            </w:r>
            <w:r>
              <w:rPr>
                <w:rFonts w:hint="eastAsia" w:ascii="宋体" w:hAnsi="宋体" w:cs="宋体"/>
                <w:color w:val="000000" w:themeColor="text1"/>
                <w:sz w:val="22"/>
                <w:szCs w:val="22"/>
                <w:lang w:eastAsia="zh-CN" w:bidi="ar"/>
                <w14:textFill>
                  <w14:solidFill>
                    <w14:schemeClr w14:val="tx1"/>
                  </w14:solidFill>
                </w14:textFill>
              </w:rPr>
              <w:t>XXXX</w:t>
            </w:r>
            <w:r>
              <w:rPr>
                <w:rFonts w:hint="eastAsia" w:ascii="宋体" w:hAnsi="宋体" w:cs="宋体"/>
                <w:color w:val="000000" w:themeColor="text1"/>
                <w:sz w:val="22"/>
                <w:szCs w:val="22"/>
                <w:lang w:bidi="ar"/>
                <w14:textFill>
                  <w14:solidFill>
                    <w14:schemeClr w14:val="tx1"/>
                  </w14:solidFill>
                </w14:textFill>
              </w:rPr>
              <w:t>年</w:t>
            </w:r>
            <w:r>
              <w:rPr>
                <w:rFonts w:ascii="宋体" w:hAnsi="宋体" w:cs="宋体"/>
                <w:color w:val="000000" w:themeColor="text1"/>
                <w:sz w:val="22"/>
                <w:szCs w:val="22"/>
                <w:lang w:bidi="ar"/>
                <w14:textFill>
                  <w14:solidFill>
                    <w14:schemeClr w14:val="tx1"/>
                  </w14:solidFill>
                </w14:textFill>
              </w:rPr>
              <w:t>校级以上</w:t>
            </w:r>
            <w:r>
              <w:rPr>
                <w:rFonts w:hint="eastAsia" w:ascii="宋体" w:hAnsi="宋体" w:cs="宋体"/>
                <w:color w:val="000000" w:themeColor="text1"/>
                <w:sz w:val="22"/>
                <w:szCs w:val="22"/>
                <w:lang w:bidi="ar"/>
                <w14:textFill>
                  <w14:solidFill>
                    <w14:schemeClr w14:val="tx1"/>
                  </w14:solidFill>
                </w14:textFill>
              </w:rPr>
              <w:t>公开课</w:t>
            </w:r>
            <w:r>
              <w:rPr>
                <w:rFonts w:ascii="宋体" w:hAnsi="宋体" w:cs="宋体"/>
                <w:color w:val="000000" w:themeColor="text1"/>
                <w:sz w:val="22"/>
                <w:szCs w:val="22"/>
                <w:lang w:bidi="ar"/>
                <w14:textFill>
                  <w14:solidFill>
                    <w14:schemeClr w14:val="tx1"/>
                  </w14:solidFill>
                </w14:textFill>
              </w:rPr>
              <w:t>情况证明</w:t>
            </w:r>
            <w:r>
              <w:rPr>
                <w:rFonts w:hint="eastAsia" w:ascii="宋体" w:hAnsi="宋体" w:cs="宋体"/>
                <w:color w:val="000000" w:themeColor="text1"/>
                <w:sz w:val="22"/>
                <w:szCs w:val="22"/>
                <w:lang w:bidi="ar"/>
                <w14:textFill>
                  <w14:solidFill>
                    <w14:schemeClr w14:val="tx1"/>
                  </w14:solidFill>
                </w14:textFill>
              </w:rPr>
              <w:t>（</w:t>
            </w:r>
            <w:r>
              <w:rPr>
                <w:rFonts w:ascii="宋体" w:hAnsi="宋体" w:cs="宋体"/>
                <w:color w:val="000000" w:themeColor="text1"/>
                <w:sz w:val="22"/>
                <w:szCs w:val="22"/>
                <w:lang w:bidi="ar"/>
                <w14:textFill>
                  <w14:solidFill>
                    <w14:schemeClr w14:val="tx1"/>
                  </w14:solidFill>
                </w14:textFill>
              </w:rPr>
              <w:t>加盖公章）</w:t>
            </w:r>
            <w:r>
              <w:rPr>
                <w:rFonts w:hint="eastAsia" w:ascii="宋体" w:hAnsi="宋体" w:cs="宋体"/>
                <w:color w:val="000000" w:themeColor="text1"/>
                <w:sz w:val="22"/>
                <w:szCs w:val="22"/>
                <w:lang w:bidi="ar"/>
                <w14:textFill>
                  <w14:solidFill>
                    <w14:schemeClr w14:val="tx1"/>
                  </w14:solidFill>
                </w14:textFill>
              </w:rPr>
              <w:t>，扫描成1个pdf上传。</w:t>
            </w:r>
          </w:p>
        </w:tc>
      </w:tr>
      <w:tr>
        <w:tblPrEx>
          <w:tblLayout w:type="fixed"/>
          <w:tblCellMar>
            <w:top w:w="0" w:type="dxa"/>
            <w:left w:w="108" w:type="dxa"/>
            <w:bottom w:w="0" w:type="dxa"/>
            <w:right w:w="108" w:type="dxa"/>
          </w:tblCellMar>
        </w:tblPrEx>
        <w:trPr>
          <w:trHeight w:val="355"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highlight w:val="yellow"/>
                <w:lang w:bidi="ar"/>
                <w14:textFill>
                  <w14:solidFill>
                    <w14:schemeClr w14:val="tx1"/>
                  </w14:solidFill>
                </w14:textFill>
              </w:rPr>
            </w:pPr>
            <w:bookmarkStart w:id="68" w:name="num-26"/>
            <w:r>
              <w:rPr>
                <w:rFonts w:hint="eastAsia" w:ascii="宋体" w:hAnsi="宋体" w:cs="宋体"/>
                <w:b/>
                <w:bCs/>
                <w:color w:val="000000" w:themeColor="text1"/>
                <w:lang w:bidi="ar"/>
                <w14:textFill>
                  <w14:solidFill>
                    <w14:schemeClr w14:val="tx1"/>
                  </w14:solidFill>
                </w14:textFill>
              </w:rPr>
              <w:t>27.任现职以来教学改革情况（包括课程设置、教学内容、方法、手段、教具制作等），教改成果通过哪一级鉴定，本人所处位次，在何范围内交流推广</w:t>
            </w:r>
            <w:bookmarkEnd w:id="68"/>
            <w:r>
              <w:rPr>
                <w:rFonts w:hint="eastAsia" w:ascii="宋体" w:hAnsi="宋体" w:cs="宋体"/>
                <w:b/>
                <w:bCs/>
                <w:color w:val="000000" w:themeColor="text1"/>
                <w:lang w:bidi="ar"/>
                <w14:textFill>
                  <w14:solidFill>
                    <w14:schemeClr w14:val="tx1"/>
                  </w14:solidFill>
                </w14:textFill>
              </w:rPr>
              <w:t>（限1200字）</w:t>
            </w:r>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777"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780" w:hRule="atLeast"/>
        </w:trPr>
        <w:tc>
          <w:tcPr>
            <w:tcW w:w="2879"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highlight w:val="yellow"/>
                <w:lang w:bidi="ar"/>
                <w14:textFill>
                  <w14:solidFill>
                    <w14:schemeClr w14:val="tx1"/>
                  </w14:solidFill>
                </w14:textFill>
              </w:rPr>
            </w:pPr>
            <w:bookmarkStart w:id="69" w:name="num-27"/>
            <w:r>
              <w:rPr>
                <w:rFonts w:hint="eastAsia" w:ascii="宋体" w:hAnsi="宋体" w:cs="宋体"/>
                <w:b/>
                <w:bCs/>
                <w:color w:val="000000" w:themeColor="text1"/>
                <w:lang w:bidi="ar"/>
                <w14:textFill>
                  <w14:solidFill>
                    <w14:schemeClr w14:val="tx1"/>
                  </w14:solidFill>
                </w14:textFill>
              </w:rPr>
              <w:t>28.教学指导方案或人才培养方案</w:t>
            </w:r>
            <w:bookmarkEnd w:id="69"/>
          </w:p>
        </w:tc>
        <w:tc>
          <w:tcPr>
            <w:tcW w:w="174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其中，国家或省级专业教学指导方案（课程标准）及专业（课程）人才培养方案相关工作在此处填写。</w:t>
            </w:r>
          </w:p>
        </w:tc>
        <w:tc>
          <w:tcPr>
            <w:tcW w:w="5777" w:type="dxa"/>
            <w:tcBorders>
              <w:top w:val="single" w:color="000000" w:sz="4" w:space="0"/>
              <w:left w:val="single" w:color="000000" w:sz="4" w:space="0"/>
              <w:bottom w:val="single" w:color="auto" w:sz="4" w:space="0"/>
              <w:right w:val="single" w:color="000000" w:sz="4" w:space="0"/>
            </w:tcBorders>
            <w:vAlign w:val="center"/>
          </w:tcPr>
          <w:p>
            <w:pPr>
              <w:pStyle w:val="22"/>
              <w:widowControl w:val="0"/>
              <w:adjustRightInd w:val="0"/>
              <w:snapToGrid w:val="0"/>
              <w:spacing w:before="0" w:after="0"/>
              <w:rPr>
                <w:rFonts w:ascii="宋体" w:hAnsi="宋体" w:cs="宋体"/>
                <w:color w:val="000000" w:themeColor="text1"/>
                <w:lang w:eastAsia="zh-CN" w:bidi="ar"/>
                <w14:textFill>
                  <w14:solidFill>
                    <w14:schemeClr w14:val="tx1"/>
                  </w14:solidFill>
                </w14:textFill>
              </w:rPr>
            </w:pPr>
            <w:r>
              <w:rPr>
                <w:rFonts w:hint="eastAsia" w:ascii="宋体" w:hAnsi="宋体" w:cs="宋体"/>
                <w:color w:val="000000" w:themeColor="text1"/>
                <w:lang w:eastAsia="zh-CN" w:bidi="ar"/>
                <w14:textFill>
                  <w14:solidFill>
                    <w14:schemeClr w14:val="tx1"/>
                  </w14:solidFill>
                </w14:textFill>
              </w:rPr>
              <w:t>上传相关方案及证明材料。</w:t>
            </w:r>
          </w:p>
        </w:tc>
      </w:tr>
      <w:tr>
        <w:tblPrEx>
          <w:tblLayout w:type="fixed"/>
          <w:tblCellMar>
            <w:top w:w="0" w:type="dxa"/>
            <w:left w:w="108" w:type="dxa"/>
            <w:bottom w:w="0" w:type="dxa"/>
            <w:right w:w="108" w:type="dxa"/>
          </w:tblCellMar>
        </w:tblPrEx>
        <w:trPr>
          <w:trHeight w:val="345"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29.任现职以来的政治思想表现、教育、教学及教研能力、工作成绩和履行职责等情况总结（限1200字）</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ascii="宋体" w:hAnsi="宋体" w:cs="宋体"/>
                <w:color w:val="000000" w:themeColor="text1"/>
                <w:sz w:val="22"/>
                <w:szCs w:val="22"/>
                <w:lang w:bidi="ar"/>
                <w14:textFill>
                  <w14:solidFill>
                    <w14:schemeClr w14:val="tx1"/>
                  </w14:solidFill>
                </w14:textFill>
              </w:rPr>
              <w:t>不得体现个人姓名。</w:t>
            </w:r>
            <w:r>
              <w:rPr>
                <w:rFonts w:hint="eastAsia" w:ascii="宋体" w:hAnsi="宋体" w:cs="宋体"/>
                <w:color w:val="000000" w:themeColor="text1"/>
                <w:sz w:val="22"/>
                <w:szCs w:val="22"/>
                <w:lang w:bidi="ar"/>
                <w14:textFill>
                  <w14:solidFill>
                    <w14:schemeClr w14:val="tx1"/>
                  </w14:solidFill>
                </w14:textFill>
              </w:rPr>
              <w:t>各栏因“代表作”制所限无法填入的</w:t>
            </w:r>
            <w:r>
              <w:rPr>
                <w:rFonts w:hint="eastAsia" w:ascii="宋体" w:hAnsi="宋体" w:cs="宋体"/>
                <w:b/>
                <w:bCs/>
                <w:color w:val="000000" w:themeColor="text1"/>
                <w:sz w:val="22"/>
                <w:szCs w:val="22"/>
                <w:lang w:bidi="ar"/>
                <w14:textFill>
                  <w14:solidFill>
                    <w14:schemeClr w14:val="tx1"/>
                  </w14:solidFill>
                </w14:textFill>
              </w:rPr>
              <w:t>区县级及以上</w:t>
            </w:r>
            <w:r>
              <w:rPr>
                <w:rFonts w:hint="eastAsia" w:ascii="宋体" w:hAnsi="宋体" w:cs="宋体"/>
                <w:color w:val="000000" w:themeColor="text1"/>
                <w:sz w:val="22"/>
                <w:szCs w:val="22"/>
                <w:lang w:bidi="ar"/>
                <w14:textFill>
                  <w14:solidFill>
                    <w14:schemeClr w14:val="tx1"/>
                  </w14:solidFill>
                </w14:textFill>
              </w:rPr>
              <w:t>业绩情况，均可填写在此处，并上传相应佐证材料至“其他附件”处，</w:t>
            </w:r>
            <w:r>
              <w:rPr>
                <w:rFonts w:hint="eastAsia" w:ascii="宋体" w:hAnsi="宋体" w:cs="宋体"/>
                <w:color w:val="000000" w:themeColor="text1"/>
                <w:lang w:bidi="ar"/>
                <w14:textFill>
                  <w14:solidFill>
                    <w14:schemeClr w14:val="tx1"/>
                  </w14:solidFill>
                </w14:textFill>
              </w:rPr>
              <w:t>限</w:t>
            </w:r>
            <w:r>
              <w:rPr>
                <w:rFonts w:hint="eastAsia" w:ascii="宋体" w:hAnsi="宋体" w:cs="宋体"/>
                <w:color w:val="000000" w:themeColor="text1"/>
                <w:sz w:val="22"/>
                <w:szCs w:val="22"/>
                <w:lang w:bidi="ar"/>
                <w14:textFill>
                  <w14:solidFill>
                    <w14:schemeClr w14:val="tx1"/>
                  </w14:solidFill>
                </w14:textFill>
              </w:rPr>
              <w:t>5项。</w:t>
            </w:r>
          </w:p>
        </w:tc>
        <w:tc>
          <w:tcPr>
            <w:tcW w:w="5777" w:type="dxa"/>
            <w:tcBorders>
              <w:top w:val="single" w:color="auto" w:sz="4" w:space="0"/>
              <w:left w:val="single" w:color="000000" w:sz="4" w:space="0"/>
              <w:bottom w:val="single" w:color="auto"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各栏因“代表作”制所限无法填入的区县级及以上业绩情况，均可填写在此处，并上传相应佐证材料至“其他附件”处，上传附件限5项。凡是未上传相应佐证材料的均视为无此业绩。</w:t>
            </w:r>
          </w:p>
        </w:tc>
      </w:tr>
      <w:tr>
        <w:tblPrEx>
          <w:tblLayout w:type="fixed"/>
          <w:tblCellMar>
            <w:top w:w="0" w:type="dxa"/>
            <w:left w:w="108" w:type="dxa"/>
            <w:bottom w:w="0" w:type="dxa"/>
            <w:right w:w="108" w:type="dxa"/>
          </w:tblCellMar>
        </w:tblPrEx>
        <w:trPr>
          <w:trHeight w:val="529" w:hRule="atLeast"/>
        </w:trPr>
        <w:tc>
          <w:tcPr>
            <w:tcW w:w="2879"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bookmarkStart w:id="70" w:name="num-29"/>
            <w:r>
              <w:rPr>
                <w:rFonts w:hint="eastAsia" w:ascii="宋体" w:hAnsi="宋体" w:cs="宋体"/>
                <w:b/>
                <w:bCs/>
                <w:color w:val="000000" w:themeColor="text1"/>
                <w:lang w:bidi="ar"/>
                <w14:textFill>
                  <w14:solidFill>
                    <w14:schemeClr w14:val="tx1"/>
                  </w14:solidFill>
                </w14:textFill>
              </w:rPr>
              <w:t>30.展示课视频</w:t>
            </w:r>
            <w:bookmarkEnd w:id="70"/>
          </w:p>
        </w:tc>
        <w:tc>
          <w:tcPr>
            <w:tcW w:w="1743"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834"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c>
          <w:tcPr>
            <w:tcW w:w="5777" w:type="dxa"/>
            <w:tcBorders>
              <w:top w:val="single" w:color="auto"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31.六公开监督卡</w:t>
            </w:r>
          </w:p>
        </w:tc>
        <w:tc>
          <w:tcPr>
            <w:tcW w:w="17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14:textFill>
                  <w14:solidFill>
                    <w14:schemeClr w14:val="tx1"/>
                  </w14:solidFill>
                </w14:textFill>
              </w:rPr>
            </w:pPr>
          </w:p>
        </w:tc>
        <w:tc>
          <w:tcPr>
            <w:tcW w:w="58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c>
          <w:tcPr>
            <w:tcW w:w="57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《“六公开”监督卡》1份。格式详见附件6。</w:t>
            </w:r>
          </w:p>
        </w:tc>
      </w:tr>
      <w:tr>
        <w:tblPrEx>
          <w:tblLayout w:type="fixed"/>
          <w:tblCellMar>
            <w:top w:w="0" w:type="dxa"/>
            <w:left w:w="108" w:type="dxa"/>
            <w:bottom w:w="0" w:type="dxa"/>
            <w:right w:w="108" w:type="dxa"/>
          </w:tblCellMar>
        </w:tblPrEx>
        <w:trPr>
          <w:trHeight w:val="998" w:hRule="atLeast"/>
        </w:trPr>
        <w:tc>
          <w:tcPr>
            <w:tcW w:w="287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b/>
                <w:bCs/>
                <w:color w:val="000000" w:themeColor="text1"/>
                <w:lang w:bidi="ar"/>
                <w14:textFill>
                  <w14:solidFill>
                    <w14:schemeClr w14:val="tx1"/>
                  </w14:solidFill>
                </w14:textFill>
              </w:rPr>
            </w:pPr>
            <w:r>
              <w:rPr>
                <w:rFonts w:hint="eastAsia" w:ascii="宋体" w:hAnsi="宋体" w:cs="宋体"/>
                <w:b/>
                <w:bCs/>
                <w:color w:val="000000" w:themeColor="text1"/>
                <w:lang w:bidi="ar"/>
                <w14:textFill>
                  <w14:solidFill>
                    <w14:schemeClr w14:val="tx1"/>
                  </w14:solidFill>
                </w14:textFill>
              </w:rPr>
              <w:t>32.其他要求</w:t>
            </w:r>
          </w:p>
        </w:tc>
        <w:tc>
          <w:tcPr>
            <w:tcW w:w="13354"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1.实践性较强的专业教师提供相应的职业资格证书或技能等级证书。均上传到系统“上传其他附件”中。2</w:t>
            </w:r>
            <w:r>
              <w:rPr>
                <w:rFonts w:ascii="宋体" w:hAnsi="宋体" w:cs="宋体"/>
                <w:color w:val="000000" w:themeColor="text1"/>
                <w:sz w:val="22"/>
                <w:szCs w:val="22"/>
                <w:lang w:bidi="ar"/>
                <w14:textFill>
                  <w14:solidFill>
                    <w14:schemeClr w14:val="tx1"/>
                  </w14:solidFill>
                </w14:textFill>
              </w:rPr>
              <w:t>.</w:t>
            </w:r>
            <w:r>
              <w:rPr>
                <w:rFonts w:hint="eastAsia" w:ascii="宋体" w:hAnsi="宋体" w:cs="宋体"/>
                <w:color w:val="000000" w:themeColor="text1"/>
                <w:sz w:val="22"/>
                <w:szCs w:val="22"/>
                <w:lang w:bidi="ar"/>
                <w14:textFill>
                  <w14:solidFill>
                    <w14:schemeClr w14:val="tx1"/>
                  </w14:solidFill>
                </w14:textFill>
              </w:rPr>
              <w:t>其他要求同中小学。</w:t>
            </w:r>
          </w:p>
        </w:tc>
      </w:tr>
    </w:tbl>
    <w:p>
      <w:pPr>
        <w:spacing w:line="520" w:lineRule="exact"/>
        <w:ind w:firstLine="562" w:firstLineChars="200"/>
        <w:outlineLvl w:val="1"/>
        <w:rPr>
          <w:rFonts w:ascii="楷体_GB2312" w:hAnsi="楷体_GB2312" w:eastAsia="楷体_GB2312" w:cs="楷体_GB2312"/>
          <w:b/>
          <w:bCs/>
          <w:color w:val="000000" w:themeColor="text1"/>
          <w:sz w:val="28"/>
          <w:szCs w:val="28"/>
          <w:lang w:bidi="ar"/>
          <w14:textFill>
            <w14:solidFill>
              <w14:schemeClr w14:val="tx1"/>
            </w14:solidFill>
          </w14:textFill>
        </w:rPr>
        <w:sectPr>
          <w:footerReference r:id="rId5" w:type="first"/>
          <w:footerReference r:id="rId4" w:type="default"/>
          <w:pgSz w:w="16840" w:h="11900" w:orient="landscape"/>
          <w:pgMar w:top="720" w:right="720" w:bottom="720" w:left="720" w:header="720" w:footer="720" w:gutter="0"/>
          <w:cols w:space="720" w:num="1"/>
          <w:titlePg/>
          <w:docGrid w:linePitch="326" w:charSpace="0"/>
        </w:sectPr>
      </w:pPr>
      <w:bookmarkStart w:id="71" w:name="_Toc4536"/>
      <w:r>
        <w:rPr>
          <w:rFonts w:hint="eastAsia" w:ascii="楷体_GB2312" w:hAnsi="楷体_GB2312" w:eastAsia="楷体_GB2312" w:cs="楷体_GB2312"/>
          <w:b/>
          <w:bCs/>
          <w:color w:val="000000" w:themeColor="text1"/>
          <w:sz w:val="28"/>
          <w:szCs w:val="28"/>
          <w:lang w:bidi="ar"/>
          <w14:textFill>
            <w14:solidFill>
              <w14:schemeClr w14:val="tx1"/>
            </w14:solidFill>
          </w14:textFill>
        </w:rPr>
        <w:t xml:space="preserve">（六）实验技术系列填报要求 </w:t>
      </w:r>
      <w:r>
        <w:rPr>
          <w:rFonts w:hint="eastAsia" w:ascii="仿宋_GB2312" w:hAnsi="仿宋_GB2312" w:eastAsia="仿宋_GB2312" w:cs="仿宋_GB2312"/>
          <w:color w:val="000000" w:themeColor="text1"/>
          <w:sz w:val="28"/>
          <w:szCs w:val="28"/>
          <w:lang w:bidi="ar"/>
          <w14:textFill>
            <w14:solidFill>
              <w14:schemeClr w14:val="tx1"/>
            </w14:solidFill>
          </w14:textFill>
        </w:rPr>
        <w:t>实验技术系列专业技术人员系统填报，按照有关规定操作。</w:t>
      </w:r>
      <w:bookmarkEnd w:id="71"/>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pPr>
      <w:bookmarkStart w:id="72" w:name="_Toc8566"/>
      <w:r>
        <w:rPr>
          <w:rFonts w:hint="eastAsia" w:ascii="黑体" w:hAnsi="黑体" w:eastAsia="黑体"/>
          <w:color w:val="000000" w:themeColor="text1"/>
          <w:sz w:val="28"/>
          <w:szCs w:val="28"/>
          <w14:textFill>
            <w14:solidFill>
              <w14:schemeClr w14:val="tx1"/>
            </w14:solidFill>
          </w14:textFill>
        </w:rPr>
        <w:t>五、纸质材料报送要求</w:t>
      </w:r>
      <w:bookmarkEnd w:id="72"/>
    </w:p>
    <w:p>
      <w:pPr>
        <w:widowControl w:val="0"/>
        <w:adjustRightInd w:val="0"/>
        <w:snapToGrid w:val="0"/>
        <w:spacing w:line="560" w:lineRule="exact"/>
        <w:ind w:firstLine="560" w:firstLineChars="200"/>
        <w:jc w:val="both"/>
        <w:outlineLvl w:val="1"/>
        <w:rPr>
          <w:rFonts w:ascii="楷体_GB2312" w:hAnsi="楷体_GB2312" w:eastAsia="楷体_GB2312" w:cs="楷体_GB2312"/>
          <w:color w:val="000000" w:themeColor="text1"/>
          <w:sz w:val="28"/>
          <w:szCs w:val="28"/>
          <w14:textFill>
            <w14:solidFill>
              <w14:schemeClr w14:val="tx1"/>
            </w14:solidFill>
          </w14:textFill>
        </w:rPr>
      </w:pPr>
      <w:bookmarkStart w:id="73" w:name="_Toc6537"/>
      <w:r>
        <w:rPr>
          <w:rFonts w:hint="eastAsia" w:ascii="楷体_GB2312" w:hAnsi="楷体_GB2312" w:eastAsia="楷体_GB2312" w:cs="楷体_GB2312"/>
          <w:color w:val="000000" w:themeColor="text1"/>
          <w:sz w:val="28"/>
          <w:szCs w:val="28"/>
          <w14:textFill>
            <w14:solidFill>
              <w14:schemeClr w14:val="tx1"/>
            </w14:solidFill>
          </w14:textFill>
        </w:rPr>
        <w:t>（一）申报人员提交纸质材料</w:t>
      </w:r>
      <w:bookmarkEnd w:id="73"/>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r>
        <w:rPr>
          <w:rFonts w:hint="eastAsia" w:ascii="仿宋_GB2312" w:hAnsi="宋体" w:eastAsia="仿宋_GB2312" w:cs="宋体"/>
          <w:color w:val="000000" w:themeColor="text1"/>
          <w:spacing w:val="1"/>
          <w:sz w:val="28"/>
          <w:szCs w:val="28"/>
          <w:lang w:eastAsia="zh-CN"/>
          <w14:textFill>
            <w14:solidFill>
              <w14:schemeClr w14:val="tx1"/>
            </w14:solidFill>
          </w14:textFill>
        </w:rPr>
        <w:t>1.中小学</w:t>
      </w:r>
      <w:r>
        <w:rPr>
          <w:rFonts w:ascii="仿宋_GB2312" w:hAnsi="宋体" w:eastAsia="仿宋_GB2312" w:cs="宋体"/>
          <w:color w:val="000000" w:themeColor="text1"/>
          <w:spacing w:val="1"/>
          <w:sz w:val="28"/>
          <w:szCs w:val="28"/>
          <w:lang w:eastAsia="zh-CN"/>
          <w14:textFill>
            <w14:solidFill>
              <w14:schemeClr w14:val="tx1"/>
            </w14:solidFill>
          </w14:textFill>
        </w:rPr>
        <w:t>教师或基层中小学教师或中职教师</w:t>
      </w:r>
      <w:r>
        <w:rPr>
          <w:rFonts w:hint="eastAsia" w:ascii="仿宋_GB2312" w:hAnsi="宋体" w:eastAsia="仿宋_GB2312" w:cs="宋体"/>
          <w:color w:val="000000" w:themeColor="text1"/>
          <w:spacing w:val="1"/>
          <w:sz w:val="28"/>
          <w:szCs w:val="28"/>
          <w:lang w:eastAsia="zh-CN"/>
          <w14:textFill>
            <w14:solidFill>
              <w14:schemeClr w14:val="tx1"/>
            </w14:solidFill>
          </w14:textFill>
        </w:rPr>
        <w:t>《职称评审表》原件1份（A4纸型，正反打印胶印，签字并加盖公章）。</w:t>
      </w:r>
    </w:p>
    <w:p>
      <w:pPr>
        <w:adjustRightInd w:val="0"/>
        <w:snapToGrid w:val="0"/>
        <w:spacing w:line="560" w:lineRule="exact"/>
        <w:ind w:firstLine="564" w:firstLineChars="200"/>
        <w:jc w:val="both"/>
        <w:rPr>
          <w:rFonts w:ascii="仿宋_GB2312" w:hAnsi="仿宋" w:eastAsia="仿宋_GB2312" w:cs="仿宋_GB2312"/>
          <w:color w:val="000000" w:themeColor="text1"/>
          <w:sz w:val="28"/>
          <w:szCs w:val="28"/>
          <w14:textFill>
            <w14:solidFill>
              <w14:schemeClr w14:val="tx1"/>
            </w14:solidFill>
          </w14:textFill>
        </w:rPr>
      </w:pPr>
      <w:r>
        <w:rPr>
          <w:rFonts w:ascii="仿宋_GB2312" w:hAnsi="宋体" w:eastAsia="仿宋_GB2312" w:cs="宋体"/>
          <w:color w:val="000000" w:themeColor="text1"/>
          <w:spacing w:val="1"/>
          <w:sz w:val="28"/>
          <w:szCs w:val="28"/>
          <w14:textFill>
            <w14:solidFill>
              <w14:schemeClr w14:val="tx1"/>
            </w14:solidFill>
          </w14:textFill>
        </w:rPr>
        <w:t>2</w:t>
      </w:r>
      <w:r>
        <w:rPr>
          <w:rFonts w:hint="eastAsia" w:ascii="仿宋_GB2312" w:hAnsi="宋体" w:eastAsia="仿宋_GB2312" w:cs="宋体"/>
          <w:color w:val="000000" w:themeColor="text1"/>
          <w:spacing w:val="1"/>
          <w:sz w:val="28"/>
          <w:szCs w:val="28"/>
          <w14:textFill>
            <w14:solidFill>
              <w14:schemeClr w14:val="tx1"/>
            </w14:solidFill>
          </w14:textFill>
        </w:rPr>
        <w:t>.改系列</w:t>
      </w:r>
      <w:r>
        <w:rPr>
          <w:rFonts w:ascii="仿宋_GB2312" w:hAnsi="宋体" w:eastAsia="仿宋_GB2312" w:cs="宋体"/>
          <w:color w:val="000000" w:themeColor="text1"/>
          <w:spacing w:val="1"/>
          <w:sz w:val="28"/>
          <w:szCs w:val="28"/>
          <w14:textFill>
            <w14:solidFill>
              <w14:schemeClr w14:val="tx1"/>
            </w14:solidFill>
          </w14:textFill>
        </w:rPr>
        <w:t>评审的，</w:t>
      </w:r>
      <w:r>
        <w:rPr>
          <w:rFonts w:hint="eastAsia" w:ascii="仿宋_GB2312" w:hAnsi="仿宋" w:eastAsia="仿宋_GB2312" w:cs="仿宋_GB2312"/>
          <w:color w:val="000000" w:themeColor="text1"/>
          <w:sz w:val="28"/>
          <w:szCs w:val="28"/>
          <w14:textFill>
            <w14:solidFill>
              <w14:schemeClr w14:val="tx1"/>
            </w14:solidFill>
          </w14:textFill>
        </w:rPr>
        <w:t>须提供原《专业技术职务评审表》复印件1份，单位人事部门或档案管理部门盖章、负责人签字，并报送反映其工作变动时间、工作变动后业务水平和业绩情况的证明材料。</w:t>
      </w:r>
    </w:p>
    <w:p>
      <w:pPr>
        <w:spacing w:line="560" w:lineRule="exact"/>
        <w:ind w:firstLine="560" w:firstLineChars="200"/>
        <w:jc w:val="both"/>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申报正高级职称须提交试讲</w:t>
      </w:r>
      <w:r>
        <w:rPr>
          <w:rFonts w:hint="eastAsia" w:ascii="仿宋_GB2312" w:hAnsi="仿宋" w:eastAsia="仿宋_GB2312" w:cs="仿宋_GB2312"/>
          <w:color w:val="000000" w:themeColor="text1"/>
          <w:sz w:val="28"/>
          <w:szCs w:val="28"/>
          <w14:textFill>
            <w14:solidFill>
              <w14:schemeClr w14:val="tx1"/>
            </w14:solidFill>
          </w14:textFill>
        </w:rPr>
        <w:t>答辩光盘1张。推荐视频由区县及推荐单位统一录制试讲+答辩视频。视频格式为mp4、flv等视频格式，视频大小不超过 300M。视频文件命名方式：“区县或市直学校（单位）代码（2位）+序号（4位）+身份证号”。代码如下：张店01、淄川02、博山03、周村04、临淄05、桓台06、高青07、沂源08、高新区09、文昌湖10、经开区（11）、市直学校（单位）12。</w:t>
      </w:r>
    </w:p>
    <w:p>
      <w:pPr>
        <w:spacing w:line="560" w:lineRule="exact"/>
        <w:ind w:firstLine="560" w:firstLineChars="200"/>
        <w:jc w:val="both"/>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4.</w:t>
      </w:r>
      <w:r>
        <w:rPr>
          <w:rFonts w:hint="eastAsia" w:ascii="仿宋_GB2312" w:hAnsi="仿宋" w:eastAsia="仿宋_GB2312"/>
          <w:color w:val="000000" w:themeColor="text1"/>
          <w:sz w:val="28"/>
          <w:szCs w:val="28"/>
          <w14:textFill>
            <w14:solidFill>
              <w14:schemeClr w14:val="tx1"/>
            </w14:solidFill>
          </w14:textFill>
        </w:rPr>
        <w:t>申报正高级职称还需提交：著作、论文原件，其他代表性成果提交加盖单位公章的复印件。装入《材料袋》，《材料袋》封面（见附件7）应规范清晰写明申报人姓名、工作单位、主管部门、任教学科、拟晋升职务、晋升方式、代表性成果名称等基本信息和著作件数。</w:t>
      </w:r>
    </w:p>
    <w:p>
      <w:pPr>
        <w:spacing w:line="560" w:lineRule="exact"/>
        <w:ind w:firstLine="560" w:firstLineChars="200"/>
        <w:jc w:val="both"/>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5.</w:t>
      </w:r>
      <w:r>
        <w:rPr>
          <w:rFonts w:hint="eastAsia" w:ascii="仿宋_GB2312" w:hAnsi="仿宋" w:eastAsia="仿宋_GB2312"/>
          <w:color w:val="000000" w:themeColor="text1"/>
          <w:sz w:val="28"/>
          <w:szCs w:val="28"/>
          <w14:textFill>
            <w14:solidFill>
              <w14:schemeClr w14:val="tx1"/>
            </w14:solidFill>
          </w14:textFill>
        </w:rPr>
        <w:t>申报基层副高级、正高级职称需提交《满意度测评结果》1份。</w:t>
      </w:r>
    </w:p>
    <w:p>
      <w:pPr>
        <w:widowControl w:val="0"/>
        <w:adjustRightInd w:val="0"/>
        <w:snapToGrid w:val="0"/>
        <w:spacing w:line="560" w:lineRule="exact"/>
        <w:ind w:firstLine="560" w:firstLineChars="200"/>
        <w:jc w:val="both"/>
        <w:outlineLvl w:val="1"/>
        <w:rPr>
          <w:rFonts w:ascii="楷体_GB2312" w:hAnsi="楷体_GB2312" w:eastAsia="楷体_GB2312" w:cs="楷体_GB2312"/>
          <w:color w:val="000000" w:themeColor="text1"/>
          <w:sz w:val="28"/>
          <w:szCs w:val="28"/>
          <w14:textFill>
            <w14:solidFill>
              <w14:schemeClr w14:val="tx1"/>
            </w14:solidFill>
          </w14:textFill>
        </w:rPr>
      </w:pPr>
      <w:bookmarkStart w:id="74" w:name="_Toc6807"/>
      <w:r>
        <w:rPr>
          <w:rFonts w:hint="eastAsia" w:ascii="楷体_GB2312" w:hAnsi="楷体_GB2312" w:eastAsia="楷体_GB2312" w:cs="楷体_GB2312"/>
          <w:color w:val="000000" w:themeColor="text1"/>
          <w:sz w:val="28"/>
          <w:szCs w:val="28"/>
          <w14:textFill>
            <w14:solidFill>
              <w14:schemeClr w14:val="tx1"/>
            </w14:solidFill>
          </w14:textFill>
        </w:rPr>
        <w:t>（二）《评审表》打印说明</w:t>
      </w:r>
      <w:bookmarkEnd w:id="74"/>
    </w:p>
    <w:p>
      <w:pPr>
        <w:spacing w:line="56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1.打印要求</w:t>
      </w:r>
    </w:p>
    <w:p>
      <w:pPr>
        <w:spacing w:line="560" w:lineRule="exact"/>
        <w:ind w:firstLine="560"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经评委会办事机构审核受理后，申报人员通过系统打印《评审表》（A4纸双面同向打印，按页号胶印）。</w:t>
      </w:r>
    </w:p>
    <w:p>
      <w:pPr>
        <w:spacing w:line="560" w:lineRule="exact"/>
        <w:ind w:firstLine="562" w:firstLineChars="200"/>
        <w:jc w:val="both"/>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《评审表》内容要与系统填报信息完全一致，不得进行任何改动。</w:t>
      </w:r>
    </w:p>
    <w:p>
      <w:pPr>
        <w:spacing w:line="560" w:lineRule="exact"/>
        <w:ind w:firstLine="562" w:firstLineChars="200"/>
        <w:jc w:val="both"/>
        <w:rPr>
          <w:rStyle w:val="15"/>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2.中小学教师职称</w:t>
      </w:r>
      <w:r>
        <w:rPr>
          <w:rStyle w:val="15"/>
          <w:rFonts w:hint="eastAsia" w:ascii="仿宋_GB2312" w:hAnsi="仿宋_GB2312" w:eastAsia="仿宋_GB2312" w:cs="仿宋_GB2312"/>
          <w:color w:val="000000" w:themeColor="text1"/>
          <w:sz w:val="28"/>
          <w:szCs w:val="28"/>
          <w14:textFill>
            <w14:solidFill>
              <w14:schemeClr w14:val="tx1"/>
            </w14:solidFill>
          </w14:textFill>
        </w:rPr>
        <w:t>填写要求（基层中小学、中职同去年）</w:t>
      </w:r>
    </w:p>
    <w:p>
      <w:pPr>
        <w:pStyle w:val="12"/>
        <w:widowControl/>
        <w:spacing w:line="560" w:lineRule="exact"/>
        <w:ind w:firstLine="592"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（1）教学能力考核评价：各区县现场教学能力考核评价结束后，填写专家组评价意见，手写“现场教学能力考核评价分数为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，等次为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。”并按要求签字。</w:t>
      </w:r>
    </w:p>
    <w:p>
      <w:pPr>
        <w:spacing w:line="560" w:lineRule="exact"/>
        <w:ind w:firstLine="560"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（2）近三年个人思想政治和师德、教学业绩、育人成效、教学特色经验总结及学生学情分析情况（教研分析情况）：按要求填写，字数1</w:t>
      </w:r>
      <w:r>
        <w:rPr>
          <w:rFonts w:ascii="仿宋_GB2312" w:hAnsi="仿宋_GB2312" w:eastAsia="仿宋_GB2312" w:cs="仿宋_GB2312"/>
          <w:color w:val="000000" w:themeColor="text1"/>
          <w:sz w:val="28"/>
          <w:szCs w:val="28"/>
          <w14:textFill>
            <w14:solidFill>
              <w14:schemeClr w14:val="tx1"/>
            </w14:solidFill>
          </w14:textFill>
        </w:rPr>
        <w:t>000</w:t>
      </w:r>
      <w:r>
        <w:rPr>
          <w:rFonts w:hint="eastAsia" w:ascii="仿宋_GB2312" w:hAnsi="仿宋_GB2312" w:eastAsia="仿宋_GB2312" w:cs="仿宋_GB2312"/>
          <w:color w:val="000000" w:themeColor="text1"/>
          <w:sz w:val="28"/>
          <w:szCs w:val="28"/>
          <w14:textFill>
            <w14:solidFill>
              <w14:schemeClr w14:val="tx1"/>
            </w14:solidFill>
          </w14:textFill>
        </w:rPr>
        <w:t>字以上。</w:t>
      </w:r>
    </w:p>
    <w:p>
      <w:pPr>
        <w:spacing w:line="560" w:lineRule="exact"/>
        <w:ind w:firstLine="562"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申报人员本人</w:t>
      </w:r>
      <w:r>
        <w:rPr>
          <w:rFonts w:hint="eastAsia" w:ascii="仿宋_GB2312" w:hAnsi="仿宋_GB2312" w:eastAsia="仿宋_GB2312" w:cs="仿宋_GB2312"/>
          <w:b/>
          <w:color w:val="000000" w:themeColor="text1"/>
          <w:sz w:val="28"/>
          <w:szCs w:val="28"/>
          <w14:textFill>
            <w14:solidFill>
              <w14:schemeClr w14:val="tx1"/>
            </w14:solidFill>
          </w14:textFill>
        </w:rPr>
        <w:t>手写如下承诺语：“诚信承诺：本人所提供的个人信息和证明材料真实准确，对因提供有关信息、证件不实或违反有关规定造成的后果，责任自负。”并亲笔签名。</w:t>
      </w:r>
    </w:p>
    <w:p>
      <w:pPr>
        <w:pStyle w:val="12"/>
        <w:widowControl/>
        <w:spacing w:line="560" w:lineRule="exact"/>
        <w:ind w:firstLine="592"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）审核评价情况：应填写此栏目所有“评价意见”，“签字”栏由相应的负责人亲笔签名，并按要求盖章。</w:t>
      </w:r>
    </w:p>
    <w:p>
      <w:pPr>
        <w:pStyle w:val="12"/>
        <w:widowControl/>
        <w:spacing w:line="560" w:lineRule="exact"/>
        <w:ind w:firstLine="592"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教师思想政治和师德考察情况：</w:t>
      </w:r>
    </w:p>
    <w:p>
      <w:pPr>
        <w:pStyle w:val="12"/>
        <w:widowControl/>
        <w:spacing w:line="560" w:lineRule="exact"/>
        <w:ind w:firstLine="562" w:firstLineChars="200"/>
        <w:jc w:val="both"/>
        <w:rPr>
          <w:rFonts w:ascii="仿宋_GB2312" w:hAnsi="仿宋_GB2312" w:eastAsia="仿宋_GB2312" w:cs="仿宋_GB2312"/>
          <w:b/>
          <w:color w:val="000000" w:themeColor="text1"/>
          <w:spacing w:val="0"/>
          <w:sz w:val="28"/>
          <w:szCs w:val="28"/>
          <w14:textFill>
            <w14:solidFill>
              <w14:schemeClr w14:val="tx1"/>
            </w14:solidFill>
          </w14:textFill>
        </w:rPr>
      </w:pPr>
      <w:r>
        <w:rPr>
          <w:rFonts w:hint="eastAsia" w:ascii="仿宋_GB2312" w:hAnsi="仿宋_GB2312" w:eastAsia="仿宋_GB2312" w:cs="仿宋_GB2312"/>
          <w:b/>
          <w:color w:val="000000" w:themeColor="text1"/>
          <w:spacing w:val="0"/>
          <w:sz w:val="28"/>
          <w:szCs w:val="28"/>
          <w14:textFill>
            <w14:solidFill>
              <w14:schemeClr w14:val="tx1"/>
            </w14:solidFill>
          </w14:textFill>
        </w:rPr>
        <w:t>学校根据师德考核办法通过个人述职、民意调查、征求意见等方式，组织对申报人员进行思想政治和师德考核、考察，经集体研究后形成考察材料和评价等次。</w:t>
      </w:r>
    </w:p>
    <w:p>
      <w:pPr>
        <w:pStyle w:val="12"/>
        <w:widowControl/>
        <w:spacing w:line="560" w:lineRule="exact"/>
        <w:ind w:firstLine="592"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近3年任教学科学生学业水平和综合素质情况：</w:t>
      </w:r>
    </w:p>
    <w:p>
      <w:pPr>
        <w:pStyle w:val="12"/>
        <w:widowControl/>
        <w:spacing w:line="560" w:lineRule="exact"/>
        <w:ind w:firstLine="562" w:firstLineChars="200"/>
        <w:jc w:val="both"/>
        <w:rPr>
          <w:rFonts w:ascii="仿宋_GB2312" w:hAnsi="仿宋_GB2312" w:eastAsia="仿宋_GB2312" w:cs="仿宋_GB2312"/>
          <w:b/>
          <w:color w:val="000000" w:themeColor="text1"/>
          <w:spacing w:val="0"/>
          <w:sz w:val="28"/>
          <w:szCs w:val="28"/>
          <w14:textFill>
            <w14:solidFill>
              <w14:schemeClr w14:val="tx1"/>
            </w14:solidFill>
          </w14:textFill>
        </w:rPr>
      </w:pPr>
      <w:r>
        <w:rPr>
          <w:rFonts w:hint="eastAsia" w:ascii="仿宋_GB2312" w:hAnsi="仿宋_GB2312" w:eastAsia="仿宋_GB2312" w:cs="仿宋_GB2312"/>
          <w:b/>
          <w:color w:val="000000" w:themeColor="text1"/>
          <w:spacing w:val="0"/>
          <w:sz w:val="28"/>
          <w:szCs w:val="28"/>
          <w14:textFill>
            <w14:solidFill>
              <w14:schemeClr w14:val="tx1"/>
            </w14:solidFill>
          </w14:textFill>
        </w:rPr>
        <w:t>申报中小学教师职称，</w:t>
      </w:r>
      <w:r>
        <w:rPr>
          <w:rFonts w:ascii="仿宋_GB2312" w:hAnsi="仿宋_GB2312" w:eastAsia="仿宋_GB2312" w:cs="仿宋_GB2312"/>
          <w:b/>
          <w:color w:val="000000" w:themeColor="text1"/>
          <w:spacing w:val="0"/>
          <w:sz w:val="28"/>
          <w:szCs w:val="28"/>
          <w14:textFill>
            <w14:solidFill>
              <w14:schemeClr w14:val="tx1"/>
            </w14:solidFill>
          </w14:textFill>
        </w:rPr>
        <w:t>申报人员所在学校</w:t>
      </w:r>
      <w:r>
        <w:rPr>
          <w:rFonts w:hint="eastAsia" w:ascii="仿宋_GB2312" w:hAnsi="仿宋_GB2312" w:eastAsia="仿宋_GB2312" w:cs="仿宋_GB2312"/>
          <w:b/>
          <w:color w:val="000000" w:themeColor="text1"/>
          <w:spacing w:val="0"/>
          <w:sz w:val="28"/>
          <w:szCs w:val="28"/>
          <w14:textFill>
            <w14:solidFill>
              <w14:schemeClr w14:val="tx1"/>
            </w14:solidFill>
          </w14:textFill>
        </w:rPr>
        <w:t>须</w:t>
      </w:r>
      <w:r>
        <w:rPr>
          <w:rFonts w:ascii="仿宋_GB2312" w:hAnsi="仿宋_GB2312" w:eastAsia="仿宋_GB2312" w:cs="仿宋_GB2312"/>
          <w:b/>
          <w:color w:val="000000" w:themeColor="text1"/>
          <w:spacing w:val="0"/>
          <w:sz w:val="28"/>
          <w:szCs w:val="28"/>
          <w14:textFill>
            <w14:solidFill>
              <w14:schemeClr w14:val="tx1"/>
            </w14:solidFill>
          </w14:textFill>
        </w:rPr>
        <w:t>提供近 3 年</w:t>
      </w:r>
      <w:r>
        <w:rPr>
          <w:rFonts w:hint="eastAsia" w:ascii="仿宋_GB2312" w:hAnsi="仿宋_GB2312" w:eastAsia="仿宋_GB2312" w:cs="仿宋_GB2312"/>
          <w:b/>
          <w:color w:val="000000" w:themeColor="text1"/>
          <w:spacing w:val="0"/>
          <w:sz w:val="28"/>
          <w:szCs w:val="28"/>
          <w14:textFill>
            <w14:solidFill>
              <w14:schemeClr w14:val="tx1"/>
            </w14:solidFill>
          </w14:textFill>
        </w:rPr>
        <w:t>申报人</w:t>
      </w:r>
      <w:r>
        <w:rPr>
          <w:rFonts w:ascii="仿宋_GB2312" w:hAnsi="仿宋_GB2312" w:eastAsia="仿宋_GB2312" w:cs="仿宋_GB2312"/>
          <w:b/>
          <w:color w:val="000000" w:themeColor="text1"/>
          <w:spacing w:val="0"/>
          <w:sz w:val="28"/>
          <w:szCs w:val="28"/>
          <w14:textFill>
            <w14:solidFill>
              <w14:schemeClr w14:val="tx1"/>
            </w14:solidFill>
          </w14:textFill>
        </w:rPr>
        <w:t>所教学科学生的学业水平和综合素质分析报告，重点突出评价分析申报人员教育教学效果，主要体现所教学科学生的学业水平和综合素质在学校内或县域内同学科教师中评价位次，或进步位次。严禁单纯以学生成绩对教师进行排名。</w:t>
      </w:r>
      <w:r>
        <w:rPr>
          <w:rFonts w:hint="eastAsia" w:ascii="仿宋_GB2312" w:hAnsi="仿宋_GB2312" w:eastAsia="仿宋_GB2312" w:cs="仿宋_GB2312"/>
          <w:b/>
          <w:color w:val="000000" w:themeColor="text1"/>
          <w:spacing w:val="0"/>
          <w:sz w:val="28"/>
          <w:szCs w:val="28"/>
          <w14:textFill>
            <w14:solidFill>
              <w14:schemeClr w14:val="tx1"/>
            </w14:solidFill>
          </w14:textFill>
        </w:rPr>
        <w:t>并按要求亲笔签名、加盖公章。</w:t>
      </w:r>
    </w:p>
    <w:p>
      <w:pPr>
        <w:pStyle w:val="12"/>
        <w:widowControl/>
        <w:spacing w:line="560" w:lineRule="exact"/>
        <w:ind w:firstLine="63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学校（单位）推荐意见：填写意见，在结尾处填写：“</w:t>
      </w:r>
      <w:r>
        <w:rPr>
          <w:rFonts w:hint="eastAsia" w:ascii="仿宋_GB2312" w:hAnsi="仿宋_GB2312" w:eastAsia="仿宋_GB2312" w:cs="仿宋_GB2312"/>
          <w:b/>
          <w:color w:val="000000" w:themeColor="text1"/>
          <w:sz w:val="28"/>
          <w:szCs w:val="28"/>
          <w14:textFill>
            <w14:solidFill>
              <w14:schemeClr w14:val="tx1"/>
            </w14:solidFill>
          </w14:textFill>
        </w:rPr>
        <w:t>本单位已对提供的申报材料逐一审核，真实准确，同意推荐。”单位负责人签字，单位盖章。</w:t>
      </w:r>
    </w:p>
    <w:p>
      <w:pPr>
        <w:spacing w:line="560" w:lineRule="exact"/>
        <w:ind w:firstLine="560" w:firstLineChars="200"/>
        <w:jc w:val="both"/>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（4）学校（单位）主管部门审查意见：</w:t>
      </w:r>
      <w:r>
        <w:rPr>
          <w:rFonts w:hint="eastAsia" w:ascii="仿宋_GB2312" w:hAnsi="仿宋_GB2312" w:eastAsia="仿宋_GB2312" w:cs="仿宋_GB2312"/>
          <w:bCs/>
          <w:color w:val="000000" w:themeColor="text1"/>
          <w:sz w:val="28"/>
          <w:szCs w:val="28"/>
          <w14:textFill>
            <w14:solidFill>
              <w14:schemeClr w14:val="tx1"/>
            </w14:solidFill>
          </w14:textFill>
        </w:rPr>
        <w:t>相应主管部门填写</w:t>
      </w:r>
      <w:r>
        <w:rPr>
          <w:rFonts w:hint="eastAsia" w:ascii="仿宋_GB2312" w:hAnsi="仿宋_GB2312" w:eastAsia="仿宋_GB2312" w:cs="仿宋_GB2312"/>
          <w:b/>
          <w:color w:val="000000" w:themeColor="text1"/>
          <w:sz w:val="28"/>
          <w:szCs w:val="28"/>
          <w14:textFill>
            <w14:solidFill>
              <w14:schemeClr w14:val="tx1"/>
            </w14:solidFill>
          </w14:textFill>
        </w:rPr>
        <w:t>“同意推荐”，</w:t>
      </w:r>
      <w:r>
        <w:rPr>
          <w:rFonts w:hint="eastAsia" w:ascii="仿宋_GB2312" w:hAnsi="仿宋_GB2312" w:eastAsia="仿宋_GB2312" w:cs="仿宋_GB2312"/>
          <w:bCs/>
          <w:color w:val="000000" w:themeColor="text1"/>
          <w:sz w:val="28"/>
          <w:szCs w:val="28"/>
          <w14:textFill>
            <w14:solidFill>
              <w14:schemeClr w14:val="tx1"/>
            </w14:solidFill>
          </w14:textFill>
        </w:rPr>
        <w:t>负责人签字并加盖公章。</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（5）呈报部门意见：业务主管部门呈报意见、人力资源社会保障部门呈报意见。分别填写：</w:t>
      </w:r>
      <w:r>
        <w:rPr>
          <w:rFonts w:hint="eastAsia" w:ascii="仿宋_GB2312" w:hAnsi="仿宋_GB2312" w:eastAsia="仿宋_GB2312" w:cs="仿宋_GB2312"/>
          <w:b/>
          <w:color w:val="000000" w:themeColor="text1"/>
          <w:sz w:val="28"/>
          <w:szCs w:val="28"/>
          <w14:textFill>
            <w14:solidFill>
              <w14:schemeClr w14:val="tx1"/>
            </w14:solidFill>
          </w14:textFill>
        </w:rPr>
        <w:t>“同意推荐”</w:t>
      </w:r>
      <w:r>
        <w:rPr>
          <w:rFonts w:hint="eastAsia" w:ascii="仿宋_GB2312" w:hAnsi="仿宋_GB2312" w:eastAsia="仿宋_GB2312" w:cs="仿宋_GB2312"/>
          <w:color w:val="000000" w:themeColor="text1"/>
          <w:sz w:val="28"/>
          <w:szCs w:val="28"/>
          <w14:textFill>
            <w14:solidFill>
              <w14:schemeClr w14:val="tx1"/>
            </w14:solidFill>
          </w14:textFill>
        </w:rPr>
        <w:t>，负责人签字并盖公章。</w:t>
      </w:r>
    </w:p>
    <w:p>
      <w:pPr>
        <w:pStyle w:val="12"/>
        <w:widowControl/>
        <w:spacing w:line="560" w:lineRule="exact"/>
        <w:ind w:firstLine="592" w:firstLineChars="200"/>
        <w:outlineLvl w:val="0"/>
        <w:rPr>
          <w:rFonts w:ascii="黑体" w:hAnsi="黑体" w:eastAsia="黑体"/>
          <w:color w:val="000000" w:themeColor="text1"/>
          <w:sz w:val="28"/>
          <w:szCs w:val="28"/>
          <w14:textFill>
            <w14:solidFill>
              <w14:schemeClr w14:val="tx1"/>
            </w14:solidFill>
          </w14:textFill>
        </w:rPr>
      </w:pPr>
      <w:bookmarkStart w:id="75" w:name="_Toc32267"/>
      <w:r>
        <w:rPr>
          <w:rFonts w:hint="eastAsia" w:ascii="黑体" w:hAnsi="黑体" w:eastAsia="黑体"/>
          <w:color w:val="000000" w:themeColor="text1"/>
          <w:sz w:val="28"/>
          <w:szCs w:val="28"/>
          <w14:textFill>
            <w14:solidFill>
              <w14:schemeClr w14:val="tx1"/>
            </w14:solidFill>
          </w14:textFill>
        </w:rPr>
        <w:t>六、主管部门和单位提交纸质材料</w:t>
      </w:r>
      <w:bookmarkEnd w:id="75"/>
    </w:p>
    <w:p>
      <w:pPr>
        <w:adjustRightInd w:val="0"/>
        <w:spacing w:line="560" w:lineRule="exact"/>
        <w:ind w:firstLine="560" w:firstLineChars="200"/>
        <w:jc w:val="both"/>
        <w:textAlignment w:val="baseline"/>
        <w:outlineLvl w:val="1"/>
        <w:rPr>
          <w:rFonts w:ascii="仿宋_GB2312" w:hAnsi="仿宋" w:eastAsia="仿宋_GB2312"/>
          <w:color w:val="000000" w:themeColor="text1"/>
          <w:szCs w:val="32"/>
          <w14:textFill>
            <w14:solidFill>
              <w14:schemeClr w14:val="tx1"/>
            </w14:solidFill>
          </w14:textFill>
        </w:rPr>
      </w:pPr>
      <w:bookmarkStart w:id="76" w:name="_Toc30853"/>
      <w:r>
        <w:rPr>
          <w:rFonts w:hint="eastAsia" w:ascii="楷体_GB2312" w:hAnsi="宋体" w:eastAsia="楷体_GB2312"/>
          <w:color w:val="000000" w:themeColor="text1"/>
          <w:sz w:val="28"/>
          <w:szCs w:val="28"/>
          <w14:textFill>
            <w14:solidFill>
              <w14:schemeClr w14:val="tx1"/>
            </w14:solidFill>
          </w14:textFill>
        </w:rPr>
        <w:t>（一）评审材料</w:t>
      </w:r>
      <w:bookmarkEnd w:id="76"/>
    </w:p>
    <w:p>
      <w:pPr>
        <w:adjustRightInd w:val="0"/>
        <w:spacing w:line="560" w:lineRule="exact"/>
        <w:ind w:firstLine="560" w:firstLineChars="200"/>
        <w:jc w:val="both"/>
        <w:textAlignment w:val="baseline"/>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《专业技术职务资格推荐结果公示报告》（</w:t>
      </w:r>
      <w:r>
        <w:rPr>
          <w:rFonts w:hint="eastAsia" w:ascii="仿宋_GB2312" w:hAnsi="仿宋_GB2312" w:eastAsia="仿宋_GB2312" w:cs="仿宋_GB2312"/>
          <w:color w:val="000000" w:themeColor="text1"/>
          <w:sz w:val="28"/>
          <w:szCs w:val="28"/>
          <w:lang w:bidi="ar"/>
          <w14:textFill>
            <w14:solidFill>
              <w14:schemeClr w14:val="tx1"/>
            </w14:solidFill>
          </w14:textFill>
        </w:rPr>
        <w:t>附件8</w:t>
      </w:r>
      <w:r>
        <w:rPr>
          <w:rFonts w:hint="eastAsia" w:ascii="仿宋_GB2312" w:eastAsia="仿宋_GB2312"/>
          <w:color w:val="000000" w:themeColor="text1"/>
          <w:sz w:val="28"/>
          <w:szCs w:val="28"/>
          <w14:textFill>
            <w14:solidFill>
              <w14:schemeClr w14:val="tx1"/>
            </w14:solidFill>
          </w14:textFill>
        </w:rPr>
        <w:t>）1份，由单位、主管部门和呈报部门盖章。《专业技术职务资格推荐结果公示报告》包含推荐专业技术职务资格人员名单及调查情况报告，无特殊情况的，可不报送调查情况报告。</w:t>
      </w:r>
    </w:p>
    <w:p>
      <w:pPr>
        <w:adjustRightInd w:val="0"/>
        <w:snapToGrid w:val="0"/>
        <w:spacing w:line="560" w:lineRule="exact"/>
        <w:ind w:firstLine="560" w:firstLineChars="200"/>
        <w:jc w:val="both"/>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ascii="仿宋_GB2312" w:eastAsia="仿宋_GB2312"/>
          <w:color w:val="000000" w:themeColor="text1"/>
          <w:sz w:val="28"/>
          <w:szCs w:val="28"/>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《职称材料审核责任人签字表》</w:t>
      </w:r>
      <w:r>
        <w:rPr>
          <w:rFonts w:hint="eastAsia" w:ascii="仿宋_GB2312" w:eastAsia="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bidi="ar"/>
          <w14:textFill>
            <w14:solidFill>
              <w14:schemeClr w14:val="tx1"/>
            </w14:solidFill>
          </w14:textFill>
        </w:rPr>
        <w:t>附件9</w:t>
      </w:r>
      <w:r>
        <w:rPr>
          <w:rFonts w:hint="eastAsia" w:ascii="仿宋_GB2312" w:eastAsia="仿宋_GB2312"/>
          <w:color w:val="000000" w:themeColor="text1"/>
          <w:sz w:val="28"/>
          <w:szCs w:val="28"/>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1份、职称评审材料初审情况报告1份（不同系列各一份）、核岗表</w:t>
      </w:r>
      <w:r>
        <w:rPr>
          <w:rFonts w:hint="eastAsia" w:ascii="仿宋_GB2312" w:eastAsia="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sz w:val="28"/>
          <w:szCs w:val="28"/>
          <w:lang w:bidi="ar"/>
          <w14:textFill>
            <w14:solidFill>
              <w14:schemeClr w14:val="tx1"/>
            </w14:solidFill>
          </w14:textFill>
        </w:rPr>
        <w:t>附件10</w:t>
      </w:r>
      <w:r>
        <w:rPr>
          <w:rFonts w:hint="eastAsia" w:ascii="仿宋_GB2312" w:eastAsia="仿宋_GB2312"/>
          <w:color w:val="000000" w:themeColor="text1"/>
          <w:kern w:val="2"/>
          <w:sz w:val="32"/>
          <w:szCs w:val="32"/>
          <w14:textFill>
            <w14:solidFill>
              <w14:schemeClr w14:val="tx1"/>
            </w14:solidFill>
          </w14:textFill>
        </w:rPr>
        <w:t>）</w:t>
      </w:r>
      <w:r>
        <w:rPr>
          <w:rFonts w:ascii="仿宋_GB2312" w:hAnsi="仿宋" w:eastAsia="仿宋_GB2312" w:cs="仿宋_GB2312"/>
          <w:color w:val="000000" w:themeColor="text1"/>
          <w:sz w:val="28"/>
          <w:szCs w:val="28"/>
          <w14:textFill>
            <w14:solidFill>
              <w14:schemeClr w14:val="tx1"/>
            </w14:solidFill>
          </w14:textFill>
        </w:rPr>
        <w:t>2</w:t>
      </w:r>
      <w:r>
        <w:rPr>
          <w:rFonts w:hint="eastAsia" w:ascii="仿宋_GB2312" w:hAnsi="仿宋" w:eastAsia="仿宋_GB2312" w:cs="仿宋_GB2312"/>
          <w:color w:val="000000" w:themeColor="text1"/>
          <w:sz w:val="28"/>
          <w:szCs w:val="28"/>
          <w14:textFill>
            <w14:solidFill>
              <w14:schemeClr w14:val="tx1"/>
            </w14:solidFill>
          </w14:textFill>
        </w:rPr>
        <w:t>份。</w:t>
      </w:r>
    </w:p>
    <w:p>
      <w:pPr>
        <w:adjustRightInd w:val="0"/>
        <w:snapToGrid w:val="0"/>
        <w:spacing w:line="560" w:lineRule="exact"/>
        <w:ind w:firstLine="560" w:firstLineChars="200"/>
        <w:jc w:val="both"/>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3</w:t>
      </w:r>
      <w:r>
        <w:rPr>
          <w:rFonts w:ascii="仿宋_GB2312" w:hAnsi="仿宋" w:eastAsia="仿宋_GB2312" w:cs="仿宋_GB2312"/>
          <w:color w:val="000000" w:themeColor="text1"/>
          <w:sz w:val="28"/>
          <w:szCs w:val="28"/>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w:t>
      </w:r>
      <w:r>
        <w:rPr>
          <w:rFonts w:hint="eastAsia" w:ascii="仿宋_GB2312" w:hAnsi="仿宋" w:eastAsia="仿宋_GB2312" w:cs="仿宋_GB2312"/>
          <w:color w:val="000000" w:themeColor="text1"/>
          <w:sz w:val="28"/>
          <w:szCs w:val="28"/>
          <w:lang w:eastAsia="zh-CN"/>
          <w14:textFill>
            <w14:solidFill>
              <w14:schemeClr w14:val="tx1"/>
            </w14:solidFill>
          </w14:textFill>
        </w:rPr>
        <w:t>XXXX</w:t>
      </w:r>
      <w:r>
        <w:rPr>
          <w:rFonts w:hint="eastAsia" w:ascii="仿宋_GB2312" w:hAnsi="仿宋" w:eastAsia="仿宋_GB2312" w:cs="仿宋_GB2312"/>
          <w:color w:val="000000" w:themeColor="text1"/>
          <w:sz w:val="28"/>
          <w:szCs w:val="28"/>
          <w14:textFill>
            <w14:solidFill>
              <w14:schemeClr w14:val="tx1"/>
            </w14:solidFill>
          </w14:textFill>
        </w:rPr>
        <w:t>年度中小学（或基层中小学、中等职业学校）教师（中级、高级、正高级）职务任职资格申报人员花名册》2份。由学校或主管部门盖章、同时按要求报送电子版。（</w:t>
      </w:r>
      <w:r>
        <w:rPr>
          <w:rFonts w:hint="eastAsia" w:ascii="仿宋_GB2312" w:hAnsi="仿宋_GB2312" w:eastAsia="仿宋_GB2312" w:cs="仿宋_GB2312"/>
          <w:color w:val="000000" w:themeColor="text1"/>
          <w:sz w:val="28"/>
          <w:szCs w:val="28"/>
          <w:lang w:bidi="ar"/>
          <w14:textFill>
            <w14:solidFill>
              <w14:schemeClr w14:val="tx1"/>
            </w14:solidFill>
          </w14:textFill>
        </w:rPr>
        <w:t>附件11</w:t>
      </w:r>
      <w:r>
        <w:rPr>
          <w:rFonts w:hint="eastAsia" w:ascii="仿宋_GB2312" w:hAnsi="仿宋" w:eastAsia="仿宋_GB2312" w:cs="仿宋_GB2312"/>
          <w:color w:val="000000" w:themeColor="text1"/>
          <w:sz w:val="28"/>
          <w:szCs w:val="28"/>
          <w14:textFill>
            <w14:solidFill>
              <w14:schemeClr w14:val="tx1"/>
            </w14:solidFill>
          </w14:textFill>
        </w:rPr>
        <w:t>）</w:t>
      </w:r>
    </w:p>
    <w:p>
      <w:pPr>
        <w:spacing w:line="560" w:lineRule="exact"/>
        <w:ind w:firstLine="560" w:firstLineChars="200"/>
        <w:jc w:val="both"/>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4.</w:t>
      </w:r>
      <w:r>
        <w:rPr>
          <w:rFonts w:hint="eastAsia" w:ascii="仿宋_GB2312" w:hAnsi="仿宋" w:eastAsia="仿宋_GB2312" w:cs="仿宋_GB2312"/>
          <w:color w:val="000000" w:themeColor="text1"/>
          <w:sz w:val="28"/>
          <w:szCs w:val="28"/>
          <w14:textFill>
            <w14:solidFill>
              <w14:schemeClr w14:val="tx1"/>
            </w14:solidFill>
          </w14:textFill>
        </w:rPr>
        <w:t>《中小学（基层中小学）教师课时量审核表》（</w:t>
      </w:r>
      <w:r>
        <w:rPr>
          <w:rFonts w:hint="eastAsia" w:ascii="仿宋_GB2312" w:hAnsi="仿宋_GB2312" w:eastAsia="仿宋_GB2312" w:cs="仿宋_GB2312"/>
          <w:color w:val="000000" w:themeColor="text1"/>
          <w:sz w:val="28"/>
          <w:szCs w:val="28"/>
          <w:lang w:bidi="ar"/>
          <w14:textFill>
            <w14:solidFill>
              <w14:schemeClr w14:val="tx1"/>
            </w14:solidFill>
          </w14:textFill>
        </w:rPr>
        <w:t>附件11</w:t>
      </w:r>
      <w:r>
        <w:rPr>
          <w:rFonts w:hint="eastAsia" w:ascii="仿宋_GB2312" w:hAnsi="仿宋" w:eastAsia="仿宋_GB2312" w:cs="仿宋_GB2312"/>
          <w:color w:val="000000" w:themeColor="text1"/>
          <w:sz w:val="28"/>
          <w:szCs w:val="28"/>
          <w14:textFill>
            <w14:solidFill>
              <w14:schemeClr w14:val="tx1"/>
            </w14:solidFill>
          </w14:textFill>
        </w:rPr>
        <w:t>）1份，由学校和主管部门盖章，上传系统。</w:t>
      </w:r>
    </w:p>
    <w:p>
      <w:pPr>
        <w:spacing w:line="560" w:lineRule="exact"/>
        <w:ind w:firstLine="560" w:firstLineChars="200"/>
        <w:jc w:val="both"/>
        <w:rPr>
          <w:rFonts w:ascii="仿宋_GB2312" w:hAnsi="仿宋"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5.</w:t>
      </w:r>
      <w:r>
        <w:rPr>
          <w:rFonts w:hint="eastAsia" w:ascii="仿宋_GB2312" w:hAnsi="仿宋" w:eastAsia="仿宋_GB2312" w:cs="仿宋_GB2312"/>
          <w:color w:val="000000" w:themeColor="text1"/>
          <w:sz w:val="28"/>
          <w:szCs w:val="28"/>
          <w14:textFill>
            <w14:solidFill>
              <w14:schemeClr w14:val="tx1"/>
            </w14:solidFill>
          </w14:textFill>
        </w:rPr>
        <w:t>《</w:t>
      </w:r>
      <w:r>
        <w:rPr>
          <w:rFonts w:hint="eastAsia" w:ascii="仿宋_GB2312" w:hAnsi="仿宋" w:eastAsia="仿宋_GB2312" w:cs="仿宋_GB2312"/>
          <w:color w:val="000000" w:themeColor="text1"/>
          <w:sz w:val="28"/>
          <w:szCs w:val="28"/>
          <w:lang w:eastAsia="zh-CN"/>
          <w14:textFill>
            <w14:solidFill>
              <w14:schemeClr w14:val="tx1"/>
            </w14:solidFill>
          </w14:textFill>
        </w:rPr>
        <w:t>XXXX</w:t>
      </w:r>
      <w:r>
        <w:rPr>
          <w:rFonts w:hint="eastAsia" w:ascii="仿宋_GB2312" w:hAnsi="仿宋" w:eastAsia="仿宋_GB2312" w:cs="仿宋_GB2312"/>
          <w:color w:val="000000" w:themeColor="text1"/>
          <w:sz w:val="28"/>
          <w:szCs w:val="28"/>
          <w14:textFill>
            <w14:solidFill>
              <w14:schemeClr w14:val="tx1"/>
            </w14:solidFill>
          </w14:textFill>
        </w:rPr>
        <w:t>年度正高级推荐初选情况汇总表》1份。</w:t>
      </w:r>
      <w:r>
        <w:rPr>
          <w:rFonts w:hint="eastAsia" w:ascii="仿宋_GB2312" w:hAnsi="仿宋" w:eastAsia="仿宋_GB2312"/>
          <w:color w:val="000000" w:themeColor="text1"/>
          <w:sz w:val="28"/>
          <w:szCs w:val="28"/>
          <w14:textFill>
            <w14:solidFill>
              <w14:schemeClr w14:val="tx1"/>
            </w14:solidFill>
          </w14:textFill>
        </w:rPr>
        <w:t>由主管部门盖章、同时报送电子版。（</w:t>
      </w:r>
      <w:r>
        <w:rPr>
          <w:rFonts w:hint="eastAsia" w:ascii="仿宋_GB2312" w:hAnsi="仿宋_GB2312" w:eastAsia="仿宋_GB2312" w:cs="仿宋_GB2312"/>
          <w:color w:val="000000" w:themeColor="text1"/>
          <w:sz w:val="28"/>
          <w:szCs w:val="28"/>
          <w:lang w:bidi="ar"/>
          <w14:textFill>
            <w14:solidFill>
              <w14:schemeClr w14:val="tx1"/>
            </w14:solidFill>
          </w14:textFill>
        </w:rPr>
        <w:t>附件11</w:t>
      </w:r>
      <w:r>
        <w:rPr>
          <w:rFonts w:hint="eastAsia" w:ascii="仿宋_GB2312" w:hAnsi="仿宋" w:eastAsia="仿宋_GB2312"/>
          <w:color w:val="000000" w:themeColor="text1"/>
          <w:sz w:val="28"/>
          <w:szCs w:val="28"/>
          <w14:textFill>
            <w14:solidFill>
              <w14:schemeClr w14:val="tx1"/>
            </w14:solidFill>
          </w14:textFill>
        </w:rPr>
        <w:t>）</w:t>
      </w:r>
    </w:p>
    <w:p>
      <w:pPr>
        <w:spacing w:line="560" w:lineRule="exact"/>
        <w:ind w:firstLine="560" w:firstLineChars="200"/>
        <w:jc w:val="both"/>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6</w:t>
      </w:r>
      <w:r>
        <w:rPr>
          <w:rFonts w:ascii="仿宋_GB2312" w:hAnsi="仿宋"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XXXX</w:t>
      </w:r>
      <w:r>
        <w:rPr>
          <w:rFonts w:hint="eastAsia" w:ascii="仿宋_GB2312" w:hAnsi="仿宋_GB2312" w:eastAsia="仿宋_GB2312" w:cs="仿宋_GB2312"/>
          <w:color w:val="000000" w:themeColor="text1"/>
          <w:sz w:val="28"/>
          <w:szCs w:val="28"/>
          <w14:textFill>
            <w14:solidFill>
              <w14:schemeClr w14:val="tx1"/>
            </w14:solidFill>
          </w14:textFill>
        </w:rPr>
        <w:t>年度中小学教师职称（中级、副高级）推荐现场教学能力考核情况汇总表》（</w:t>
      </w:r>
      <w:r>
        <w:rPr>
          <w:rFonts w:hint="eastAsia" w:ascii="仿宋_GB2312" w:hAnsi="仿宋_GB2312" w:eastAsia="仿宋_GB2312" w:cs="仿宋_GB2312"/>
          <w:color w:val="000000" w:themeColor="text1"/>
          <w:sz w:val="28"/>
          <w:szCs w:val="28"/>
          <w:lang w:bidi="ar"/>
          <w14:textFill>
            <w14:solidFill>
              <w14:schemeClr w14:val="tx1"/>
            </w14:solidFill>
          </w14:textFill>
        </w:rPr>
        <w:t>附件11</w:t>
      </w:r>
      <w:r>
        <w:rPr>
          <w:rFonts w:hint="eastAsia" w:ascii="仿宋_GB2312" w:hAnsi="仿宋_GB2312" w:eastAsia="仿宋_GB2312" w:cs="仿宋_GB2312"/>
          <w:color w:val="000000" w:themeColor="text1"/>
          <w:sz w:val="28"/>
          <w:szCs w:val="28"/>
          <w14:textFill>
            <w14:solidFill>
              <w14:schemeClr w14:val="tx1"/>
            </w14:solidFill>
          </w14:textFill>
        </w:rPr>
        <w:t>）1份，由主管部门盖章，同时报送电子版。</w:t>
      </w:r>
    </w:p>
    <w:p>
      <w:pPr>
        <w:adjustRightInd w:val="0"/>
        <w:spacing w:line="560" w:lineRule="exact"/>
        <w:ind w:firstLine="560" w:firstLineChars="200"/>
        <w:textAlignment w:val="baseline"/>
        <w:outlineLvl w:val="1"/>
        <w:rPr>
          <w:rFonts w:ascii="楷体_GB2312" w:hAnsi="宋体" w:eastAsia="楷体_GB2312"/>
          <w:color w:val="000000" w:themeColor="text1"/>
          <w:sz w:val="28"/>
          <w:szCs w:val="28"/>
          <w14:textFill>
            <w14:solidFill>
              <w14:schemeClr w14:val="tx1"/>
            </w14:solidFill>
          </w14:textFill>
        </w:rPr>
      </w:pPr>
      <w:bookmarkStart w:id="77" w:name="_Toc20615"/>
      <w:r>
        <w:rPr>
          <w:rFonts w:hint="eastAsia" w:ascii="楷体_GB2312" w:hAnsi="宋体" w:eastAsia="楷体_GB2312"/>
          <w:color w:val="000000" w:themeColor="text1"/>
          <w:sz w:val="28"/>
          <w:szCs w:val="28"/>
          <w14:textFill>
            <w14:solidFill>
              <w14:schemeClr w14:val="tx1"/>
            </w14:solidFill>
          </w14:textFill>
        </w:rPr>
        <w:t>（二）评审材料报送要求</w:t>
      </w:r>
      <w:bookmarkEnd w:id="77"/>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r>
        <w:rPr>
          <w:rFonts w:hint="eastAsia" w:ascii="仿宋_GB2312" w:hAnsi="宋体" w:eastAsia="仿宋_GB2312" w:cs="宋体"/>
          <w:color w:val="000000" w:themeColor="text1"/>
          <w:spacing w:val="1"/>
          <w:sz w:val="28"/>
          <w:szCs w:val="28"/>
          <w:lang w:eastAsia="zh-CN"/>
          <w14:textFill>
            <w14:solidFill>
              <w14:schemeClr w14:val="tx1"/>
            </w14:solidFill>
          </w14:textFill>
        </w:rPr>
        <w:t>1.申报人员要将所有纸质材料装入材料袋内，并在材料袋封面上清晰标注出申报人姓名、申报单位、拟晋升职务、晋升方式、系列、学科名称、序号（同花名册顺序相同）等。</w:t>
      </w:r>
    </w:p>
    <w:p>
      <w:pPr>
        <w:pStyle w:val="22"/>
        <w:widowControl w:val="0"/>
        <w:adjustRightInd w:val="0"/>
        <w:snapToGrid w:val="0"/>
        <w:spacing w:before="0" w:after="0" w:line="560" w:lineRule="exact"/>
        <w:ind w:firstLine="552" w:firstLineChars="196"/>
        <w:rPr>
          <w:rFonts w:ascii="仿宋_GB2312" w:hAnsi="宋体" w:eastAsia="仿宋_GB2312" w:cs="宋体"/>
          <w:bCs/>
          <w:color w:val="000000" w:themeColor="text1"/>
          <w:spacing w:val="1"/>
          <w:sz w:val="28"/>
          <w:szCs w:val="28"/>
          <w:u w:val="single"/>
          <w:lang w:eastAsia="zh-CN"/>
          <w14:textFill>
            <w14:solidFill>
              <w14:schemeClr w14:val="tx1"/>
            </w14:solidFill>
          </w14:textFill>
        </w:rPr>
      </w:pPr>
      <w:r>
        <w:rPr>
          <w:rFonts w:ascii="仿宋_GB2312" w:hAnsi="宋体" w:eastAsia="仿宋_GB2312" w:cs="宋体"/>
          <w:color w:val="000000" w:themeColor="text1"/>
          <w:spacing w:val="1"/>
          <w:sz w:val="28"/>
          <w:szCs w:val="28"/>
          <w:lang w:eastAsia="zh-CN"/>
          <w14:textFill>
            <w14:solidFill>
              <w14:schemeClr w14:val="tx1"/>
            </w14:solidFill>
          </w14:textFill>
        </w:rPr>
        <w:t>2</w:t>
      </w:r>
      <w:r>
        <w:rPr>
          <w:rFonts w:hint="eastAsia" w:ascii="仿宋_GB2312" w:hAnsi="宋体" w:eastAsia="仿宋_GB2312" w:cs="宋体"/>
          <w:color w:val="000000" w:themeColor="text1"/>
          <w:spacing w:val="1"/>
          <w:sz w:val="28"/>
          <w:szCs w:val="28"/>
          <w:lang w:eastAsia="zh-CN"/>
          <w14:textFill>
            <w14:solidFill>
              <w14:schemeClr w14:val="tx1"/>
            </w14:solidFill>
          </w14:textFill>
        </w:rPr>
        <w:t>.申报人员的报名数据及纸质材料必须经过个人、单位、主管部门逐级统一上报到呈报部门后，由呈报部门统一汇总并上报数据和评审材料。评审材料须由呈报部门负责统一报送，不得由申报人本人报送，否则不予受理。</w:t>
      </w:r>
    </w:p>
    <w:p>
      <w:pPr>
        <w:widowControl w:val="0"/>
        <w:adjustRightInd w:val="0"/>
        <w:snapToGrid w:val="0"/>
        <w:spacing w:line="560" w:lineRule="exact"/>
        <w:ind w:firstLine="560" w:firstLineChars="200"/>
        <w:jc w:val="both"/>
        <w:outlineLvl w:val="0"/>
        <w:rPr>
          <w:rFonts w:ascii="黑体" w:hAnsi="黑体" w:eastAsia="黑体"/>
          <w:color w:val="000000" w:themeColor="text1"/>
          <w:sz w:val="28"/>
          <w:szCs w:val="28"/>
          <w14:textFill>
            <w14:solidFill>
              <w14:schemeClr w14:val="tx1"/>
            </w14:solidFill>
          </w14:textFill>
        </w:rPr>
      </w:pPr>
      <w:bookmarkStart w:id="78" w:name="_Toc4189"/>
      <w:r>
        <w:rPr>
          <w:rFonts w:hint="eastAsia" w:ascii="黑体" w:hAnsi="黑体" w:eastAsia="黑体"/>
          <w:color w:val="000000" w:themeColor="text1"/>
          <w:sz w:val="28"/>
          <w:szCs w:val="28"/>
          <w14:textFill>
            <w14:solidFill>
              <w14:schemeClr w14:val="tx1"/>
            </w14:solidFill>
          </w14:textFill>
        </w:rPr>
        <w:t>七、其他问题</w:t>
      </w:r>
      <w:bookmarkEnd w:id="78"/>
    </w:p>
    <w:p>
      <w:pPr>
        <w:pStyle w:val="22"/>
        <w:widowControl w:val="0"/>
        <w:adjustRightInd w:val="0"/>
        <w:snapToGrid w:val="0"/>
        <w:spacing w:before="0" w:after="0" w:line="560" w:lineRule="exact"/>
        <w:ind w:firstLine="555" w:firstLineChars="196"/>
        <w:rPr>
          <w:rFonts w:ascii="仿宋_GB2312" w:hAnsi="宋体" w:eastAsia="仿宋_GB2312" w:cs="宋体"/>
          <w:color w:val="000000" w:themeColor="text1"/>
          <w:spacing w:val="1"/>
          <w:sz w:val="28"/>
          <w:szCs w:val="28"/>
          <w:lang w:eastAsia="zh-CN"/>
          <w14:textFill>
            <w14:solidFill>
              <w14:schemeClr w14:val="tx1"/>
            </w14:solidFill>
          </w14:textFill>
        </w:rPr>
      </w:pPr>
      <w:r>
        <w:rPr>
          <w:rFonts w:hint="eastAsia" w:ascii="仿宋_GB2312" w:hAnsi="宋体" w:eastAsia="仿宋_GB2312" w:cs="宋体"/>
          <w:b/>
          <w:color w:val="000000" w:themeColor="text1"/>
          <w:spacing w:val="1"/>
          <w:sz w:val="28"/>
          <w:szCs w:val="28"/>
          <w:lang w:eastAsia="zh-CN"/>
          <w14:textFill>
            <w14:solidFill>
              <w14:schemeClr w14:val="tx1"/>
            </w14:solidFill>
          </w14:textFill>
        </w:rPr>
        <w:t>1.关于职称申报年限的计算问题。</w:t>
      </w:r>
      <w:r>
        <w:rPr>
          <w:rFonts w:hint="eastAsia" w:ascii="仿宋_GB2312" w:hAnsi="宋体" w:eastAsia="仿宋_GB2312" w:cs="宋体"/>
          <w:color w:val="000000" w:themeColor="text1"/>
          <w:spacing w:val="1"/>
          <w:sz w:val="28"/>
          <w:szCs w:val="28"/>
          <w:lang w:eastAsia="zh-CN"/>
          <w14:textFill>
            <w14:solidFill>
              <w14:schemeClr w14:val="tx1"/>
            </w14:solidFill>
          </w14:textFill>
        </w:rPr>
        <w:t>职称评审中所涉及的年限包括任职年限、工作年限、专业技术工作年限等，一律按截止到申报评审当年底实有年限的周年计算。其他涉及“满1年”的规定，如改系列评审、中小学教师支教、非企事业单位交流聘用到企事业单位等须从事专业技术工作“满1年”的，截止到申报推荐时满1年，按周年计算。</w:t>
      </w:r>
    </w:p>
    <w:p>
      <w:pPr>
        <w:pStyle w:val="22"/>
        <w:widowControl w:val="0"/>
        <w:adjustRightInd w:val="0"/>
        <w:snapToGrid w:val="0"/>
        <w:spacing w:before="0" w:after="0" w:line="560" w:lineRule="exact"/>
        <w:ind w:firstLine="555" w:firstLineChars="196"/>
        <w:rPr>
          <w:rFonts w:ascii="仿宋_GB2312" w:hAnsi="宋体" w:eastAsia="仿宋_GB2312" w:cs="宋体"/>
          <w:color w:val="000000" w:themeColor="text1"/>
          <w:spacing w:val="1"/>
          <w:sz w:val="28"/>
          <w:szCs w:val="28"/>
          <w:lang w:eastAsia="zh-CN"/>
          <w14:textFill>
            <w14:solidFill>
              <w14:schemeClr w14:val="tx1"/>
            </w14:solidFill>
          </w14:textFill>
        </w:rPr>
      </w:pPr>
      <w:r>
        <w:rPr>
          <w:rFonts w:ascii="仿宋_GB2312" w:hAnsi="宋体" w:eastAsia="仿宋_GB2312" w:cs="宋体"/>
          <w:b/>
          <w:color w:val="000000" w:themeColor="text1"/>
          <w:spacing w:val="1"/>
          <w:sz w:val="28"/>
          <w:szCs w:val="28"/>
          <w:lang w:eastAsia="zh-CN"/>
          <w14:textFill>
            <w14:solidFill>
              <w14:schemeClr w14:val="tx1"/>
            </w14:solidFill>
          </w14:textFill>
        </w:rPr>
        <w:t>2</w:t>
      </w:r>
      <w:r>
        <w:rPr>
          <w:rFonts w:hint="eastAsia" w:ascii="仿宋_GB2312" w:hAnsi="宋体" w:eastAsia="仿宋_GB2312" w:cs="宋体"/>
          <w:b/>
          <w:color w:val="000000" w:themeColor="text1"/>
          <w:spacing w:val="1"/>
          <w:sz w:val="28"/>
          <w:szCs w:val="28"/>
          <w:lang w:eastAsia="zh-CN"/>
          <w14:textFill>
            <w14:solidFill>
              <w14:schemeClr w14:val="tx1"/>
            </w14:solidFill>
          </w14:textFill>
        </w:rPr>
        <w:t>.职称评审收费标准。</w:t>
      </w:r>
      <w:r>
        <w:rPr>
          <w:rFonts w:hint="eastAsia" w:ascii="仿宋_GB2312" w:hAnsi="宋体" w:eastAsia="仿宋_GB2312" w:cs="宋体"/>
          <w:color w:val="000000" w:themeColor="text1"/>
          <w:spacing w:val="1"/>
          <w:sz w:val="28"/>
          <w:szCs w:val="28"/>
          <w:lang w:eastAsia="zh-CN"/>
          <w14:textFill>
            <w14:solidFill>
              <w14:schemeClr w14:val="tx1"/>
            </w14:solidFill>
          </w14:textFill>
        </w:rPr>
        <w:t>初级专业技术职务资格每人次100元；中级专业技术职务资格每人次160元；高级专业技术职务资格每人次360元（鲁发改成本〔2021〕638号）。缴费方式</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见附件12</w:t>
      </w:r>
      <w:r>
        <w:rPr>
          <w:rFonts w:hint="eastAsia" w:ascii="仿宋_GB2312" w:hAnsi="宋体" w:eastAsia="仿宋_GB2312" w:cs="宋体"/>
          <w:color w:val="000000" w:themeColor="text1"/>
          <w:spacing w:val="1"/>
          <w:sz w:val="28"/>
          <w:szCs w:val="28"/>
          <w:lang w:eastAsia="zh-CN"/>
          <w14:textFill>
            <w14:solidFill>
              <w14:schemeClr w14:val="tx1"/>
            </w14:solidFill>
          </w14:textFill>
        </w:rPr>
        <w:t>。</w:t>
      </w:r>
    </w:p>
    <w:p>
      <w:pPr>
        <w:pStyle w:val="22"/>
        <w:widowControl w:val="0"/>
        <w:adjustRightInd w:val="0"/>
        <w:snapToGrid w:val="0"/>
        <w:spacing w:before="0" w:after="0" w:line="560" w:lineRule="exact"/>
        <w:ind w:firstLine="555" w:firstLineChars="196"/>
        <w:rPr>
          <w:rFonts w:ascii="仿宋_GB2312" w:hAnsi="宋体" w:eastAsia="仿宋_GB2312" w:cs="宋体"/>
          <w:color w:val="000000" w:themeColor="text1"/>
          <w:spacing w:val="1"/>
          <w:sz w:val="28"/>
          <w:szCs w:val="28"/>
          <w:lang w:eastAsia="zh-CN"/>
          <w14:textFill>
            <w14:solidFill>
              <w14:schemeClr w14:val="tx1"/>
            </w14:solidFill>
          </w14:textFill>
        </w:rPr>
      </w:pPr>
      <w:r>
        <w:rPr>
          <w:rFonts w:ascii="仿宋_GB2312" w:hAnsi="宋体" w:eastAsia="仿宋_GB2312" w:cs="宋体"/>
          <w:b/>
          <w:bCs/>
          <w:color w:val="000000" w:themeColor="text1"/>
          <w:spacing w:val="1"/>
          <w:sz w:val="28"/>
          <w:szCs w:val="28"/>
          <w:lang w:eastAsia="zh-CN"/>
          <w14:textFill>
            <w14:solidFill>
              <w14:schemeClr w14:val="tx1"/>
            </w14:solidFill>
          </w14:textFill>
        </w:rPr>
        <w:t>3</w:t>
      </w:r>
      <w:r>
        <w:rPr>
          <w:rFonts w:hint="eastAsia" w:ascii="仿宋_GB2312" w:hAnsi="宋体" w:eastAsia="仿宋_GB2312" w:cs="宋体"/>
          <w:b/>
          <w:bCs/>
          <w:color w:val="000000" w:themeColor="text1"/>
          <w:spacing w:val="1"/>
          <w:sz w:val="28"/>
          <w:szCs w:val="28"/>
          <w:lang w:eastAsia="zh-CN"/>
          <w14:textFill>
            <w14:solidFill>
              <w14:schemeClr w14:val="tx1"/>
            </w14:solidFill>
          </w14:textFill>
        </w:rPr>
        <w:t>.导出《评审表》表格格式错乱问题。</w:t>
      </w:r>
      <w:r>
        <w:rPr>
          <w:rFonts w:hint="eastAsia" w:ascii="仿宋_GB2312" w:hAnsi="宋体" w:eastAsia="仿宋_GB2312" w:cs="宋体"/>
          <w:color w:val="000000" w:themeColor="text1"/>
          <w:spacing w:val="1"/>
          <w:sz w:val="28"/>
          <w:szCs w:val="28"/>
          <w:lang w:eastAsia="zh-CN"/>
          <w14:textFill>
            <w14:solidFill>
              <w14:schemeClr w14:val="tx1"/>
            </w14:solidFill>
          </w14:textFill>
        </w:rPr>
        <w:t>《评审表》由系统自动生成导出，个别栏目填报内容过多会造成生成表格页数增多、表格格式错乱等问题。一般来说，只要将每栏目的内容控制在2-3行以内就可以解决问题。个别申报人员在输入引号、间隔符等标点符号时可能会显示乱码，可以尝试切换中英文状态或者半角全角的方式解决。</w:t>
      </w: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ind w:firstLine="552" w:firstLineChars="196"/>
        <w:rPr>
          <w:rFonts w:ascii="仿宋_GB2312" w:hAnsi="宋体" w:eastAsia="仿宋_GB2312" w:cs="宋体"/>
          <w:color w:val="000000" w:themeColor="text1"/>
          <w:spacing w:val="1"/>
          <w:sz w:val="28"/>
          <w:szCs w:val="28"/>
          <w:lang w:eastAsia="zh-CN"/>
          <w14:textFill>
            <w14:solidFill>
              <w14:schemeClr w14:val="tx1"/>
            </w14:solidFill>
          </w14:textFill>
        </w:rPr>
      </w:pPr>
    </w:p>
    <w:p>
      <w:pPr>
        <w:pStyle w:val="22"/>
        <w:widowControl w:val="0"/>
        <w:adjustRightInd w:val="0"/>
        <w:snapToGrid w:val="0"/>
        <w:spacing w:before="0" w:after="0" w:line="560" w:lineRule="exac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79" w:name="_Toc24252"/>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1</w:t>
      </w:r>
      <w:bookmarkEnd w:id="79"/>
      <w:r>
        <w:rPr>
          <w:rFonts w:ascii="黑体" w:hAnsi="黑体" w:eastAsia="黑体" w:cs="黑体"/>
          <w:color w:val="000000" w:themeColor="text1"/>
          <w:spacing w:val="1"/>
          <w:sz w:val="32"/>
          <w:szCs w:val="32"/>
          <w:lang w:eastAsia="zh-CN"/>
          <w14:textFill>
            <w14:solidFill>
              <w14:schemeClr w14:val="tx1"/>
            </w14:solidFill>
          </w14:textFill>
        </w:rPr>
        <w:t xml:space="preserve"> </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事业单位专业技术岗位兼职审批表</w:t>
      </w:r>
    </w:p>
    <w:p>
      <w:pPr>
        <w:spacing w:line="240" w:lineRule="exact"/>
        <w:jc w:val="center"/>
        <w:rPr>
          <w:rFonts w:ascii="方正小标宋简体" w:eastAsia="方正小标宋简体"/>
          <w:color w:val="000000" w:themeColor="text1"/>
          <w:sz w:val="44"/>
          <w:szCs w:val="44"/>
          <w14:textFill>
            <w14:solidFill>
              <w14:schemeClr w14:val="tx1"/>
            </w14:solidFill>
          </w14:textFill>
        </w:rPr>
      </w:pPr>
    </w:p>
    <w:p>
      <w:pPr>
        <w:spacing w:line="240" w:lineRule="exact"/>
        <w:jc w:val="center"/>
        <w:rPr>
          <w:rFonts w:ascii="方正小标宋简体" w:eastAsia="方正小标宋简体"/>
          <w:color w:val="000000" w:themeColor="text1"/>
          <w:sz w:val="44"/>
          <w:szCs w:val="44"/>
          <w14:textFill>
            <w14:solidFill>
              <w14:schemeClr w14:val="tx1"/>
            </w14:solidFill>
          </w14:textFill>
        </w:rPr>
      </w:pPr>
    </w:p>
    <w:p>
      <w:pPr>
        <w:spacing w:line="240" w:lineRule="exact"/>
        <w:ind w:firstLine="42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单位名称</w:t>
      </w:r>
    </w:p>
    <w:tbl>
      <w:tblPr>
        <w:tblStyle w:val="20"/>
        <w:tblW w:w="870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
        <w:gridCol w:w="845"/>
        <w:gridCol w:w="163"/>
        <w:gridCol w:w="713"/>
        <w:gridCol w:w="744"/>
        <w:gridCol w:w="960"/>
        <w:gridCol w:w="852"/>
        <w:gridCol w:w="852"/>
        <w:gridCol w:w="576"/>
        <w:gridCol w:w="180"/>
        <w:gridCol w:w="948"/>
        <w:gridCol w:w="672"/>
        <w:gridCol w:w="854"/>
        <w:gridCol w:w="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940" w:hRule="atLeast"/>
        </w:trPr>
        <w:tc>
          <w:tcPr>
            <w:tcW w:w="845"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姓名</w:t>
            </w:r>
          </w:p>
        </w:tc>
        <w:tc>
          <w:tcPr>
            <w:tcW w:w="876" w:type="dxa"/>
            <w:gridSpan w:val="2"/>
            <w:vAlign w:val="center"/>
          </w:tcPr>
          <w:p>
            <w:pPr>
              <w:jc w:val="center"/>
              <w:rPr>
                <w:rFonts w:ascii="仿宋_GB2312" w:eastAsia="仿宋_GB2312"/>
                <w:color w:val="000000" w:themeColor="text1"/>
                <w:szCs w:val="21"/>
                <w14:textFill>
                  <w14:solidFill>
                    <w14:schemeClr w14:val="tx1"/>
                  </w14:solidFill>
                </w14:textFill>
              </w:rPr>
            </w:pPr>
          </w:p>
        </w:tc>
        <w:tc>
          <w:tcPr>
            <w:tcW w:w="744"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性别</w:t>
            </w:r>
          </w:p>
        </w:tc>
        <w:tc>
          <w:tcPr>
            <w:tcW w:w="960" w:type="dxa"/>
            <w:vAlign w:val="center"/>
          </w:tcPr>
          <w:p>
            <w:pPr>
              <w:jc w:val="center"/>
              <w:rPr>
                <w:rFonts w:ascii="仿宋_GB2312" w:eastAsia="仿宋_GB2312"/>
                <w:color w:val="000000" w:themeColor="text1"/>
                <w:szCs w:val="21"/>
                <w14:textFill>
                  <w14:solidFill>
                    <w14:schemeClr w14:val="tx1"/>
                  </w14:solidFill>
                </w14:textFill>
              </w:rPr>
            </w:pPr>
          </w:p>
        </w:tc>
        <w:tc>
          <w:tcPr>
            <w:tcW w:w="85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出生</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年月</w:t>
            </w:r>
          </w:p>
        </w:tc>
        <w:tc>
          <w:tcPr>
            <w:tcW w:w="852" w:type="dxa"/>
            <w:vAlign w:val="center"/>
          </w:tcPr>
          <w:p>
            <w:pPr>
              <w:jc w:val="center"/>
              <w:rPr>
                <w:rFonts w:ascii="仿宋_GB2312" w:eastAsia="仿宋_GB2312"/>
                <w:color w:val="000000" w:themeColor="text1"/>
                <w:szCs w:val="21"/>
                <w14:textFill>
                  <w14:solidFill>
                    <w14:schemeClr w14:val="tx1"/>
                  </w14:solidFill>
                </w14:textFill>
              </w:rPr>
            </w:pPr>
          </w:p>
        </w:tc>
        <w:tc>
          <w:tcPr>
            <w:tcW w:w="756"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学历</w:t>
            </w:r>
          </w:p>
        </w:tc>
        <w:tc>
          <w:tcPr>
            <w:tcW w:w="948" w:type="dxa"/>
            <w:vAlign w:val="center"/>
          </w:tcPr>
          <w:p>
            <w:pPr>
              <w:jc w:val="center"/>
              <w:rPr>
                <w:rFonts w:ascii="仿宋_GB2312" w:eastAsia="仿宋_GB2312"/>
                <w:color w:val="000000" w:themeColor="text1"/>
                <w:szCs w:val="21"/>
                <w14:textFill>
                  <w14:solidFill>
                    <w14:schemeClr w14:val="tx1"/>
                  </w14:solidFill>
                </w14:textFill>
              </w:rPr>
            </w:pPr>
          </w:p>
        </w:tc>
        <w:tc>
          <w:tcPr>
            <w:tcW w:w="67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学位</w:t>
            </w:r>
          </w:p>
        </w:tc>
        <w:tc>
          <w:tcPr>
            <w:tcW w:w="1034" w:type="dxa"/>
            <w:gridSpan w:val="2"/>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924" w:hRule="atLeast"/>
        </w:trPr>
        <w:tc>
          <w:tcPr>
            <w:tcW w:w="1721" w:type="dxa"/>
            <w:gridSpan w:val="3"/>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现聘（任）</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管理岗位职务</w:t>
            </w:r>
          </w:p>
        </w:tc>
        <w:tc>
          <w:tcPr>
            <w:tcW w:w="1704" w:type="dxa"/>
            <w:gridSpan w:val="2"/>
            <w:vAlign w:val="center"/>
          </w:tcPr>
          <w:p>
            <w:pPr>
              <w:jc w:val="center"/>
              <w:rPr>
                <w:rFonts w:ascii="仿宋_GB2312" w:eastAsia="仿宋_GB2312"/>
                <w:color w:val="000000" w:themeColor="text1"/>
                <w:szCs w:val="21"/>
                <w14:textFill>
                  <w14:solidFill>
                    <w14:schemeClr w14:val="tx1"/>
                  </w14:solidFill>
                </w14:textFill>
              </w:rPr>
            </w:pPr>
          </w:p>
        </w:tc>
        <w:tc>
          <w:tcPr>
            <w:tcW w:w="85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岗位</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等级</w:t>
            </w:r>
          </w:p>
        </w:tc>
        <w:tc>
          <w:tcPr>
            <w:tcW w:w="1608" w:type="dxa"/>
            <w:gridSpan w:val="3"/>
            <w:vAlign w:val="center"/>
          </w:tcPr>
          <w:p>
            <w:pPr>
              <w:jc w:val="center"/>
              <w:rPr>
                <w:rFonts w:ascii="仿宋_GB2312" w:eastAsia="仿宋_GB2312"/>
                <w:color w:val="000000" w:themeColor="text1"/>
                <w:szCs w:val="21"/>
                <w14:textFill>
                  <w14:solidFill>
                    <w14:schemeClr w14:val="tx1"/>
                  </w14:solidFill>
                </w14:textFill>
              </w:rPr>
            </w:pPr>
          </w:p>
        </w:tc>
        <w:tc>
          <w:tcPr>
            <w:tcW w:w="948"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任职</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时间</w:t>
            </w:r>
          </w:p>
        </w:tc>
        <w:tc>
          <w:tcPr>
            <w:tcW w:w="1706" w:type="dxa"/>
            <w:gridSpan w:val="3"/>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935" w:hRule="atLeast"/>
        </w:trPr>
        <w:tc>
          <w:tcPr>
            <w:tcW w:w="1721" w:type="dxa"/>
            <w:gridSpan w:val="3"/>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现专业技术资格</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及 取 得 时 间</w:t>
            </w:r>
          </w:p>
        </w:tc>
        <w:tc>
          <w:tcPr>
            <w:tcW w:w="2556" w:type="dxa"/>
            <w:gridSpan w:val="3"/>
            <w:vAlign w:val="center"/>
          </w:tcPr>
          <w:p>
            <w:pPr>
              <w:jc w:val="center"/>
              <w:rPr>
                <w:rFonts w:ascii="仿宋_GB2312" w:eastAsia="仿宋_GB2312"/>
                <w:color w:val="000000" w:themeColor="text1"/>
                <w:szCs w:val="21"/>
                <w14:textFill>
                  <w14:solidFill>
                    <w14:schemeClr w14:val="tx1"/>
                  </w14:solidFill>
                </w14:textFill>
              </w:rPr>
            </w:pPr>
          </w:p>
        </w:tc>
        <w:tc>
          <w:tcPr>
            <w:tcW w:w="2556" w:type="dxa"/>
            <w:gridSpan w:val="4"/>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现聘（任）专业技术</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岗位及聘（任）时间</w:t>
            </w:r>
          </w:p>
        </w:tc>
        <w:tc>
          <w:tcPr>
            <w:tcW w:w="1706" w:type="dxa"/>
            <w:gridSpan w:val="3"/>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920" w:hRule="atLeast"/>
        </w:trPr>
        <w:tc>
          <w:tcPr>
            <w:tcW w:w="1008" w:type="dxa"/>
            <w:gridSpan w:val="2"/>
            <w:vMerge w:val="restart"/>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拟兼任专业技术岗位</w:t>
            </w:r>
          </w:p>
        </w:tc>
        <w:tc>
          <w:tcPr>
            <w:tcW w:w="713"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岗位</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名称</w:t>
            </w:r>
          </w:p>
        </w:tc>
        <w:tc>
          <w:tcPr>
            <w:tcW w:w="1704" w:type="dxa"/>
            <w:gridSpan w:val="2"/>
            <w:vAlign w:val="center"/>
          </w:tcPr>
          <w:p>
            <w:pPr>
              <w:jc w:val="center"/>
              <w:rPr>
                <w:rFonts w:ascii="仿宋_GB2312" w:eastAsia="仿宋_GB2312"/>
                <w:color w:val="000000" w:themeColor="text1"/>
                <w:szCs w:val="21"/>
                <w14:textFill>
                  <w14:solidFill>
                    <w14:schemeClr w14:val="tx1"/>
                  </w14:solidFill>
                </w14:textFill>
              </w:rPr>
            </w:pPr>
          </w:p>
        </w:tc>
        <w:tc>
          <w:tcPr>
            <w:tcW w:w="852"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岗 位</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等 级</w:t>
            </w:r>
          </w:p>
        </w:tc>
        <w:tc>
          <w:tcPr>
            <w:tcW w:w="1428" w:type="dxa"/>
            <w:gridSpan w:val="2"/>
            <w:vAlign w:val="center"/>
          </w:tcPr>
          <w:p>
            <w:pPr>
              <w:jc w:val="center"/>
              <w:rPr>
                <w:rFonts w:ascii="仿宋_GB2312" w:eastAsia="仿宋_GB2312"/>
                <w:color w:val="000000" w:themeColor="text1"/>
                <w:szCs w:val="21"/>
                <w14:textFill>
                  <w14:solidFill>
                    <w14:schemeClr w14:val="tx1"/>
                  </w14:solidFill>
                </w14:textFill>
              </w:rPr>
            </w:pPr>
          </w:p>
        </w:tc>
        <w:tc>
          <w:tcPr>
            <w:tcW w:w="1128"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所在业务</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科    室</w:t>
            </w:r>
          </w:p>
        </w:tc>
        <w:tc>
          <w:tcPr>
            <w:tcW w:w="1706" w:type="dxa"/>
            <w:gridSpan w:val="3"/>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3254" w:hRule="atLeast"/>
        </w:trPr>
        <w:tc>
          <w:tcPr>
            <w:tcW w:w="1008" w:type="dxa"/>
            <w:gridSpan w:val="2"/>
            <w:vMerge w:val="continue"/>
            <w:vAlign w:val="center"/>
          </w:tcPr>
          <w:p>
            <w:pPr>
              <w:jc w:val="center"/>
              <w:rPr>
                <w:rFonts w:ascii="仿宋_GB2312" w:eastAsia="仿宋_GB2312"/>
                <w:color w:val="000000" w:themeColor="text1"/>
                <w:szCs w:val="21"/>
                <w14:textFill>
                  <w14:solidFill>
                    <w14:schemeClr w14:val="tx1"/>
                  </w14:solidFill>
                </w14:textFill>
              </w:rPr>
            </w:pPr>
          </w:p>
        </w:tc>
        <w:tc>
          <w:tcPr>
            <w:tcW w:w="713"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岗位</w:t>
            </w: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主要</w:t>
            </w: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职责</w:t>
            </w: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任务</w:t>
            </w:r>
          </w:p>
        </w:tc>
        <w:tc>
          <w:tcPr>
            <w:tcW w:w="6818" w:type="dxa"/>
            <w:gridSpan w:val="10"/>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63" w:type="dxa"/>
          <w:trHeight w:val="2684" w:hRule="atLeast"/>
        </w:trPr>
        <w:tc>
          <w:tcPr>
            <w:tcW w:w="1008"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申 请</w:t>
            </w: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兼 职</w:t>
            </w: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理 由</w:t>
            </w:r>
          </w:p>
        </w:tc>
        <w:tc>
          <w:tcPr>
            <w:tcW w:w="7531" w:type="dxa"/>
            <w:gridSpan w:val="11"/>
          </w:tcPr>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本人签字：</w:t>
            </w: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0" w:type="dxa"/>
          <w:trHeight w:val="3778" w:hRule="atLeast"/>
        </w:trPr>
        <w:tc>
          <w:tcPr>
            <w:tcW w:w="1008"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单</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位</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意</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见</w:t>
            </w:r>
          </w:p>
        </w:tc>
        <w:tc>
          <w:tcPr>
            <w:tcW w:w="7514" w:type="dxa"/>
            <w:gridSpan w:val="11"/>
          </w:tcPr>
          <w:p>
            <w:pPr>
              <w:ind w:firstLine="480" w:firstLineChars="200"/>
              <w:rPr>
                <w:rFonts w:ascii="仿宋_GB2312" w:eastAsia="仿宋_GB2312"/>
                <w:color w:val="000000" w:themeColor="text1"/>
                <w:szCs w:val="21"/>
                <w14:textFill>
                  <w14:solidFill>
                    <w14:schemeClr w14:val="tx1"/>
                  </w14:solidFill>
                </w14:textFill>
              </w:rPr>
            </w:pPr>
          </w:p>
          <w:p>
            <w:pPr>
              <w:ind w:firstLine="48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已按事业单位岗位设置管理有关规定对本表内容进行了公示，公示时间为   年  月  日至  月   日。同意该同志参加专业技术岗位竞聘，竞聘上岗后，以专业技术岗位为主进行管理，完成专业技术岗位职责任务，执行专业技术岗位工资待遇。</w:t>
            </w: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（公章）</w:t>
            </w: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0" w:type="dxa"/>
          <w:trHeight w:val="3246" w:hRule="atLeast"/>
        </w:trPr>
        <w:tc>
          <w:tcPr>
            <w:tcW w:w="1008"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审</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核</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意</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见</w:t>
            </w:r>
          </w:p>
        </w:tc>
        <w:tc>
          <w:tcPr>
            <w:tcW w:w="7514" w:type="dxa"/>
            <w:gridSpan w:val="11"/>
          </w:tcPr>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（公章）</w:t>
            </w: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0" w:type="dxa"/>
          <w:trHeight w:val="3571" w:hRule="atLeast"/>
        </w:trPr>
        <w:tc>
          <w:tcPr>
            <w:tcW w:w="1008" w:type="dxa"/>
            <w:gridSpan w:val="2"/>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审</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批</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意</w:t>
            </w: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见</w:t>
            </w:r>
          </w:p>
        </w:tc>
        <w:tc>
          <w:tcPr>
            <w:tcW w:w="7514" w:type="dxa"/>
            <w:gridSpan w:val="11"/>
          </w:tcPr>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p>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（公章）</w:t>
            </w:r>
          </w:p>
          <w:p>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负责人签字：                                年   月   日</w:t>
            </w:r>
          </w:p>
        </w:tc>
      </w:tr>
    </w:tbl>
    <w:p>
      <w:pPr>
        <w:ind w:firstLine="420"/>
        <w:rPr>
          <w:rFonts w:ascii="仿宋_GB2312" w:eastAsia="仿宋_GB2312"/>
          <w:color w:val="000000" w:themeColor="text1"/>
          <w:sz w:val="18"/>
          <w:szCs w:val="18"/>
          <w14:textFill>
            <w14:solidFill>
              <w14:schemeClr w14:val="tx1"/>
            </w14:solidFill>
          </w14:textFill>
        </w:rPr>
      </w:pPr>
    </w:p>
    <w:p>
      <w:pPr>
        <w:ind w:firstLine="200" w:firstLineChars="100"/>
        <w:rPr>
          <w:rFonts w:ascii="仿宋_GB2312" w:eastAsia="仿宋_GB2312"/>
          <w:color w:val="000000" w:themeColor="text1"/>
          <w:sz w:val="20"/>
          <w:szCs w:val="20"/>
          <w14:textFill>
            <w14:solidFill>
              <w14:schemeClr w14:val="tx1"/>
            </w14:solidFill>
          </w14:textFill>
        </w:rPr>
      </w:pPr>
      <w:r>
        <w:rPr>
          <w:rFonts w:hint="eastAsia" w:ascii="仿宋_GB2312" w:eastAsia="仿宋_GB2312"/>
          <w:color w:val="000000" w:themeColor="text1"/>
          <w:sz w:val="20"/>
          <w:szCs w:val="20"/>
          <w14:textFill>
            <w14:solidFill>
              <w14:schemeClr w14:val="tx1"/>
            </w14:solidFill>
          </w14:textFill>
        </w:rPr>
        <w:t>说明：1、表中“管理岗位”、“专业技术岗位”应填写机构名称和职务名称两项内容。</w:t>
      </w:r>
    </w:p>
    <w:p>
      <w:pPr>
        <w:ind w:left="912" w:leftChars="380"/>
        <w:rPr>
          <w:rFonts w:ascii="仿宋_GB2312" w:eastAsia="仿宋_GB2312"/>
          <w:color w:val="000000" w:themeColor="text1"/>
          <w:sz w:val="20"/>
          <w:szCs w:val="20"/>
          <w14:textFill>
            <w14:solidFill>
              <w14:schemeClr w14:val="tx1"/>
            </w14:solidFill>
          </w14:textFill>
        </w:rPr>
      </w:pPr>
      <w:r>
        <w:rPr>
          <w:rFonts w:hint="eastAsia" w:ascii="仿宋_GB2312" w:eastAsia="仿宋_GB2312"/>
          <w:color w:val="000000" w:themeColor="text1"/>
          <w:sz w:val="20"/>
          <w:szCs w:val="20"/>
          <w14:textFill>
            <w14:solidFill>
              <w14:schemeClr w14:val="tx1"/>
            </w14:solidFill>
          </w14:textFill>
        </w:rPr>
        <w:t>2、本表A4纸双面打印，一式4份，组织人事部门、主管部门、单位和本人人事档案各存一份。</w:t>
      </w:r>
    </w:p>
    <w:p>
      <w:pPr>
        <w:rPr>
          <w:color w:val="000000" w:themeColor="text1"/>
          <w14:textFill>
            <w14:solidFill>
              <w14:schemeClr w14:val="tx1"/>
            </w14:solidFill>
          </w14:textFill>
        </w:rPr>
      </w:pP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r>
        <w:rPr>
          <w:rFonts w:hint="eastAsia" w:ascii="黑体" w:hAnsi="黑体" w:eastAsia="黑体" w:cs="黑体"/>
          <w:color w:val="000000" w:themeColor="text1"/>
          <w:spacing w:val="1"/>
          <w:sz w:val="32"/>
          <w:szCs w:val="32"/>
          <w:lang w:eastAsia="zh-CN"/>
          <w14:textFill>
            <w14:solidFill>
              <w14:schemeClr w14:val="tx1"/>
            </w14:solidFill>
          </w14:textFill>
        </w:rPr>
        <w:br w:type="page"/>
      </w:r>
      <w:bookmarkStart w:id="80" w:name="_Toc22958"/>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2</w:t>
      </w:r>
      <w:bookmarkEnd w:id="80"/>
    </w:p>
    <w:p>
      <w:pPr>
        <w:spacing w:line="560" w:lineRule="atLeast"/>
        <w:jc w:val="center"/>
        <w:rPr>
          <w:rFonts w:ascii="方正大标宋_GBK" w:hAnsi="方正大标宋_GBK" w:eastAsia="方正大标宋_GBK" w:cs="方正大标宋_GBK"/>
          <w:color w:val="000000" w:themeColor="text1"/>
          <w:sz w:val="44"/>
          <w:szCs w:val="44"/>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关于对XX同志的师德考察材料</w:t>
      </w:r>
    </w:p>
    <w:p>
      <w:pPr>
        <w:spacing w:line="560" w:lineRule="atLeast"/>
        <w:rPr>
          <w:rFonts w:ascii="黑体" w:hAnsi="黑体" w:eastAsia="黑体" w:cs="黑体"/>
          <w:color w:val="000000" w:themeColor="text1"/>
          <w:sz w:val="32"/>
          <w:szCs w:val="32"/>
          <w14:textFill>
            <w14:solidFill>
              <w14:schemeClr w14:val="tx1"/>
            </w14:solidFill>
          </w14:textFill>
        </w:rPr>
      </w:pPr>
    </w:p>
    <w:p>
      <w:pPr>
        <w:spacing w:line="560" w:lineRule="atLeas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一、个人基本情况</w:t>
      </w: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主要包括姓名，性别，身份证号，现专业技术职务，近五年学校师德考核情况，本次师德考察评价等次（优秀、良好、合格、不合格）。</w:t>
      </w:r>
    </w:p>
    <w:p>
      <w:pPr>
        <w:spacing w:line="560" w:lineRule="atLeas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二、师德考察情况</w:t>
      </w: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学校具体通过何种方式对参评人员进行考察的；参评人员是否存在各类师德违规情况；简要阐述参评人员的思想政治素质、职业操守、从业行为和科研诚信情况，并形成考察材料。</w:t>
      </w: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atLeas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pPr>
        <w:wordWrap w:val="0"/>
        <w:spacing w:line="560" w:lineRule="atLeas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XXX学校（公章）    </w:t>
      </w:r>
    </w:p>
    <w:p>
      <w:pPr>
        <w:spacing w:line="560" w:lineRule="atLeast"/>
        <w:ind w:right="640" w:firstLine="640" w:firstLineChars="200"/>
        <w:jc w:val="right"/>
        <w:rPr>
          <w:rFonts w:ascii="仿宋_GB2312" w:hAnsi="仿宋_GB2312" w:eastAsia="仿宋_GB2312" w:cs="仿宋_GB2312"/>
          <w:color w:val="000000" w:themeColor="text1"/>
          <w:sz w:val="32"/>
          <w:szCs w:val="32"/>
          <w14:textFill>
            <w14:solidFill>
              <w14:schemeClr w14:val="tx1"/>
            </w14:solidFill>
          </w14:textFill>
        </w:rPr>
        <w:sectPr>
          <w:pgSz w:w="11900" w:h="16840"/>
          <w:pgMar w:top="1984" w:right="1474" w:bottom="2098" w:left="1587" w:header="720" w:footer="720" w:gutter="0"/>
          <w:cols w:space="720" w:num="1"/>
          <w:titlePg/>
          <w:docGrid w:linePitch="326" w:charSpace="0"/>
        </w:sectPr>
      </w:pPr>
      <w:r>
        <w:rPr>
          <w:rFonts w:hint="eastAsia" w:ascii="仿宋_GB2312" w:hAnsi="仿宋_GB2312" w:eastAsia="仿宋_GB2312" w:cs="仿宋_GB2312"/>
          <w:color w:val="000000" w:themeColor="text1"/>
          <w:sz w:val="32"/>
          <w:szCs w:val="32"/>
          <w:lang w:eastAsia="zh-CN"/>
          <w14:textFill>
            <w14:solidFill>
              <w14:schemeClr w14:val="tx1"/>
            </w14:solidFill>
          </w14:textFill>
        </w:rPr>
        <w:t>XXXX</w:t>
      </w:r>
      <w:r>
        <w:rPr>
          <w:rFonts w:hint="eastAsia" w:ascii="仿宋_GB2312" w:hAnsi="仿宋_GB2312" w:eastAsia="仿宋_GB2312" w:cs="仿宋_GB2312"/>
          <w:color w:val="000000" w:themeColor="text1"/>
          <w:sz w:val="32"/>
          <w:szCs w:val="32"/>
          <w14:textFill>
            <w14:solidFill>
              <w14:schemeClr w14:val="tx1"/>
            </w14:solidFill>
          </w14:textFill>
        </w:rPr>
        <w:t>年X月X日</w:t>
      </w:r>
    </w:p>
    <w:p>
      <w:pPr>
        <w:spacing w:line="580" w:lineRule="exact"/>
        <w:outlineLvl w:val="0"/>
        <w:rPr>
          <w:rFonts w:ascii="黑体" w:hAnsi="黑体" w:eastAsia="黑体" w:cs="黑体"/>
          <w:color w:val="000000" w:themeColor="text1"/>
          <w:spacing w:val="1"/>
          <w:sz w:val="32"/>
          <w:szCs w:val="32"/>
          <w14:textFill>
            <w14:solidFill>
              <w14:schemeClr w14:val="tx1"/>
            </w14:solidFill>
          </w14:textFill>
        </w:rPr>
      </w:pPr>
      <w:bookmarkStart w:id="81" w:name="_Toc18328"/>
      <w:r>
        <w:rPr>
          <w:rFonts w:hint="eastAsia" w:ascii="黑体" w:hAnsi="黑体" w:eastAsia="黑体" w:cs="黑体"/>
          <w:color w:val="000000" w:themeColor="text1"/>
          <w:spacing w:val="1"/>
          <w:sz w:val="32"/>
          <w:szCs w:val="32"/>
          <w14:textFill>
            <w14:solidFill>
              <w14:schemeClr w14:val="tx1"/>
            </w14:solidFill>
          </w14:textFill>
        </w:rPr>
        <w:t>附件</w:t>
      </w:r>
      <w:r>
        <w:rPr>
          <w:rFonts w:ascii="黑体" w:hAnsi="黑体" w:eastAsia="黑体" w:cs="黑体"/>
          <w:color w:val="000000" w:themeColor="text1"/>
          <w:spacing w:val="1"/>
          <w:sz w:val="32"/>
          <w:szCs w:val="32"/>
          <w14:textFill>
            <w14:solidFill>
              <w14:schemeClr w14:val="tx1"/>
            </w14:solidFill>
          </w14:textFill>
        </w:rPr>
        <w:t>3</w:t>
      </w:r>
      <w:bookmarkEnd w:id="81"/>
    </w:p>
    <w:p>
      <w:pPr>
        <w:spacing w:line="58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近3年任教学科学生学业水平和综合素质分析报告</w:t>
      </w:r>
    </w:p>
    <w:tbl>
      <w:tblPr>
        <w:tblStyle w:val="20"/>
        <w:tblW w:w="96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737"/>
        <w:gridCol w:w="644"/>
        <w:gridCol w:w="1185"/>
        <w:gridCol w:w="1725"/>
        <w:gridCol w:w="1082"/>
        <w:gridCol w:w="173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9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81" w:type="dxa"/>
            <w:gridSpan w:val="2"/>
            <w:vAlign w:val="center"/>
          </w:tcPr>
          <w:p>
            <w:pPr>
              <w:jc w:val="center"/>
              <w:rPr>
                <w:color w:val="000000" w:themeColor="text1"/>
                <w14:textFill>
                  <w14:solidFill>
                    <w14:schemeClr w14:val="tx1"/>
                  </w14:solidFill>
                </w14:textFill>
              </w:rPr>
            </w:pPr>
          </w:p>
        </w:tc>
        <w:tc>
          <w:tcPr>
            <w:tcW w:w="118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6150" w:type="dxa"/>
            <w:gridSpan w:val="4"/>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1680" w:type="dxa"/>
            <w:gridSpan w:val="2"/>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2021年</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任教学科</w:t>
            </w:r>
          </w:p>
        </w:tc>
        <w:tc>
          <w:tcPr>
            <w:tcW w:w="1829" w:type="dxa"/>
            <w:gridSpan w:val="2"/>
            <w:vAlign w:val="center"/>
          </w:tcPr>
          <w:p>
            <w:pPr>
              <w:jc w:val="center"/>
              <w:rPr>
                <w:color w:val="000000" w:themeColor="text1"/>
                <w:sz w:val="22"/>
                <w:szCs w:val="22"/>
                <w14:textFill>
                  <w14:solidFill>
                    <w14:schemeClr w14:val="tx1"/>
                  </w14:solidFill>
                </w14:textFill>
              </w:rPr>
            </w:pPr>
          </w:p>
        </w:tc>
        <w:tc>
          <w:tcPr>
            <w:tcW w:w="1725"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任教班级学生数</w:t>
            </w:r>
          </w:p>
        </w:tc>
        <w:tc>
          <w:tcPr>
            <w:tcW w:w="1082" w:type="dxa"/>
            <w:vAlign w:val="center"/>
          </w:tcPr>
          <w:p>
            <w:pPr>
              <w:jc w:val="center"/>
              <w:rPr>
                <w:color w:val="000000" w:themeColor="text1"/>
                <w:sz w:val="22"/>
                <w:szCs w:val="22"/>
                <w14:textFill>
                  <w14:solidFill>
                    <w14:schemeClr w14:val="tx1"/>
                  </w14:solidFill>
                </w14:textFill>
              </w:rPr>
            </w:pPr>
          </w:p>
        </w:tc>
        <w:tc>
          <w:tcPr>
            <w:tcW w:w="1738"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所教学生学业水平和综合素质水平</w:t>
            </w:r>
          </w:p>
        </w:tc>
        <w:tc>
          <w:tcPr>
            <w:tcW w:w="1605" w:type="dxa"/>
            <w:vAlign w:val="center"/>
          </w:tcPr>
          <w:p>
            <w:pPr>
              <w:jc w:val="center"/>
              <w:rPr>
                <w:rFonts w:ascii="仿宋_GB2312" w:hAnsi="宋体" w:eastAsia="仿宋_GB2312" w:cs="仿宋_GB2312"/>
                <w:color w:val="000000" w:themeColor="text1"/>
                <w:sz w:val="18"/>
                <w:szCs w:val="18"/>
                <w:lang w:bidi="ar"/>
                <w14:textFill>
                  <w14:solidFill>
                    <w14:schemeClr w14:val="tx1"/>
                  </w14:solidFill>
                </w14:textFill>
              </w:rPr>
            </w:pPr>
            <w:r>
              <w:rPr>
                <w:rFonts w:hint="eastAsia" w:ascii="仿宋_GB2312" w:hAnsi="宋体" w:eastAsia="仿宋_GB2312" w:cs="仿宋_GB2312"/>
                <w:color w:val="000000" w:themeColor="text1"/>
                <w:sz w:val="18"/>
                <w:szCs w:val="18"/>
                <w:lang w:bidi="ar"/>
                <w14:textFill>
                  <w14:solidFill>
                    <w14:schemeClr w14:val="tx1"/>
                  </w14:solidFill>
                </w14:textFill>
              </w:rPr>
              <w:t>示例：</w:t>
            </w:r>
          </w:p>
          <w:p>
            <w:pPr>
              <w:jc w:val="center"/>
              <w:rPr>
                <w:rFonts w:ascii="仿宋_GB2312" w:hAnsi="宋体" w:eastAsia="仿宋_GB2312" w:cs="仿宋_GB2312"/>
                <w:color w:val="000000" w:themeColor="text1"/>
                <w:sz w:val="16"/>
                <w:szCs w:val="16"/>
                <w:lang w:bidi="ar"/>
                <w14:textFill>
                  <w14:solidFill>
                    <w14:schemeClr w14:val="tx1"/>
                  </w14:solidFill>
                </w14:textFill>
              </w:rPr>
            </w:pPr>
            <w:r>
              <w:rPr>
                <w:rFonts w:hint="eastAsia" w:ascii="仿宋_GB2312" w:hAnsi="宋体" w:eastAsia="仿宋_GB2312" w:cs="仿宋_GB2312"/>
                <w:color w:val="000000" w:themeColor="text1"/>
                <w:sz w:val="16"/>
                <w:szCs w:val="16"/>
                <w:lang w:bidi="ar"/>
                <w14:textFill>
                  <w14:solidFill>
                    <w14:schemeClr w14:val="tx1"/>
                  </w14:solidFill>
                </w14:textFill>
              </w:rPr>
              <w:t>正高：前列1/</w:t>
            </w:r>
            <w:r>
              <w:rPr>
                <w:rFonts w:ascii="仿宋_GB2312" w:hAnsi="宋体" w:eastAsia="仿宋_GB2312" w:cs="仿宋_GB2312"/>
                <w:color w:val="000000" w:themeColor="text1"/>
                <w:sz w:val="16"/>
                <w:szCs w:val="16"/>
                <w:lang w:bidi="ar"/>
                <w14:textFill>
                  <w14:solidFill>
                    <w14:schemeClr w14:val="tx1"/>
                  </w14:solidFill>
                </w14:textFill>
              </w:rPr>
              <w:t>30</w:t>
            </w:r>
          </w:p>
          <w:p>
            <w:pPr>
              <w:jc w:val="center"/>
              <w:rPr>
                <w:color w:val="000000" w:themeColor="text1"/>
                <w14:textFill>
                  <w14:solidFill>
                    <w14:schemeClr w14:val="tx1"/>
                  </w14:solidFill>
                </w14:textFill>
              </w:rPr>
            </w:pPr>
            <w:r>
              <w:rPr>
                <w:rFonts w:hint="eastAsia" w:ascii="仿宋_GB2312" w:hAnsi="宋体" w:eastAsia="仿宋_GB2312" w:cs="仿宋_GB2312"/>
                <w:color w:val="000000" w:themeColor="text1"/>
                <w:sz w:val="16"/>
                <w:szCs w:val="16"/>
                <w:lang w:bidi="ar"/>
                <w14:textFill>
                  <w14:solidFill>
                    <w14:schemeClr w14:val="tx1"/>
                  </w14:solidFill>
                </w14:textFill>
              </w:rPr>
              <w:t xml:space="preserve">副高：平均水平以上 </w:t>
            </w:r>
            <w:r>
              <w:rPr>
                <w:rFonts w:ascii="仿宋_GB2312" w:hAnsi="宋体" w:eastAsia="仿宋_GB2312" w:cs="仿宋_GB2312"/>
                <w:color w:val="000000" w:themeColor="text1"/>
                <w:sz w:val="16"/>
                <w:szCs w:val="16"/>
                <w:lang w:bidi="ar"/>
                <w14:textFill>
                  <w14:solidFill>
                    <w14:schemeClr w14:val="tx1"/>
                  </w14:solidFill>
                </w14:textFill>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680" w:type="dxa"/>
            <w:gridSpan w:val="2"/>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2022年</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任教学科</w:t>
            </w:r>
          </w:p>
        </w:tc>
        <w:tc>
          <w:tcPr>
            <w:tcW w:w="1829" w:type="dxa"/>
            <w:gridSpan w:val="2"/>
            <w:vAlign w:val="center"/>
          </w:tcPr>
          <w:p>
            <w:pPr>
              <w:jc w:val="center"/>
              <w:rPr>
                <w:color w:val="000000" w:themeColor="text1"/>
                <w:sz w:val="22"/>
                <w:szCs w:val="22"/>
                <w14:textFill>
                  <w14:solidFill>
                    <w14:schemeClr w14:val="tx1"/>
                  </w14:solidFill>
                </w14:textFill>
              </w:rPr>
            </w:pPr>
          </w:p>
        </w:tc>
        <w:tc>
          <w:tcPr>
            <w:tcW w:w="1725"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任教班级学生数</w:t>
            </w:r>
          </w:p>
        </w:tc>
        <w:tc>
          <w:tcPr>
            <w:tcW w:w="1082" w:type="dxa"/>
            <w:vAlign w:val="center"/>
          </w:tcPr>
          <w:p>
            <w:pPr>
              <w:jc w:val="center"/>
              <w:rPr>
                <w:color w:val="000000" w:themeColor="text1"/>
                <w:sz w:val="22"/>
                <w:szCs w:val="22"/>
                <w14:textFill>
                  <w14:solidFill>
                    <w14:schemeClr w14:val="tx1"/>
                  </w14:solidFill>
                </w14:textFill>
              </w:rPr>
            </w:pPr>
          </w:p>
        </w:tc>
        <w:tc>
          <w:tcPr>
            <w:tcW w:w="1738"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所教学生学业水平和综合素质水平</w:t>
            </w:r>
          </w:p>
        </w:tc>
        <w:tc>
          <w:tcPr>
            <w:tcW w:w="1605"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680" w:type="dxa"/>
            <w:gridSpan w:val="2"/>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XXXX</w:t>
            </w:r>
            <w:r>
              <w:rPr>
                <w:rFonts w:hint="eastAsia"/>
                <w:color w:val="000000" w:themeColor="text1"/>
                <w:sz w:val="22"/>
                <w:szCs w:val="22"/>
                <w14:textFill>
                  <w14:solidFill>
                    <w14:schemeClr w14:val="tx1"/>
                  </w14:solidFill>
                </w14:textFill>
              </w:rPr>
              <w:t>年</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任教学科</w:t>
            </w:r>
          </w:p>
        </w:tc>
        <w:tc>
          <w:tcPr>
            <w:tcW w:w="1829" w:type="dxa"/>
            <w:gridSpan w:val="2"/>
            <w:vAlign w:val="center"/>
          </w:tcPr>
          <w:p>
            <w:pPr>
              <w:jc w:val="center"/>
              <w:rPr>
                <w:color w:val="000000" w:themeColor="text1"/>
                <w:sz w:val="22"/>
                <w:szCs w:val="22"/>
                <w14:textFill>
                  <w14:solidFill>
                    <w14:schemeClr w14:val="tx1"/>
                  </w14:solidFill>
                </w14:textFill>
              </w:rPr>
            </w:pPr>
          </w:p>
        </w:tc>
        <w:tc>
          <w:tcPr>
            <w:tcW w:w="1725"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任教班级学生数</w:t>
            </w:r>
          </w:p>
        </w:tc>
        <w:tc>
          <w:tcPr>
            <w:tcW w:w="1082" w:type="dxa"/>
            <w:vAlign w:val="center"/>
          </w:tcPr>
          <w:p>
            <w:pPr>
              <w:jc w:val="center"/>
              <w:rPr>
                <w:color w:val="000000" w:themeColor="text1"/>
                <w:sz w:val="22"/>
                <w:szCs w:val="22"/>
                <w14:textFill>
                  <w14:solidFill>
                    <w14:schemeClr w14:val="tx1"/>
                  </w14:solidFill>
                </w14:textFill>
              </w:rPr>
            </w:pPr>
          </w:p>
        </w:tc>
        <w:tc>
          <w:tcPr>
            <w:tcW w:w="1738"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所教学生学业水平和综合素质水平</w:t>
            </w:r>
          </w:p>
        </w:tc>
        <w:tc>
          <w:tcPr>
            <w:tcW w:w="1605"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4" w:hRule="atLeast"/>
        </w:trPr>
        <w:tc>
          <w:tcPr>
            <w:tcW w:w="94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分析</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内容</w:t>
            </w:r>
          </w:p>
        </w:tc>
        <w:tc>
          <w:tcPr>
            <w:tcW w:w="8716" w:type="dxa"/>
            <w:gridSpan w:val="7"/>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（推荐单位根据申报人员近3年教学特色经验总结及学生学情分析报告，作出其任教学科学生学业水平和综合素质评价意见）</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ind w:firstLine="4560" w:firstLineChars="19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推荐单位盖章：</w:t>
            </w:r>
          </w:p>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年     月    日　　　　　　　　　　　　　　　　　　　　　　                                </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注：所教学生学业水平和综合素质评价按照学校评价办法填写</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专职教研员须提供任教期间学生的学业水平和综合素质分析报告</w:t>
      </w:r>
    </w:p>
    <w:p>
      <w:pPr>
        <w:pStyle w:val="22"/>
        <w:widowControl w:val="0"/>
        <w:adjustRightInd w:val="0"/>
        <w:snapToGrid w:val="0"/>
        <w:spacing w:before="0" w:after="0" w:line="560" w:lineRule="exac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82" w:name="_Toc28359"/>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4</w:t>
      </w:r>
      <w:bookmarkEnd w:id="82"/>
    </w:p>
    <w:p>
      <w:pPr>
        <w:jc w:val="center"/>
        <w:rPr>
          <w:rFonts w:ascii="华文中宋" w:hAnsi="华文中宋" w:eastAsia="华文中宋"/>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教学能力考核评价表</w:t>
      </w:r>
    </w:p>
    <w:tbl>
      <w:tblPr>
        <w:tblStyle w:val="20"/>
        <w:tblW w:w="87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055"/>
        <w:gridCol w:w="540"/>
        <w:gridCol w:w="1259"/>
        <w:gridCol w:w="1259"/>
        <w:gridCol w:w="1163"/>
        <w:gridCol w:w="135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10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595" w:type="dxa"/>
            <w:gridSpan w:val="2"/>
            <w:vAlign w:val="center"/>
          </w:tcPr>
          <w:p>
            <w:pPr>
              <w:jc w:val="center"/>
              <w:rPr>
                <w:color w:val="000000" w:themeColor="text1"/>
                <w14:textFill>
                  <w14:solidFill>
                    <w14:schemeClr w14:val="tx1"/>
                  </w14:solidFill>
                </w14:textFill>
              </w:rPr>
            </w:pPr>
          </w:p>
        </w:tc>
        <w:tc>
          <w:tcPr>
            <w:tcW w:w="1259"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学校</w:t>
            </w:r>
          </w:p>
        </w:tc>
        <w:tc>
          <w:tcPr>
            <w:tcW w:w="4838" w:type="dxa"/>
            <w:gridSpan w:val="4"/>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59"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学段学科</w:t>
            </w:r>
          </w:p>
        </w:tc>
        <w:tc>
          <w:tcPr>
            <w:tcW w:w="1799" w:type="dxa"/>
            <w:gridSpan w:val="2"/>
            <w:vAlign w:val="center"/>
          </w:tcPr>
          <w:p>
            <w:pPr>
              <w:jc w:val="center"/>
              <w:rPr>
                <w:color w:val="000000" w:themeColor="text1"/>
                <w14:textFill>
                  <w14:solidFill>
                    <w14:schemeClr w14:val="tx1"/>
                  </w14:solidFill>
                </w14:textFill>
              </w:rPr>
            </w:pPr>
          </w:p>
        </w:tc>
        <w:tc>
          <w:tcPr>
            <w:tcW w:w="1259"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任教班级</w:t>
            </w:r>
          </w:p>
        </w:tc>
        <w:tc>
          <w:tcPr>
            <w:tcW w:w="1163" w:type="dxa"/>
            <w:vAlign w:val="center"/>
          </w:tcPr>
          <w:p>
            <w:pPr>
              <w:jc w:val="center"/>
              <w:rPr>
                <w:color w:val="000000" w:themeColor="text1"/>
                <w14:textFill>
                  <w14:solidFill>
                    <w14:schemeClr w14:val="tx1"/>
                  </w14:solidFill>
                </w14:textFill>
              </w:rPr>
            </w:pPr>
          </w:p>
        </w:tc>
        <w:tc>
          <w:tcPr>
            <w:tcW w:w="1355"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教材版本</w:t>
            </w:r>
          </w:p>
        </w:tc>
        <w:tc>
          <w:tcPr>
            <w:tcW w:w="1061"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59"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课堂教学章节题目</w:t>
            </w:r>
          </w:p>
        </w:tc>
        <w:tc>
          <w:tcPr>
            <w:tcW w:w="6637" w:type="dxa"/>
            <w:gridSpan w:val="6"/>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6" w:hRule="atLeast"/>
        </w:trPr>
        <w:tc>
          <w:tcPr>
            <w:tcW w:w="110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专家组评价意见</w:t>
            </w:r>
          </w:p>
        </w:tc>
        <w:tc>
          <w:tcPr>
            <w:tcW w:w="7692" w:type="dxa"/>
            <w:gridSpan w:val="7"/>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ind w:firstLine="560" w:firstLineChars="200"/>
              <w:rPr>
                <w:color w:val="000000" w:themeColor="text1"/>
                <w:sz w:val="28"/>
                <w:szCs w:val="22"/>
                <w14:textFill>
                  <w14:solidFill>
                    <w14:schemeClr w14:val="tx1"/>
                  </w14:solidFill>
                </w14:textFill>
              </w:rPr>
            </w:pPr>
            <w:r>
              <w:rPr>
                <w:rFonts w:hint="eastAsia"/>
                <w:color w:val="000000" w:themeColor="text1"/>
                <w:sz w:val="28"/>
                <w:szCs w:val="22"/>
                <w14:textFill>
                  <w14:solidFill>
                    <w14:schemeClr w14:val="tx1"/>
                  </w14:solidFill>
                </w14:textFill>
              </w:rPr>
              <w:t xml:space="preserve">经考核，该老师现场教学能力考核评价分数为 </w:t>
            </w:r>
            <w:r>
              <w:rPr>
                <w:color w:val="000000" w:themeColor="text1"/>
                <w:sz w:val="28"/>
                <w:szCs w:val="22"/>
                <w14:textFill>
                  <w14:solidFill>
                    <w14:schemeClr w14:val="tx1"/>
                  </w14:solidFill>
                </w14:textFill>
              </w:rPr>
              <w:t xml:space="preserve">   </w:t>
            </w:r>
            <w:r>
              <w:rPr>
                <w:rFonts w:hint="eastAsia"/>
                <w:color w:val="000000" w:themeColor="text1"/>
                <w:sz w:val="28"/>
                <w:szCs w:val="22"/>
                <w14:textFill>
                  <w14:solidFill>
                    <w14:schemeClr w14:val="tx1"/>
                  </w14:solidFill>
                </w14:textFill>
              </w:rPr>
              <w:t>分，</w:t>
            </w:r>
          </w:p>
          <w:p>
            <w:pPr>
              <w:ind w:firstLine="840" w:firstLineChars="300"/>
              <w:rPr>
                <w:color w:val="000000" w:themeColor="text1"/>
                <w:sz w:val="28"/>
                <w:szCs w:val="22"/>
                <w14:textFill>
                  <w14:solidFill>
                    <w14:schemeClr w14:val="tx1"/>
                  </w14:solidFill>
                </w14:textFill>
              </w:rPr>
            </w:pPr>
          </w:p>
          <w:p>
            <w:pPr>
              <w:ind w:firstLine="560" w:firstLineChars="200"/>
              <w:rPr>
                <w:color w:val="000000" w:themeColor="text1"/>
                <w14:textFill>
                  <w14:solidFill>
                    <w14:schemeClr w14:val="tx1"/>
                  </w14:solidFill>
                </w14:textFill>
              </w:rPr>
            </w:pPr>
            <w:r>
              <w:rPr>
                <w:rFonts w:hint="eastAsia"/>
                <w:color w:val="000000" w:themeColor="text1"/>
                <w:sz w:val="28"/>
                <w:szCs w:val="22"/>
                <w14:textFill>
                  <w14:solidFill>
                    <w14:schemeClr w14:val="tx1"/>
                  </w14:solidFill>
                </w14:textFill>
              </w:rPr>
              <w:t xml:space="preserve">等次为 </w:t>
            </w:r>
            <w:r>
              <w:rPr>
                <w:color w:val="000000" w:themeColor="text1"/>
                <w:sz w:val="28"/>
                <w:szCs w:val="22"/>
                <w14:textFill>
                  <w14:solidFill>
                    <w14:schemeClr w14:val="tx1"/>
                  </w14:solidFill>
                </w14:textFill>
              </w:rPr>
              <w:t xml:space="preserve">     </w:t>
            </w:r>
            <w:r>
              <w:rPr>
                <w:rFonts w:hint="eastAsia"/>
                <w:color w:val="000000" w:themeColor="text1"/>
                <w:sz w:val="28"/>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专家组成员签字</w:t>
            </w:r>
          </w:p>
        </w:tc>
        <w:tc>
          <w:tcPr>
            <w:tcW w:w="7692" w:type="dxa"/>
            <w:gridSpan w:val="7"/>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组长：</w:t>
            </w: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成员：</w:t>
            </w:r>
            <w:r>
              <w:rPr>
                <w:rFonts w:hint="eastAsia" w:ascii="宋体" w:hAnsi="宋体"/>
                <w:color w:val="000000" w:themeColor="text1"/>
                <w14:textFill>
                  <w14:solidFill>
                    <w14:schemeClr w14:val="tx1"/>
                  </w14:solidFill>
                </w14:textFill>
              </w:rPr>
              <w:t xml:space="preserve"> </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盖章</w:t>
            </w:r>
          </w:p>
          <w:p>
            <w:pPr>
              <w:jc w:val="right"/>
              <w:rPr>
                <w:rFonts w:ascii="宋体" w:hAnsi="宋体"/>
                <w:color w:val="000000" w:themeColor="text1"/>
                <w14:textFill>
                  <w14:solidFill>
                    <w14:schemeClr w14:val="tx1"/>
                  </w14:solidFill>
                </w14:textFill>
              </w:rPr>
            </w:pPr>
          </w:p>
          <w:p>
            <w:pPr>
              <w:jc w:val="righ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tc>
      </w:tr>
    </w:tbl>
    <w:p>
      <w:pPr>
        <w:pStyle w:val="22"/>
        <w:widowControl w:val="0"/>
        <w:adjustRightInd w:val="0"/>
        <w:snapToGrid w:val="0"/>
        <w:spacing w:before="0" w:after="0" w:line="560" w:lineRule="exact"/>
        <w:outlineLvl w:val="0"/>
        <w:rPr>
          <w:rFonts w:ascii="黑体" w:hAnsi="黑体" w:eastAsia="黑体" w:cs="黑体"/>
          <w:color w:val="000000" w:themeColor="text1"/>
          <w:spacing w:val="1"/>
          <w:sz w:val="32"/>
          <w:szCs w:val="32"/>
          <w:lang w:eastAsia="zh-CN"/>
          <w14:textFill>
            <w14:solidFill>
              <w14:schemeClr w14:val="tx1"/>
            </w14:solidFill>
          </w14:textFill>
        </w:rPr>
      </w:pPr>
      <w:r>
        <w:rPr>
          <w:rFonts w:hint="eastAsia" w:ascii="黑体" w:hAnsi="黑体" w:eastAsia="黑体" w:cs="黑体"/>
          <w:color w:val="000000" w:themeColor="text1"/>
          <w:spacing w:val="1"/>
          <w:sz w:val="32"/>
          <w:szCs w:val="32"/>
          <w:lang w:eastAsia="zh-CN"/>
          <w14:textFill>
            <w14:solidFill>
              <w14:schemeClr w14:val="tx1"/>
            </w14:solidFill>
          </w14:textFill>
        </w:rPr>
        <w:br w:type="page"/>
      </w:r>
      <w:bookmarkStart w:id="83" w:name="_Toc16102"/>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5</w:t>
      </w:r>
      <w:bookmarkEnd w:id="83"/>
    </w:p>
    <w:p>
      <w:pPr>
        <w:widowControl w:val="0"/>
        <w:spacing w:line="38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84" w:name="_Toc26602_WPSOffice_Level1"/>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图（一）合法刊物检索结果样式</w:t>
      </w:r>
      <w:bookmarkEnd w:id="84"/>
    </w:p>
    <w:p>
      <w:pPr>
        <w:widowControl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drawing>
          <wp:inline distT="0" distB="0" distL="0" distR="0">
            <wp:extent cx="4277995" cy="3309620"/>
            <wp:effectExtent l="0" t="0" r="4445" b="12700"/>
            <wp:docPr id="5" name="图片 5" descr="XJNPZKSF(B`4HZAHK7I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XJNPZKSF(B`4HZAHK7I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77995" cy="3309620"/>
                    </a:xfrm>
                    <a:prstGeom prst="rect">
                      <a:avLst/>
                    </a:prstGeom>
                    <a:noFill/>
                    <a:ln>
                      <a:noFill/>
                    </a:ln>
                  </pic:spPr>
                </pic:pic>
              </a:graphicData>
            </a:graphic>
          </wp:inline>
        </w:drawing>
      </w:r>
    </w:p>
    <w:p>
      <w:pPr>
        <w:widowControl w:val="0"/>
        <w:jc w:val="center"/>
        <w:rPr>
          <w:color w:val="000000" w:themeColor="text1"/>
          <w14:textFill>
            <w14:solidFill>
              <w14:schemeClr w14:val="tx1"/>
            </w14:solidFill>
          </w14:textFill>
        </w:rPr>
      </w:pPr>
    </w:p>
    <w:p>
      <w:pPr>
        <w:widowControl w:val="0"/>
        <w:spacing w:line="38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85" w:name="_Toc5910_WPSOffice_Level1"/>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图（二）期刊数据库检索结果样式</w:t>
      </w:r>
      <w:bookmarkEnd w:id="85"/>
    </w:p>
    <w:p>
      <w:pPr>
        <w:widowControl w:val="0"/>
        <w:spacing w:line="34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以“万方数据库”检索结果为例：</w:t>
      </w:r>
    </w:p>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455160" cy="3360420"/>
            <wp:effectExtent l="0" t="0" r="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65931" cy="3368664"/>
                    </a:xfrm>
                    <a:prstGeom prst="rect">
                      <a:avLst/>
                    </a:prstGeom>
                    <a:noFill/>
                    <a:ln>
                      <a:noFill/>
                    </a:ln>
                    <a:effectLst/>
                  </pic:spPr>
                </pic:pic>
              </a:graphicData>
            </a:graphic>
          </wp:inline>
        </w:drawing>
      </w: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r>
        <w:rPr>
          <w:rFonts w:hint="eastAsia" w:ascii="黑体" w:hAnsi="黑体" w:eastAsia="黑体" w:cs="黑体"/>
          <w:color w:val="000000" w:themeColor="text1"/>
          <w:spacing w:val="1"/>
          <w:sz w:val="32"/>
          <w:szCs w:val="32"/>
          <w:lang w:eastAsia="zh-CN"/>
          <w14:textFill>
            <w14:solidFill>
              <w14:schemeClr w14:val="tx1"/>
            </w14:solidFill>
          </w14:textFill>
        </w:rPr>
        <w:br w:type="page"/>
      </w:r>
      <w:bookmarkStart w:id="86" w:name="_Toc29745"/>
      <w:r>
        <w:rPr>
          <w:rFonts w:hint="eastAsia" w:ascii="黑体" w:hAnsi="黑体" w:eastAsia="黑体" w:cs="黑体"/>
          <w:color w:val="000000" w:themeColor="text1"/>
          <w:spacing w:val="1"/>
          <w:sz w:val="32"/>
          <w:szCs w:val="32"/>
          <w:lang w:eastAsia="zh-CN"/>
          <w14:textFill>
            <w14:solidFill>
              <w14:schemeClr w14:val="tx1"/>
            </w14:solidFill>
          </w14:textFill>
        </w:rPr>
        <w:t>附件6</w:t>
      </w:r>
      <w:bookmarkEnd w:id="86"/>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p>
    <w:p>
      <w:pPr>
        <w:ind w:firstLine="799"/>
        <w:jc w:val="center"/>
        <w:rPr>
          <w:rFonts w:ascii="方正小标宋简体" w:hAnsi="宋体" w:eastAsia="方正小标宋简体"/>
          <w:color w:val="000000" w:themeColor="text1"/>
          <w:sz w:val="36"/>
          <w:szCs w:val="36"/>
          <w14:textFill>
            <w14:solidFill>
              <w14:schemeClr w14:val="tx1"/>
            </w14:solidFill>
          </w14:textFill>
        </w:rPr>
      </w:pPr>
      <w:r>
        <w:rPr>
          <w:rFonts w:hint="eastAsia" w:ascii="方正小标宋简体" w:hAnsi="宋体" w:eastAsia="方正小标宋简体"/>
          <w:color w:val="000000" w:themeColor="text1"/>
          <w:sz w:val="40"/>
          <w:szCs w:val="36"/>
          <w14:textFill>
            <w14:solidFill>
              <w14:schemeClr w14:val="tx1"/>
            </w14:solidFill>
          </w14:textFill>
        </w:rPr>
        <w:t>推荐申报专业技术职称“六公开”监督卡</w:t>
      </w:r>
    </w:p>
    <w:p>
      <w:pPr>
        <w:spacing w:after="48" w:afterLines="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单位（盖章）：                                              年    月    日</w:t>
      </w:r>
    </w:p>
    <w:tbl>
      <w:tblPr>
        <w:tblStyle w:val="19"/>
        <w:tblW w:w="949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480" w:type="dxa"/>
            <w:gridSpan w:val="3"/>
            <w:tcBorders>
              <w:top w:val="single" w:color="auto" w:sz="8" w:space="0"/>
              <w:left w:val="single" w:color="auto" w:sz="8" w:space="0"/>
              <w:bottom w:val="single" w:color="auto" w:sz="6" w:space="0"/>
              <w:right w:val="single" w:color="auto" w:sz="6" w:space="0"/>
            </w:tcBorders>
            <w:vAlign w:val="center"/>
          </w:tcPr>
          <w:p>
            <w:pPr>
              <w:spacing w:line="300" w:lineRule="exact"/>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专业技术人员总数</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exact"/>
              <w:ind w:firstLine="496"/>
              <w:jc w:val="center"/>
              <w:rPr>
                <w:rFonts w:ascii="宋体" w:hAnsi="宋体"/>
                <w:color w:val="000000" w:themeColor="text1"/>
                <w:spacing w:val="4"/>
                <w:szCs w:val="21"/>
                <w14:textFill>
                  <w14:solidFill>
                    <w14:schemeClr w14:val="tx1"/>
                  </w14:solidFill>
                </w14:textFill>
              </w:rPr>
            </w:pPr>
          </w:p>
        </w:tc>
        <w:tc>
          <w:tcPr>
            <w:tcW w:w="2552" w:type="dxa"/>
            <w:gridSpan w:val="3"/>
            <w:tcBorders>
              <w:top w:val="single" w:color="auto" w:sz="8" w:space="0"/>
              <w:left w:val="single" w:color="auto" w:sz="6" w:space="0"/>
              <w:bottom w:val="single" w:color="auto" w:sz="6" w:space="0"/>
              <w:right w:val="single" w:color="auto" w:sz="6" w:space="0"/>
            </w:tcBorders>
            <w:vAlign w:val="center"/>
          </w:tcPr>
          <w:p>
            <w:pPr>
              <w:spacing w:line="300" w:lineRule="exact"/>
              <w:ind w:right="-84" w:rightChars="-35"/>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实际参加推荐的人数</w:t>
            </w:r>
          </w:p>
        </w:tc>
        <w:tc>
          <w:tcPr>
            <w:tcW w:w="850" w:type="dxa"/>
            <w:tcBorders>
              <w:top w:val="single" w:color="auto" w:sz="8" w:space="0"/>
              <w:left w:val="single" w:color="auto" w:sz="6" w:space="0"/>
              <w:bottom w:val="single" w:color="auto" w:sz="6" w:space="0"/>
              <w:right w:val="single" w:color="auto" w:sz="6" w:space="0"/>
            </w:tcBorders>
            <w:vAlign w:val="center"/>
          </w:tcPr>
          <w:p>
            <w:pPr>
              <w:spacing w:line="300" w:lineRule="exact"/>
              <w:ind w:firstLine="496"/>
              <w:jc w:val="center"/>
              <w:rPr>
                <w:rFonts w:ascii="宋体" w:hAnsi="宋体"/>
                <w:color w:val="000000" w:themeColor="text1"/>
                <w:spacing w:val="4"/>
                <w:szCs w:val="21"/>
                <w14:textFill>
                  <w14:solidFill>
                    <w14:schemeClr w14:val="tx1"/>
                  </w14:solidFill>
                </w14:textFill>
              </w:rPr>
            </w:pPr>
          </w:p>
        </w:tc>
        <w:tc>
          <w:tcPr>
            <w:tcW w:w="1418" w:type="dxa"/>
            <w:gridSpan w:val="2"/>
            <w:tcBorders>
              <w:top w:val="single" w:color="auto" w:sz="8" w:space="0"/>
              <w:left w:val="single" w:color="auto" w:sz="6" w:space="0"/>
              <w:bottom w:val="single" w:color="auto" w:sz="6" w:space="0"/>
              <w:right w:val="single" w:color="auto" w:sz="6" w:space="0"/>
            </w:tcBorders>
            <w:tcMar>
              <w:left w:w="28" w:type="dxa"/>
              <w:right w:w="28" w:type="dxa"/>
            </w:tcMar>
            <w:vAlign w:val="center"/>
          </w:tcPr>
          <w:p>
            <w:pPr>
              <w:spacing w:line="300" w:lineRule="exact"/>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被 推 荐</w:t>
            </w:r>
          </w:p>
          <w:p>
            <w:pPr>
              <w:spacing w:line="300" w:lineRule="exact"/>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申</w:t>
            </w:r>
            <w:r>
              <w:rPr>
                <w:rFonts w:hint="eastAsia" w:ascii="宋体" w:hAnsi="宋体"/>
                <w:color w:val="000000" w:themeColor="text1"/>
                <w:szCs w:val="21"/>
                <w14:textFill>
                  <w14:solidFill>
                    <w14:schemeClr w14:val="tx1"/>
                  </w14:solidFill>
                </w14:textFill>
              </w:rPr>
              <w:t>报人数</w:t>
            </w:r>
          </w:p>
        </w:tc>
        <w:tc>
          <w:tcPr>
            <w:tcW w:w="1203" w:type="dxa"/>
            <w:tcBorders>
              <w:top w:val="single" w:color="auto" w:sz="8" w:space="0"/>
              <w:left w:val="single" w:color="auto" w:sz="6" w:space="0"/>
              <w:bottom w:val="single" w:color="auto" w:sz="6" w:space="0"/>
              <w:right w:val="single" w:color="auto" w:sz="8" w:space="0"/>
            </w:tcBorders>
            <w:vAlign w:val="center"/>
          </w:tcPr>
          <w:p>
            <w:pPr>
              <w:spacing w:line="300" w:lineRule="exact"/>
              <w:ind w:firstLine="49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8" w:hRule="exact"/>
          <w:jc w:val="center"/>
        </w:trPr>
        <w:tc>
          <w:tcPr>
            <w:tcW w:w="1838" w:type="dxa"/>
            <w:tcBorders>
              <w:top w:val="single" w:color="auto" w:sz="6" w:space="0"/>
              <w:left w:val="single" w:color="auto" w:sz="8" w:space="0"/>
              <w:bottom w:val="single" w:color="auto" w:sz="6" w:space="0"/>
              <w:right w:val="single" w:color="auto" w:sz="6" w:space="0"/>
            </w:tcBorders>
            <w:vAlign w:val="center"/>
          </w:tcPr>
          <w:p>
            <w:pPr>
              <w:tabs>
                <w:tab w:val="left" w:pos="1095"/>
              </w:tabs>
              <w:spacing w:line="300" w:lineRule="exact"/>
              <w:ind w:firstLine="248" w:firstLineChars="100"/>
              <w:jc w:val="both"/>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“六公开”</w:t>
            </w:r>
          </w:p>
          <w:p>
            <w:pPr>
              <w:tabs>
                <w:tab w:val="left" w:pos="1095"/>
              </w:tabs>
              <w:spacing w:line="300" w:lineRule="exact"/>
              <w:ind w:firstLine="496" w:firstLineChars="200"/>
              <w:jc w:val="both"/>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内 容</w:t>
            </w:r>
          </w:p>
        </w:tc>
        <w:tc>
          <w:tcPr>
            <w:tcW w:w="7657" w:type="dxa"/>
            <w:gridSpan w:val="10"/>
            <w:tcBorders>
              <w:top w:val="single" w:color="auto" w:sz="6" w:space="0"/>
              <w:left w:val="single" w:color="auto" w:sz="6" w:space="0"/>
              <w:bottom w:val="single" w:color="auto" w:sz="6" w:space="0"/>
              <w:right w:val="single" w:color="auto" w:sz="8" w:space="0"/>
            </w:tcBorders>
            <w:vAlign w:val="center"/>
          </w:tcPr>
          <w:p>
            <w:pPr>
              <w:spacing w:line="300" w:lineRule="exact"/>
              <w:ind w:firstLine="496"/>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1、公开专业技术岗位数        4、公开申报人述职</w:t>
            </w:r>
          </w:p>
          <w:p>
            <w:pPr>
              <w:spacing w:line="300" w:lineRule="exact"/>
              <w:ind w:firstLine="496"/>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2、公开任职条件              5、公开申报人的评审材料</w:t>
            </w:r>
          </w:p>
          <w:p>
            <w:pPr>
              <w:spacing w:line="300" w:lineRule="exact"/>
              <w:ind w:firstLine="496"/>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7" w:hRule="exac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pPr>
              <w:spacing w:line="300" w:lineRule="exact"/>
              <w:ind w:firstLine="528"/>
              <w:jc w:val="center"/>
              <w:rPr>
                <w:rFonts w:ascii="宋体" w:hAnsi="宋体"/>
                <w:color w:val="000000" w:themeColor="text1"/>
                <w:spacing w:val="12"/>
                <w:szCs w:val="21"/>
                <w14:textFill>
                  <w14:solidFill>
                    <w14:schemeClr w14:val="tx1"/>
                  </w14:solidFill>
                </w14:textFill>
              </w:rPr>
            </w:pPr>
            <w:r>
              <w:rPr>
                <w:rFonts w:hint="eastAsia" w:ascii="宋体" w:hAnsi="宋体"/>
                <w:color w:val="000000" w:themeColor="text1"/>
                <w:spacing w:val="12"/>
                <w:szCs w:val="21"/>
                <w14:textFill>
                  <w14:solidFill>
                    <w14:schemeClr w14:val="tx1"/>
                  </w14:solidFill>
                </w14:textFill>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exac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pPr>
              <w:spacing w:line="300" w:lineRule="exact"/>
              <w:ind w:firstLine="496"/>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8"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tcBorders>
              <w:top w:val="single" w:color="auto" w:sz="6" w:space="0"/>
              <w:left w:val="single" w:color="auto" w:sz="6" w:space="0"/>
              <w:bottom w:val="single" w:color="auto" w:sz="8"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3798" w:type="dxa"/>
            <w:gridSpan w:val="5"/>
            <w:tcBorders>
              <w:top w:val="single" w:color="auto" w:sz="8" w:space="0"/>
              <w:left w:val="single" w:color="auto" w:sz="8" w:space="0"/>
              <w:bottom w:val="single" w:color="auto" w:sz="6" w:space="0"/>
            </w:tcBorders>
            <w:vAlign w:val="center"/>
          </w:tcPr>
          <w:p>
            <w:pPr>
              <w:spacing w:line="300" w:lineRule="exact"/>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1"/>
                <w:szCs w:val="21"/>
                <w14:textFill>
                  <w14:solidFill>
                    <w14:schemeClr w14:val="tx1"/>
                  </w14:solidFill>
                </w14:textFill>
              </w:rPr>
              <w:t>单位人</w:t>
            </w:r>
            <w:r>
              <w:rPr>
                <w:rFonts w:hint="eastAsia" w:ascii="宋体" w:hAnsi="宋体"/>
                <w:color w:val="000000" w:themeColor="text1"/>
                <w:spacing w:val="1"/>
                <w:szCs w:val="21"/>
                <w14:textFill>
                  <w14:solidFill>
                    <w14:schemeClr w14:val="tx1"/>
                  </w14:solidFill>
                </w14:textFill>
              </w:rPr>
              <w:t xml:space="preserve">事 </w:t>
            </w:r>
            <w:r>
              <w:rPr>
                <w:rFonts w:hint="eastAsia" w:ascii="宋体" w:hAnsi="宋体"/>
                <w:color w:val="000000" w:themeColor="text1"/>
                <w:spacing w:val="4"/>
                <w:szCs w:val="21"/>
                <w14:textFill>
                  <w14:solidFill>
                    <w14:schemeClr w14:val="tx1"/>
                  </w14:solidFill>
                </w14:textFill>
              </w:rPr>
              <w:t xml:space="preserve">部 门 </w:t>
            </w:r>
            <w:r>
              <w:rPr>
                <w:rFonts w:hint="eastAsia" w:ascii="宋体" w:hAnsi="宋体"/>
                <w:color w:val="000000" w:themeColor="text1"/>
                <w:szCs w:val="21"/>
                <w14:textFill>
                  <w14:solidFill>
                    <w14:schemeClr w14:val="tx1"/>
                  </w14:solidFill>
                </w14:textFill>
              </w:rPr>
              <w:t>负 责 人</w:t>
            </w:r>
          </w:p>
        </w:tc>
        <w:tc>
          <w:tcPr>
            <w:tcW w:w="5697" w:type="dxa"/>
            <w:gridSpan w:val="6"/>
            <w:tcBorders>
              <w:top w:val="single" w:color="auto" w:sz="8" w:space="0"/>
              <w:bottom w:val="single" w:color="auto" w:sz="6"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3798" w:type="dxa"/>
            <w:gridSpan w:val="5"/>
            <w:tcBorders>
              <w:top w:val="single" w:color="auto" w:sz="6" w:space="0"/>
              <w:left w:val="single" w:color="auto" w:sz="8" w:space="0"/>
              <w:bottom w:val="single" w:color="auto" w:sz="8" w:space="0"/>
            </w:tcBorders>
            <w:vAlign w:val="center"/>
          </w:tcPr>
          <w:p>
            <w:pPr>
              <w:spacing w:line="300" w:lineRule="exact"/>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1"/>
                <w:szCs w:val="21"/>
                <w14:textFill>
                  <w14:solidFill>
                    <w14:schemeClr w14:val="tx1"/>
                  </w14:solidFill>
                </w14:textFill>
              </w:rPr>
              <w:t>单位领</w:t>
            </w:r>
            <w:r>
              <w:rPr>
                <w:rFonts w:hint="eastAsia" w:ascii="宋体" w:hAnsi="宋体"/>
                <w:color w:val="000000" w:themeColor="text1"/>
                <w:spacing w:val="1"/>
                <w:szCs w:val="21"/>
                <w14:textFill>
                  <w14:solidFill>
                    <w14:schemeClr w14:val="tx1"/>
                  </w14:solidFill>
                </w14:textFill>
              </w:rPr>
              <w:t>导</w:t>
            </w:r>
          </w:p>
        </w:tc>
        <w:tc>
          <w:tcPr>
            <w:tcW w:w="5697" w:type="dxa"/>
            <w:gridSpan w:val="6"/>
            <w:tcBorders>
              <w:top w:val="single" w:color="auto" w:sz="6" w:space="0"/>
              <w:bottom w:val="single" w:color="auto" w:sz="8" w:space="0"/>
              <w:right w:val="single" w:color="auto" w:sz="8" w:space="0"/>
            </w:tcBorders>
            <w:vAlign w:val="center"/>
          </w:tcPr>
          <w:p>
            <w:pPr>
              <w:spacing w:line="300" w:lineRule="exact"/>
              <w:ind w:firstLine="656"/>
              <w:jc w:val="center"/>
              <w:rPr>
                <w:rFonts w:ascii="宋体" w:hAnsi="宋体"/>
                <w:color w:val="000000" w:themeColor="text1"/>
                <w:spacing w:val="4"/>
                <w:szCs w:val="21"/>
                <w14:textFill>
                  <w14:solidFill>
                    <w14:schemeClr w14:val="tx1"/>
                  </w14:solidFill>
                </w14:textFill>
              </w:rPr>
            </w:pPr>
          </w:p>
        </w:tc>
      </w:tr>
    </w:tbl>
    <w:p>
      <w:pPr>
        <w:spacing w:line="240" w:lineRule="exact"/>
        <w:ind w:left="1080" w:leftChars="100" w:hanging="840" w:hangingChars="350"/>
        <w:rPr>
          <w:rFonts w:ascii="宋体" w:hAnsi="宋体"/>
          <w:color w:val="000000" w:themeColor="text1"/>
          <w14:textFill>
            <w14:solidFill>
              <w14:schemeClr w14:val="tx1"/>
            </w14:solidFill>
          </w14:textFill>
        </w:rPr>
      </w:pPr>
    </w:p>
    <w:p>
      <w:pPr>
        <w:spacing w:line="240" w:lineRule="exact"/>
        <w:ind w:left="1080" w:leftChars="100" w:hanging="840" w:hanging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注：1．单位人数少的由全体专业技术人员签名，人数较多的可由下属二级单位推选出一定数量的代表签名。</w:t>
      </w:r>
    </w:p>
    <w:p>
      <w:pPr>
        <w:spacing w:line="240" w:lineRule="exact"/>
        <w:ind w:firstLine="840"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2．未签名人员要另外注明原因。</w:t>
      </w:r>
    </w:p>
    <w:p>
      <w:pPr>
        <w:spacing w:line="240" w:lineRule="exact"/>
        <w:ind w:firstLine="840"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3．此卡报相应评审委员会。</w:t>
      </w:r>
    </w:p>
    <w:p>
      <w:pPr>
        <w:spacing w:line="240" w:lineRule="exact"/>
        <w:ind w:firstLine="840" w:firstLineChars="350"/>
        <w:rPr>
          <w:rFonts w:ascii="宋体" w:hAnsi="宋体"/>
          <w:color w:val="000000" w:themeColor="text1"/>
          <w14:textFill>
            <w14:solidFill>
              <w14:schemeClr w14:val="tx1"/>
            </w14:solidFill>
          </w14:textFill>
        </w:rPr>
      </w:pPr>
    </w:p>
    <w:p>
      <w:pPr>
        <w:spacing w:line="240" w:lineRule="exact"/>
        <w:ind w:firstLine="5280" w:firstLineChars="2200"/>
        <w:rPr>
          <w:rFonts w:ascii="黑体" w:hAnsi="黑体" w:eastAsia="黑体" w:cs="黑体"/>
          <w:color w:val="000000" w:themeColor="text1"/>
          <w:spacing w:val="1"/>
          <w:sz w:val="32"/>
          <w:szCs w:val="32"/>
          <w14:textFill>
            <w14:solidFill>
              <w14:schemeClr w14:val="tx1"/>
            </w14:solidFill>
          </w14:textFill>
        </w:rPr>
        <w:sectPr>
          <w:pgSz w:w="11900" w:h="16840"/>
          <w:pgMar w:top="1984" w:right="1474" w:bottom="2098" w:left="1587" w:header="720" w:footer="720" w:gutter="0"/>
          <w:cols w:space="720" w:num="1"/>
          <w:titlePg/>
          <w:docGrid w:linePitch="326" w:charSpace="0"/>
        </w:sectPr>
      </w:pPr>
      <w:r>
        <w:rPr>
          <w:rFonts w:hint="eastAsia" w:eastAsia="黑体"/>
          <w:color w:val="000000" w:themeColor="text1"/>
          <w14:textFill>
            <w14:solidFill>
              <w14:schemeClr w14:val="tx1"/>
            </w14:solidFill>
          </w14:textFill>
        </w:rPr>
        <w:t>山东省人力资源和社会保障厅制</w:t>
      </w:r>
    </w:p>
    <w:p>
      <w:pPr>
        <w:pStyle w:val="25"/>
        <w:widowControl w:val="0"/>
        <w:spacing w:before="0" w:after="0" w:line="560" w:lineRule="exact"/>
        <w:jc w:val="left"/>
        <w:outlineLvl w:val="0"/>
        <w:rPr>
          <w:rFonts w:cs="黑体" w:asciiTheme="minorEastAsia" w:hAnsiTheme="minorEastAsia"/>
          <w:color w:val="000000" w:themeColor="text1"/>
          <w:spacing w:val="1"/>
          <w:sz w:val="28"/>
          <w:szCs w:val="28"/>
          <w:lang w:eastAsia="zh-CN"/>
          <w14:textFill>
            <w14:solidFill>
              <w14:schemeClr w14:val="tx1"/>
            </w14:solidFill>
          </w14:textFill>
        </w:rPr>
      </w:pPr>
      <w:bookmarkStart w:id="87" w:name="_Toc16205"/>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7</w:t>
      </w:r>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r>
        <w:rPr>
          <w:rFonts w:ascii="黑体" w:hAnsi="黑体" w:eastAsia="黑体" w:cs="黑体"/>
          <w:color w:val="000000" w:themeColor="text1"/>
          <w:spacing w:val="1"/>
          <w:sz w:val="32"/>
          <w:szCs w:val="32"/>
          <w:lang w:eastAsia="zh-CN"/>
          <w14:textFill>
            <w14:solidFill>
              <w14:schemeClr w14:val="tx1"/>
            </w14:solidFill>
          </w14:textFill>
        </w:rPr>
        <w:t xml:space="preserve">      </w:t>
      </w:r>
      <w:r>
        <w:rPr>
          <w:rFonts w:hint="eastAsia" w:ascii="黑体" w:hAnsi="黑体" w:eastAsia="黑体" w:cs="黑体"/>
          <w:color w:val="000000" w:themeColor="text1"/>
          <w:spacing w:val="1"/>
          <w:sz w:val="32"/>
          <w:szCs w:val="32"/>
          <w:lang w:eastAsia="zh-CN"/>
          <w14:textFill>
            <w14:solidFill>
              <w14:schemeClr w14:val="tx1"/>
            </w14:solidFill>
          </w14:textFill>
        </w:rPr>
        <w:t>序号：</w:t>
      </w:r>
      <w:r>
        <w:rPr>
          <w:rFonts w:hint="eastAsia" w:cs="黑体" w:asciiTheme="minorEastAsia" w:hAnsiTheme="minorEastAsia"/>
          <w:color w:val="000000" w:themeColor="text1"/>
          <w:spacing w:val="1"/>
          <w:sz w:val="28"/>
          <w:szCs w:val="28"/>
          <w:lang w:eastAsia="zh-CN"/>
          <w14:textFill>
            <w14:solidFill>
              <w14:schemeClr w14:val="tx1"/>
            </w14:solidFill>
          </w14:textFill>
        </w:rPr>
        <w:t>同花名册顺序</w:t>
      </w:r>
      <w:bookmarkEnd w:id="87"/>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p>
    <w:p>
      <w:pPr>
        <w:pStyle w:val="25"/>
        <w:widowControl w:val="0"/>
        <w:spacing w:before="0" w:after="0" w:line="560" w:lineRule="exact"/>
        <w:jc w:val="left"/>
        <w:rPr>
          <w:rFonts w:ascii="黑体" w:hAnsi="黑体" w:eastAsia="黑体" w:cs="黑体"/>
          <w:color w:val="000000" w:themeColor="text1"/>
          <w:spacing w:val="1"/>
          <w:sz w:val="32"/>
          <w:szCs w:val="32"/>
          <w:lang w:eastAsia="zh-CN"/>
          <w14:textFill>
            <w14:solidFill>
              <w14:schemeClr w14:val="tx1"/>
            </w14:solidFill>
          </w14:textFill>
        </w:rPr>
      </w:pPr>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r>
        <w:rPr>
          <w:rFonts w:ascii="黑体" w:hAnsi="黑体" w:eastAsia="黑体" w:cs="黑体"/>
          <w:color w:val="000000" w:themeColor="text1"/>
          <w:spacing w:val="1"/>
          <w:sz w:val="32"/>
          <w:szCs w:val="32"/>
          <w:lang w:eastAsia="zh-CN"/>
          <w14:textFill>
            <w14:solidFill>
              <w14:schemeClr w14:val="tx1"/>
            </w14:solidFill>
          </w14:textFill>
        </w:rPr>
        <w:t xml:space="preserve">               </w:t>
      </w:r>
      <w:r>
        <w:rPr>
          <w:rFonts w:hint="eastAsia" w:ascii="黑体" w:hAnsi="黑体" w:eastAsia="黑体" w:cs="黑体"/>
          <w:color w:val="000000" w:themeColor="text1"/>
          <w:spacing w:val="1"/>
          <w:sz w:val="32"/>
          <w:szCs w:val="32"/>
          <w:lang w:eastAsia="zh-CN"/>
          <w14:textFill>
            <w14:solidFill>
              <w14:schemeClr w14:val="tx1"/>
            </w14:solidFill>
          </w14:textFill>
        </w:rPr>
        <w:t>材料袋封面</w:t>
      </w:r>
    </w:p>
    <w:p>
      <w:pPr>
        <w:ind w:left="6300" w:hanging="6300" w:hangingChars="2100"/>
        <w:rPr>
          <w:color w:val="000000" w:themeColor="text1"/>
          <w:sz w:val="18"/>
          <w:szCs w:val="1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编号：</w:t>
      </w: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18"/>
          <w:szCs w:val="18"/>
          <w14:textFill>
            <w14:solidFill>
              <w14:schemeClr w14:val="tx1"/>
            </w14:solidFill>
          </w14:textFill>
        </w:rPr>
        <w:t xml:space="preserve"> 编号由市教育局填写</w:t>
      </w:r>
    </w:p>
    <w:p>
      <w:pPr>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mc:AlternateContent>
          <mc:Choice Requires="wpc">
            <w:drawing>
              <wp:inline distT="0" distB="0" distL="114300" distR="114300">
                <wp:extent cx="5733415" cy="6436360"/>
                <wp:effectExtent l="0" t="0" r="0" b="0"/>
                <wp:docPr id="8"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 name="组合 46"/>
                        <wpg:cNvGrpSpPr/>
                        <wpg:grpSpPr>
                          <a:xfrm>
                            <a:off x="228600" y="198140"/>
                            <a:ext cx="5400040" cy="6120734"/>
                            <a:chOff x="2160" y="1766"/>
                            <a:chExt cx="8504" cy="9638"/>
                          </a:xfrm>
                        </wpg:grpSpPr>
                        <wps:wsp>
                          <wps:cNvPr id="1" name="矩形 47"/>
                          <wps:cNvSpPr/>
                          <wps:spPr>
                            <a:xfrm>
                              <a:off x="2160" y="1766"/>
                              <a:ext cx="8504" cy="9638"/>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
                              <w:p/>
                              <w:p>
                                <w:r>
                                  <w:rPr>
                                    <w:rFonts w:hint="eastAsia"/>
                                  </w:rPr>
                                  <w:t>（以下字体选择仿宋三号）</w:t>
                                </w:r>
                              </w:p>
                              <w:p/>
                              <w:p>
                                <w:pPr>
                                  <w:ind w:firstLine="960" w:firstLineChars="400"/>
                                  <w:rPr>
                                    <w:u w:val="single"/>
                                  </w:rPr>
                                </w:pPr>
                                <w:r>
                                  <w:rPr>
                                    <w:rFonts w:hint="eastAsia"/>
                                  </w:rPr>
                                  <w:t>原职称：</w:t>
                                </w:r>
                                <w:r>
                                  <w:rPr>
                                    <w:rFonts w:hint="eastAsia"/>
                                    <w:u w:val="single"/>
                                  </w:rPr>
                                  <w:t xml:space="preserve">           </w:t>
                                </w:r>
                                <w:r>
                                  <w:rPr>
                                    <w:rFonts w:hint="eastAsia"/>
                                  </w:rPr>
                                  <w:t xml:space="preserve"> 拟评职称：</w:t>
                                </w:r>
                                <w:r>
                                  <w:rPr>
                                    <w:rFonts w:hint="eastAsia"/>
                                    <w:u w:val="single"/>
                                  </w:rPr>
                                  <w:t xml:space="preserve">            </w:t>
                                </w:r>
                                <w:r>
                                  <w:rPr>
                                    <w:rFonts w:hint="eastAsia"/>
                                  </w:rPr>
                                  <w:t xml:space="preserve">  晋升方式：</w:t>
                                </w:r>
                                <w:r>
                                  <w:rPr>
                                    <w:rFonts w:hint="eastAsia"/>
                                    <w:u w:val="single"/>
                                  </w:rPr>
                                  <w:t xml:space="preserve">        </w:t>
                                </w:r>
                              </w:p>
                              <w:p>
                                <w:pPr>
                                  <w:ind w:firstLine="960" w:firstLineChars="400"/>
                                  <w:rPr>
                                    <w:color w:val="FF0000"/>
                                  </w:rPr>
                                </w:pPr>
                                <w:r>
                                  <w:rPr>
                                    <w:rFonts w:hint="eastAsia"/>
                                    <w:color w:val="FF0000"/>
                                  </w:rPr>
                                  <w:t>(晋升方式)只能从以下情况选择：正常晋升、改系列、破格晋升</w:t>
                                </w:r>
                              </w:p>
                              <w:p>
                                <w:pPr>
                                  <w:ind w:firstLine="960" w:firstLineChars="400"/>
                                </w:pPr>
                                <w:r>
                                  <w:rPr>
                                    <w:rFonts w:hint="eastAsia"/>
                                  </w:rPr>
                                  <w:t xml:space="preserve">                         材  料  目  录</w:t>
                                </w:r>
                              </w:p>
                              <w:p>
                                <w:pPr>
                                  <w:ind w:firstLine="960" w:firstLineChars="400"/>
                                  <w:rPr>
                                    <w:u w:val="single"/>
                                  </w:rPr>
                                </w:pPr>
                                <w:r>
                                  <w:rPr>
                                    <w:rFonts w:hint="eastAsia"/>
                                  </w:rPr>
                                  <w:t>1.</w:t>
                                </w:r>
                                <w:r>
                                  <w:rPr>
                                    <w:rFonts w:hint="eastAsia"/>
                                    <w:u w:val="single"/>
                                  </w:rPr>
                                  <w:t xml:space="preserve">                                              </w:t>
                                </w:r>
                                <w:r>
                                  <w:rPr>
                                    <w:rFonts w:hint="eastAsia"/>
                                  </w:rPr>
                                  <w:t xml:space="preserve">    </w:t>
                                </w:r>
                                <w:r>
                                  <w:rPr>
                                    <w:rFonts w:hint="eastAsia"/>
                                    <w:u w:val="single"/>
                                  </w:rPr>
                                  <w:t xml:space="preserve">     </w:t>
                                </w:r>
                                <w:r>
                                  <w:rPr>
                                    <w:rFonts w:hint="eastAsia"/>
                                  </w:rPr>
                                  <w:t xml:space="preserve">份           </w:t>
                                </w:r>
                              </w:p>
                              <w:p>
                                <w:pPr>
                                  <w:rPr>
                                    <w:u w:val="single"/>
                                  </w:rPr>
                                </w:pPr>
                                <w:r>
                                  <w:rPr>
                                    <w:rFonts w:hint="eastAsia"/>
                                  </w:rPr>
                                  <w:t xml:space="preserve">        2.</w:t>
                                </w:r>
                                <w:r>
                                  <w:rPr>
                                    <w:rFonts w:hint="eastAsia"/>
                                    <w:u w:val="single"/>
                                  </w:rPr>
                                  <w:t xml:space="preserve">                                              </w:t>
                                </w:r>
                                <w:r>
                                  <w:rPr>
                                    <w:rFonts w:hint="eastAsia"/>
                                  </w:rPr>
                                  <w:t xml:space="preserve">    </w:t>
                                </w:r>
                                <w:r>
                                  <w:rPr>
                                    <w:rFonts w:hint="eastAsia"/>
                                    <w:u w:val="single"/>
                                  </w:rPr>
                                  <w:t xml:space="preserve">     </w:t>
                                </w:r>
                                <w:r>
                                  <w:rPr>
                                    <w:rFonts w:hint="eastAsia"/>
                                  </w:rPr>
                                  <w:t>份</w:t>
                                </w:r>
                              </w:p>
                              <w:p>
                                <w:pPr>
                                  <w:ind w:firstLine="960" w:firstLineChars="400"/>
                                  <w:rPr>
                                    <w:u w:val="single"/>
                                  </w:rPr>
                                </w:pPr>
                                <w:r>
                                  <w:rPr>
                                    <w:rFonts w:hint="eastAsia"/>
                                  </w:rPr>
                                  <w:t>3.</w:t>
                                </w:r>
                                <w:r>
                                  <w:rPr>
                                    <w:rFonts w:hint="eastAsia"/>
                                    <w:u w:val="single"/>
                                  </w:rPr>
                                  <w:t xml:space="preserve">                                              </w:t>
                                </w:r>
                                <w:r>
                                  <w:rPr>
                                    <w:rFonts w:hint="eastAsia"/>
                                  </w:rPr>
                                  <w:t xml:space="preserve">    </w:t>
                                </w:r>
                                <w:r>
                                  <w:rPr>
                                    <w:rFonts w:hint="eastAsia"/>
                                    <w:u w:val="single"/>
                                  </w:rPr>
                                  <w:t xml:space="preserve">     </w:t>
                                </w:r>
                                <w:r>
                                  <w:rPr>
                                    <w:rFonts w:hint="eastAsia"/>
                                  </w:rPr>
                                  <w:t xml:space="preserve">份         </w:t>
                                </w:r>
                              </w:p>
                              <w:p>
                                <w:pPr>
                                  <w:rPr>
                                    <w:u w:val="single"/>
                                  </w:rPr>
                                </w:pPr>
                                <w:r>
                                  <w:rPr>
                                    <w:rFonts w:hint="eastAsia"/>
                                  </w:rPr>
                                  <w:t xml:space="preserve">        4.</w:t>
                                </w:r>
                                <w:r>
                                  <w:rPr>
                                    <w:rFonts w:hint="eastAsia"/>
                                    <w:u w:val="single"/>
                                  </w:rPr>
                                  <w:t xml:space="preserve">                                              </w:t>
                                </w:r>
                                <w:r>
                                  <w:rPr>
                                    <w:rFonts w:hint="eastAsia"/>
                                  </w:rPr>
                                  <w:t xml:space="preserve">    </w:t>
                                </w:r>
                                <w:r>
                                  <w:rPr>
                                    <w:rFonts w:hint="eastAsia"/>
                                    <w:u w:val="single"/>
                                  </w:rPr>
                                  <w:t xml:space="preserve">     </w:t>
                                </w:r>
                                <w:r>
                                  <w:rPr>
                                    <w:rFonts w:hint="eastAsia"/>
                                  </w:rPr>
                                  <w:t>份</w:t>
                                </w:r>
                              </w:p>
                            </w:txbxContent>
                          </wps:txbx>
                          <wps:bodyPr upright="1"/>
                        </wps:wsp>
                        <wps:wsp>
                          <wps:cNvPr id="2" name="矩形 48"/>
                          <wps:cNvSpPr/>
                          <wps:spPr>
                            <a:xfrm>
                              <a:off x="2160" y="1766"/>
                              <a:ext cx="2833" cy="170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填写工作单位与姓名</w:t>
                                </w:r>
                              </w:p>
                              <w:p>
                                <w:pPr>
                                  <w:rPr>
                                    <w:color w:val="FF0000"/>
                                  </w:rPr>
                                </w:pPr>
                                <w:r>
                                  <w:rPr>
                                    <w:rFonts w:hint="eastAsia"/>
                                    <w:color w:val="FF0000"/>
                                  </w:rPr>
                                  <w:t>（字体选择黑体，尽可能选择大字号）</w:t>
                                </w:r>
                              </w:p>
                            </w:txbxContent>
                          </wps:txbx>
                          <wps:bodyPr upright="1"/>
                        </wps:wsp>
                        <wps:wsp>
                          <wps:cNvPr id="3" name="矩形 49"/>
                          <wps:cNvSpPr/>
                          <wps:spPr>
                            <a:xfrm>
                              <a:off x="4994" y="1766"/>
                              <a:ext cx="2834" cy="170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填写任教学科</w:t>
                                </w:r>
                              </w:p>
                              <w:p>
                                <w:pPr>
                                  <w:rPr>
                                    <w:color w:val="FF0000"/>
                                  </w:rPr>
                                </w:pPr>
                                <w:r>
                                  <w:rPr>
                                    <w:rFonts w:hint="eastAsia"/>
                                    <w:color w:val="FF0000"/>
                                  </w:rPr>
                                  <w:t>（字体选择黑体，尽可能选择大字号，格式为学段+学科）</w:t>
                                </w:r>
                              </w:p>
                              <w:p/>
                            </w:txbxContent>
                          </wps:txbx>
                          <wps:bodyPr upright="1"/>
                        </wps:wsp>
                        <wps:wsp>
                          <wps:cNvPr id="6" name="矩形 50"/>
                          <wps:cNvSpPr/>
                          <wps:spPr>
                            <a:xfrm>
                              <a:off x="7815" y="1766"/>
                              <a:ext cx="2834" cy="17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color w:val="FF0000"/>
                                  </w:rPr>
                                </w:pPr>
                                <w:r>
                                  <w:rPr>
                                    <w:rFonts w:hint="eastAsia"/>
                                    <w:sz w:val="10"/>
                                    <w:szCs w:val="13"/>
                                  </w:rPr>
                                  <w:t>此栏目只能从以下选择：竞岗、乡镇直评、改系列申报、复合型人才申报、高层次人才直评申报、非企事业单位交流人员申报、县级以上调入乡镇、援藏援疆援青</w:t>
                                </w:r>
                                <w:r>
                                  <w:rPr>
                                    <w:rFonts w:hint="eastAsia"/>
                                    <w:color w:val="FF0000"/>
                                  </w:rPr>
                                  <w:t>（字体选择黑体，尽可能选择大字号）</w:t>
                                </w:r>
                              </w:p>
                              <w:p/>
                            </w:txbxContent>
                          </wps:txbx>
                          <wps:bodyPr upright="1"/>
                        </wps:wsp>
                      </wpg:wgp>
                    </wpc:wpc>
                  </a:graphicData>
                </a:graphic>
              </wp:inline>
            </w:drawing>
          </mc:Choice>
          <mc:Fallback>
            <w:pict>
              <v:group id="画布 44" o:spid="_x0000_s1026" o:spt="203" style="height:506.8pt;width:451.45pt;" coordsize="5733415,6436360" editas="canvas" o:gfxdata="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WgrwB9cAAAAGAQAADwAAAAAAAAAB&#10;ACAAAAAiAAAAZHJzL2Rvd25yZXYueG1sUEsBAhQAFAAAAAgAh07iQGwIDsT1AgAANg0AAA4AAAAA&#10;AAAAAQAgAAAAJgEAAGRycy9lMm9Eb2MueG1sUEsFBgAAAAAGAAYAWQEAAI0GAAAAAA==&#10;">
                <o:lock v:ext="edit" aspectratio="f"/>
                <v:shape id="画布 44" o:spid="_x0000_s1026" style="position:absolute;left:0;top:0;height:6436360;width:5733415;" filled="f" stroked="f" coordsize="21600,21600" o:gfxdata="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oK8AfXAAAABgEAAA8AAAAAAAAAAQAg&#10;AAAAIgAAAGRycy9kb3ducmV2LnhtbFBLAQIUABQAAAAIAIdO4kAitG/u8wIAAK4MAAAOAAAAAAAA&#10;AAEAIAAAACYBAABkcnMvZTJvRG9jLnhtbFBLBQYAAAAABgAGAFkBAACLBgAAAAA=&#10;">
                  <v:fill on="f" focussize="0,0"/>
                  <v:stroke on="f"/>
                  <v:imagedata o:title=""/>
                  <o:lock v:ext="edit" aspectratio="t"/>
                </v:shape>
                <v:group id="组合 46" o:spid="_x0000_s1026" o:spt="203" style="position:absolute;left:228600;top:198140;height:6120734;width:5400040;" coordorigin="2160,1766" coordsize="8504,9638" o:gfxdata="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mTeBp1wAAAAYBAAAPAAAA&#10;AAAAAAEAIAAAACIAAABkcnMvZG93bnJldi54bWxQSwECFAAUAAAACACHTuJA/futTMECAAAADAAA&#10;DgAAAAAAAAABACAAAAAmAQAAZHJzL2Uyb0RvYy54bWxQSwUGAAAAAAYABgBZAQAAWQYAAAAA&#10;">
                  <o:lock v:ext="edit" aspectratio="f"/>
                  <v:rect id="矩形 47" o:spid="_x0000_s1026" o:spt="1" style="position:absolute;left:2160;top:1766;height:9638;width:8504;"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
                        <w:p/>
                        <w:p/>
                        <w:p/>
                        <w:p/>
                        <w:p/>
                        <w:p>
                          <w:r>
                            <w:rPr>
                              <w:rFonts w:hint="eastAsia"/>
                            </w:rPr>
                            <w:t>（以下字体选择仿宋三号）</w:t>
                          </w:r>
                        </w:p>
                        <w:p/>
                        <w:p>
                          <w:pPr>
                            <w:ind w:firstLine="960" w:firstLineChars="400"/>
                            <w:rPr>
                              <w:u w:val="single"/>
                            </w:rPr>
                          </w:pPr>
                          <w:r>
                            <w:rPr>
                              <w:rFonts w:hint="eastAsia"/>
                            </w:rPr>
                            <w:t>原职称：</w:t>
                          </w:r>
                          <w:r>
                            <w:rPr>
                              <w:rFonts w:hint="eastAsia"/>
                              <w:u w:val="single"/>
                            </w:rPr>
                            <w:t xml:space="preserve">           </w:t>
                          </w:r>
                          <w:r>
                            <w:rPr>
                              <w:rFonts w:hint="eastAsia"/>
                            </w:rPr>
                            <w:t xml:space="preserve"> 拟评职称：</w:t>
                          </w:r>
                          <w:r>
                            <w:rPr>
                              <w:rFonts w:hint="eastAsia"/>
                              <w:u w:val="single"/>
                            </w:rPr>
                            <w:t xml:space="preserve">            </w:t>
                          </w:r>
                          <w:r>
                            <w:rPr>
                              <w:rFonts w:hint="eastAsia"/>
                            </w:rPr>
                            <w:t xml:space="preserve">  晋升方式：</w:t>
                          </w:r>
                          <w:r>
                            <w:rPr>
                              <w:rFonts w:hint="eastAsia"/>
                              <w:u w:val="single"/>
                            </w:rPr>
                            <w:t xml:space="preserve">        </w:t>
                          </w:r>
                        </w:p>
                        <w:p>
                          <w:pPr>
                            <w:ind w:firstLine="960" w:firstLineChars="400"/>
                            <w:rPr>
                              <w:color w:val="FF0000"/>
                            </w:rPr>
                          </w:pPr>
                          <w:r>
                            <w:rPr>
                              <w:rFonts w:hint="eastAsia"/>
                              <w:color w:val="FF0000"/>
                            </w:rPr>
                            <w:t>(晋升方式)只能从以下情况选择：正常晋升、改系列、破格晋升</w:t>
                          </w:r>
                        </w:p>
                        <w:p>
                          <w:pPr>
                            <w:ind w:firstLine="960" w:firstLineChars="400"/>
                          </w:pPr>
                          <w:r>
                            <w:rPr>
                              <w:rFonts w:hint="eastAsia"/>
                            </w:rPr>
                            <w:t xml:space="preserve">                         材  料  目  录</w:t>
                          </w:r>
                        </w:p>
                        <w:p>
                          <w:pPr>
                            <w:ind w:firstLine="960" w:firstLineChars="400"/>
                            <w:rPr>
                              <w:u w:val="single"/>
                            </w:rPr>
                          </w:pPr>
                          <w:r>
                            <w:rPr>
                              <w:rFonts w:hint="eastAsia"/>
                            </w:rPr>
                            <w:t>1.</w:t>
                          </w:r>
                          <w:r>
                            <w:rPr>
                              <w:rFonts w:hint="eastAsia"/>
                              <w:u w:val="single"/>
                            </w:rPr>
                            <w:t xml:space="preserve">                                              </w:t>
                          </w:r>
                          <w:r>
                            <w:rPr>
                              <w:rFonts w:hint="eastAsia"/>
                            </w:rPr>
                            <w:t xml:space="preserve">    </w:t>
                          </w:r>
                          <w:r>
                            <w:rPr>
                              <w:rFonts w:hint="eastAsia"/>
                              <w:u w:val="single"/>
                            </w:rPr>
                            <w:t xml:space="preserve">     </w:t>
                          </w:r>
                          <w:r>
                            <w:rPr>
                              <w:rFonts w:hint="eastAsia"/>
                            </w:rPr>
                            <w:t xml:space="preserve">份           </w:t>
                          </w:r>
                        </w:p>
                        <w:p>
                          <w:pPr>
                            <w:rPr>
                              <w:u w:val="single"/>
                            </w:rPr>
                          </w:pPr>
                          <w:r>
                            <w:rPr>
                              <w:rFonts w:hint="eastAsia"/>
                            </w:rPr>
                            <w:t xml:space="preserve">        2.</w:t>
                          </w:r>
                          <w:r>
                            <w:rPr>
                              <w:rFonts w:hint="eastAsia"/>
                              <w:u w:val="single"/>
                            </w:rPr>
                            <w:t xml:space="preserve">                                              </w:t>
                          </w:r>
                          <w:r>
                            <w:rPr>
                              <w:rFonts w:hint="eastAsia"/>
                            </w:rPr>
                            <w:t xml:space="preserve">    </w:t>
                          </w:r>
                          <w:r>
                            <w:rPr>
                              <w:rFonts w:hint="eastAsia"/>
                              <w:u w:val="single"/>
                            </w:rPr>
                            <w:t xml:space="preserve">     </w:t>
                          </w:r>
                          <w:r>
                            <w:rPr>
                              <w:rFonts w:hint="eastAsia"/>
                            </w:rPr>
                            <w:t>份</w:t>
                          </w:r>
                        </w:p>
                        <w:p>
                          <w:pPr>
                            <w:ind w:firstLine="960" w:firstLineChars="400"/>
                            <w:rPr>
                              <w:u w:val="single"/>
                            </w:rPr>
                          </w:pPr>
                          <w:r>
                            <w:rPr>
                              <w:rFonts w:hint="eastAsia"/>
                            </w:rPr>
                            <w:t>3.</w:t>
                          </w:r>
                          <w:r>
                            <w:rPr>
                              <w:rFonts w:hint="eastAsia"/>
                              <w:u w:val="single"/>
                            </w:rPr>
                            <w:t xml:space="preserve">                                              </w:t>
                          </w:r>
                          <w:r>
                            <w:rPr>
                              <w:rFonts w:hint="eastAsia"/>
                            </w:rPr>
                            <w:t xml:space="preserve">    </w:t>
                          </w:r>
                          <w:r>
                            <w:rPr>
                              <w:rFonts w:hint="eastAsia"/>
                              <w:u w:val="single"/>
                            </w:rPr>
                            <w:t xml:space="preserve">     </w:t>
                          </w:r>
                          <w:r>
                            <w:rPr>
                              <w:rFonts w:hint="eastAsia"/>
                            </w:rPr>
                            <w:t xml:space="preserve">份         </w:t>
                          </w:r>
                        </w:p>
                        <w:p>
                          <w:pPr>
                            <w:rPr>
                              <w:u w:val="single"/>
                            </w:rPr>
                          </w:pPr>
                          <w:r>
                            <w:rPr>
                              <w:rFonts w:hint="eastAsia"/>
                            </w:rPr>
                            <w:t xml:space="preserve">        4.</w:t>
                          </w:r>
                          <w:r>
                            <w:rPr>
                              <w:rFonts w:hint="eastAsia"/>
                              <w:u w:val="single"/>
                            </w:rPr>
                            <w:t xml:space="preserve">                                              </w:t>
                          </w:r>
                          <w:r>
                            <w:rPr>
                              <w:rFonts w:hint="eastAsia"/>
                            </w:rPr>
                            <w:t xml:space="preserve">    </w:t>
                          </w:r>
                          <w:r>
                            <w:rPr>
                              <w:rFonts w:hint="eastAsia"/>
                              <w:u w:val="single"/>
                            </w:rPr>
                            <w:t xml:space="preserve">     </w:t>
                          </w:r>
                          <w:r>
                            <w:rPr>
                              <w:rFonts w:hint="eastAsia"/>
                            </w:rPr>
                            <w:t>份</w:t>
                          </w:r>
                        </w:p>
                      </w:txbxContent>
                    </v:textbox>
                  </v:rect>
                  <v:rect id="矩形 48" o:spid="_x0000_s1026" o:spt="1" style="position:absolute;left:2160;top:1766;height:1701;width:2833;"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填写工作单位与姓名</w:t>
                          </w:r>
                        </w:p>
                        <w:p>
                          <w:pPr>
                            <w:rPr>
                              <w:color w:val="FF0000"/>
                            </w:rPr>
                          </w:pPr>
                          <w:r>
                            <w:rPr>
                              <w:rFonts w:hint="eastAsia"/>
                              <w:color w:val="FF0000"/>
                            </w:rPr>
                            <w:t>（字体选择黑体，尽可能选择大字号）</w:t>
                          </w:r>
                        </w:p>
                      </w:txbxContent>
                    </v:textbox>
                  </v:rect>
                  <v:rect id="矩形 49" o:spid="_x0000_s1026" o:spt="1" style="position:absolute;left:4994;top:1766;height:1701;width:2834;"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填写任教学科</w:t>
                          </w:r>
                        </w:p>
                        <w:p>
                          <w:pPr>
                            <w:rPr>
                              <w:color w:val="FF0000"/>
                            </w:rPr>
                          </w:pPr>
                          <w:r>
                            <w:rPr>
                              <w:rFonts w:hint="eastAsia"/>
                              <w:color w:val="FF0000"/>
                            </w:rPr>
                            <w:t>（字体选择黑体，尽可能选择大字号，格式为学段+学科）</w:t>
                          </w:r>
                        </w:p>
                        <w:p/>
                      </w:txbxContent>
                    </v:textbox>
                  </v:rect>
                  <v:rect id="矩形 50" o:spid="_x0000_s1026" o:spt="1" style="position:absolute;left:7815;top:1766;height:1701;width:283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60" w:lineRule="auto"/>
                            <w:rPr>
                              <w:color w:val="FF0000"/>
                            </w:rPr>
                          </w:pPr>
                          <w:r>
                            <w:rPr>
                              <w:rFonts w:hint="eastAsia"/>
                              <w:sz w:val="10"/>
                              <w:szCs w:val="13"/>
                            </w:rPr>
                            <w:t>此栏目只能从以下选择：竞岗、乡镇直评、改系列申报、复合型人才申报、高层次人才直评申报、非企事业单位交流人员申报、县级以上调入乡镇、援藏援疆援青</w:t>
                          </w:r>
                          <w:r>
                            <w:rPr>
                              <w:rFonts w:hint="eastAsia"/>
                              <w:color w:val="FF0000"/>
                            </w:rPr>
                            <w:t>（字体选择黑体，尽可能选择大字号）</w:t>
                          </w:r>
                        </w:p>
                        <w:p/>
                      </w:txbxContent>
                    </v:textbox>
                  </v:rect>
                </v:group>
                <w10:wrap type="none"/>
                <w10:anchorlock/>
              </v:group>
            </w:pict>
          </mc:Fallback>
        </mc:AlternateContent>
      </w: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88" w:name="_Toc18737"/>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8</w:t>
      </w:r>
      <w:bookmarkEnd w:id="88"/>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p>
    <w:p>
      <w:pPr>
        <w:spacing w:line="600" w:lineRule="exact"/>
        <w:jc w:val="center"/>
        <w:rPr>
          <w:rFonts w:ascii="方正小标宋_GBK" w:eastAsia="方正小标宋_GBK"/>
          <w:color w:val="000000" w:themeColor="text1"/>
          <w:sz w:val="40"/>
          <w:szCs w:val="44"/>
          <w14:textFill>
            <w14:solidFill>
              <w14:schemeClr w14:val="tx1"/>
            </w14:solidFill>
          </w14:textFill>
        </w:rPr>
      </w:pPr>
      <w:r>
        <w:rPr>
          <w:rFonts w:hint="eastAsia" w:ascii="方正小标宋_GBK" w:eastAsia="方正小标宋_GBK"/>
          <w:color w:val="000000" w:themeColor="text1"/>
          <w:sz w:val="40"/>
          <w:szCs w:val="44"/>
          <w14:textFill>
            <w14:solidFill>
              <w14:schemeClr w14:val="tx1"/>
            </w14:solidFill>
          </w14:textFill>
        </w:rPr>
        <w:t>专业技术职务资格评审推荐结果公示报告</w:t>
      </w:r>
    </w:p>
    <w:p>
      <w:pPr>
        <w:spacing w:line="600" w:lineRule="exact"/>
        <w:jc w:val="center"/>
        <w:rPr>
          <w:rFonts w:ascii="方正小标宋_GBK" w:eastAsia="方正小标宋_GBK"/>
          <w:color w:val="000000" w:themeColor="text1"/>
          <w:sz w:val="40"/>
          <w:szCs w:val="44"/>
          <w14:textFill>
            <w14:solidFill>
              <w14:schemeClr w14:val="tx1"/>
            </w14:solidFill>
          </w14:textFill>
        </w:rPr>
      </w:pPr>
      <w:r>
        <w:rPr>
          <w:rFonts w:hint="eastAsia" w:ascii="方正小标宋_GBK" w:eastAsia="方正小标宋_GBK"/>
          <w:color w:val="000000" w:themeColor="text1"/>
          <w:sz w:val="40"/>
          <w:szCs w:val="44"/>
          <w14:textFill>
            <w14:solidFill>
              <w14:schemeClr w14:val="tx1"/>
            </w14:solidFill>
          </w14:textFill>
        </w:rPr>
        <w:t>（模板）</w:t>
      </w:r>
    </w:p>
    <w:p>
      <w:pPr>
        <w:spacing w:line="600" w:lineRule="exact"/>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我校（单位）根据《山东省职称评审管理服务实施办法》（鲁人社规〔2021〕1号）、《山东省中小学教师职称评审办法》（鲁教师发〔</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〕1号）等规定要求，组织了</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年专业技术职务资格申报推荐工作。经推荐委员会推荐，学校（单位）集体研究确定，推荐××人申报专业技术职务资格（具体名单见附件1）</w:t>
      </w:r>
      <w:r>
        <w:rPr>
          <w:rFonts w:hint="eastAsia" w:ascii="仿宋_GB2312" w:eastAsia="仿宋_GB2312"/>
          <w:color w:val="000000" w:themeColor="text1"/>
          <w:sz w:val="32"/>
          <w:szCs w:val="32"/>
          <w:shd w:val="clear" w:color="auto" w:fill="FFFFFF"/>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根据规定，我校（单位）于</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年×月×日至</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年×月×日，通过公示公告栏和学校网站首页（公示网址链接：××××）在全校（单位）内进行了公示。公示时公布了信访受理部门和信访受理方式。公示期满无异议（或对公示期间</w:t>
      </w:r>
      <w:r>
        <w:rPr>
          <w:rFonts w:hint="eastAsia" w:ascii="仿宋_GB2312" w:eastAsia="仿宋_GB2312" w:cs="仿宋_GB2312"/>
          <w:color w:val="000000" w:themeColor="text1"/>
          <w:sz w:val="32"/>
          <w:szCs w:val="32"/>
          <w:lang w:val="zh-CN"/>
          <w14:textFill>
            <w14:solidFill>
              <w14:schemeClr w14:val="tx1"/>
            </w14:solidFill>
          </w14:textFill>
        </w:rPr>
        <w:t>反映</w:t>
      </w:r>
      <w:r>
        <w:rPr>
          <w:rFonts w:hint="eastAsia" w:ascii="仿宋_GB2312" w:eastAsia="仿宋_GB2312"/>
          <w:color w:val="000000" w:themeColor="text1"/>
          <w:sz w:val="32"/>
          <w:szCs w:val="32"/>
          <w14:textFill>
            <w14:solidFill>
              <w14:schemeClr w14:val="tx1"/>
            </w14:solidFill>
          </w14:textFill>
        </w:rPr>
        <w:t>×××人员</w:t>
      </w:r>
      <w:r>
        <w:rPr>
          <w:rFonts w:hint="eastAsia" w:ascii="仿宋_GB2312" w:eastAsia="仿宋_GB2312" w:cs="仿宋_GB2312"/>
          <w:color w:val="000000" w:themeColor="text1"/>
          <w:sz w:val="32"/>
          <w:szCs w:val="32"/>
          <w:lang w:val="zh-CN"/>
          <w14:textFill>
            <w14:solidFill>
              <w14:schemeClr w14:val="tx1"/>
            </w14:solidFill>
          </w14:textFill>
        </w:rPr>
        <w:t>问题进行了认真调查核实，调查处理报告见附件2，其他人员公示期满无异议</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特此报告。</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附件：（1）推荐专业技术职务资格人员名单</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(2）关于×××人员调查情况报告</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××××（单位名称，加盖公章）</w:t>
      </w: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w:t>
      </w:r>
    </w:p>
    <w:p>
      <w:pPr>
        <w:spacing w:line="600" w:lineRule="exact"/>
        <w:outlineLvl w:val="1"/>
        <w:rPr>
          <w:rFonts w:ascii="黑体" w:hAnsi="黑体" w:eastAsia="黑体" w:cs="黑体"/>
          <w:color w:val="000000" w:themeColor="text1"/>
          <w:spacing w:val="1"/>
          <w:sz w:val="28"/>
          <w:szCs w:val="28"/>
          <w14:textFill>
            <w14:solidFill>
              <w14:schemeClr w14:val="tx1"/>
            </w14:solidFill>
          </w14:textFill>
        </w:rPr>
      </w:pPr>
      <w:r>
        <w:rPr>
          <w:color w:val="000000" w:themeColor="text1"/>
          <w14:textFill>
            <w14:solidFill>
              <w14:schemeClr w14:val="tx1"/>
            </w14:solidFill>
          </w14:textFill>
        </w:rPr>
        <w:br w:type="page"/>
      </w:r>
      <w:bookmarkStart w:id="89" w:name="_Toc9547"/>
      <w:r>
        <w:rPr>
          <w:rFonts w:hint="eastAsia" w:ascii="黑体" w:hAnsi="黑体" w:eastAsia="黑体" w:cs="黑体"/>
          <w:color w:val="000000" w:themeColor="text1"/>
          <w:spacing w:val="1"/>
          <w:sz w:val="28"/>
          <w:szCs w:val="28"/>
          <w14:textFill>
            <w14:solidFill>
              <w14:schemeClr w14:val="tx1"/>
            </w14:solidFill>
          </w14:textFill>
        </w:rPr>
        <w:t>附件</w:t>
      </w:r>
      <w:r>
        <w:rPr>
          <w:rFonts w:ascii="黑体" w:hAnsi="黑体" w:eastAsia="黑体" w:cs="黑体"/>
          <w:color w:val="000000" w:themeColor="text1"/>
          <w:spacing w:val="1"/>
          <w:sz w:val="28"/>
          <w:szCs w:val="28"/>
          <w14:textFill>
            <w14:solidFill>
              <w14:schemeClr w14:val="tx1"/>
            </w14:solidFill>
          </w14:textFill>
        </w:rPr>
        <w:t>8</w:t>
      </w:r>
      <w:r>
        <w:rPr>
          <w:rFonts w:hint="eastAsia" w:ascii="黑体" w:hAnsi="黑体" w:eastAsia="黑体" w:cs="黑体"/>
          <w:color w:val="000000" w:themeColor="text1"/>
          <w:spacing w:val="1"/>
          <w:sz w:val="28"/>
          <w:szCs w:val="28"/>
          <w14:textFill>
            <w14:solidFill>
              <w14:schemeClr w14:val="tx1"/>
            </w14:solidFill>
          </w14:textFill>
        </w:rPr>
        <w:t>-(1)</w:t>
      </w:r>
      <w:bookmarkEnd w:id="89"/>
      <w:r>
        <w:rPr>
          <w:rFonts w:hint="eastAsia" w:ascii="黑体" w:hAnsi="黑体" w:eastAsia="黑体" w:cs="黑体"/>
          <w:color w:val="000000" w:themeColor="text1"/>
          <w:spacing w:val="1"/>
          <w:sz w:val="28"/>
          <w:szCs w:val="28"/>
          <w14:textFill>
            <w14:solidFill>
              <w14:schemeClr w14:val="tx1"/>
            </w14:solidFill>
          </w14:textFill>
        </w:rPr>
        <w:t xml:space="preserve"> </w:t>
      </w:r>
    </w:p>
    <w:p>
      <w:pPr>
        <w:spacing w:line="600" w:lineRule="exact"/>
        <w:ind w:firstLine="720" w:firstLineChars="200"/>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推荐专业技术职务资格人员名单</w:t>
      </w:r>
    </w:p>
    <w:p>
      <w:pPr>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单位</w:t>
      </w:r>
      <w:r>
        <w:rPr>
          <w:rFonts w:hint="eastAsia" w:ascii="仿宋_GB2312" w:eastAsia="仿宋_GB2312"/>
          <w:color w:val="000000" w:themeColor="text1"/>
          <w:sz w:val="28"/>
          <w:szCs w:val="32"/>
          <w14:textFill>
            <w14:solidFill>
              <w14:schemeClr w14:val="tx1"/>
            </w14:solidFill>
          </w14:textFill>
        </w:rPr>
        <w:t>（公章）：</w:t>
      </w:r>
    </w:p>
    <w:tbl>
      <w:tblPr>
        <w:tblStyle w:val="1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2097"/>
        <w:gridCol w:w="216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jc w:val="center"/>
              <w:rPr>
                <w:rFonts w:ascii="仿宋_GB2312" w:eastAsia="仿宋_GB2312"/>
                <w:b/>
                <w:color w:val="000000" w:themeColor="text1"/>
                <w:szCs w:val="32"/>
                <w14:textFill>
                  <w14:solidFill>
                    <w14:schemeClr w14:val="tx1"/>
                  </w14:solidFill>
                </w14:textFill>
              </w:rPr>
            </w:pPr>
            <w:r>
              <w:rPr>
                <w:rFonts w:hint="eastAsia" w:ascii="仿宋_GB2312" w:eastAsia="仿宋_GB2312"/>
                <w:b/>
                <w:color w:val="000000" w:themeColor="text1"/>
                <w:szCs w:val="32"/>
                <w14:textFill>
                  <w14:solidFill>
                    <w14:schemeClr w14:val="tx1"/>
                  </w14:solidFill>
                </w14:textFill>
              </w:rPr>
              <w:t>序号</w:t>
            </w:r>
          </w:p>
        </w:tc>
        <w:tc>
          <w:tcPr>
            <w:tcW w:w="1701" w:type="dxa"/>
            <w:vAlign w:val="center"/>
          </w:tcPr>
          <w:p>
            <w:pPr>
              <w:jc w:val="center"/>
              <w:rPr>
                <w:rFonts w:ascii="仿宋_GB2312" w:eastAsia="仿宋_GB2312"/>
                <w:b/>
                <w:color w:val="000000" w:themeColor="text1"/>
                <w:szCs w:val="32"/>
                <w14:textFill>
                  <w14:solidFill>
                    <w14:schemeClr w14:val="tx1"/>
                  </w14:solidFill>
                </w14:textFill>
              </w:rPr>
            </w:pPr>
            <w:r>
              <w:rPr>
                <w:rFonts w:hint="eastAsia" w:ascii="仿宋_GB2312" w:eastAsia="仿宋_GB2312"/>
                <w:b/>
                <w:color w:val="000000" w:themeColor="text1"/>
                <w:szCs w:val="32"/>
                <w14:textFill>
                  <w14:solidFill>
                    <w14:schemeClr w14:val="tx1"/>
                  </w14:solidFill>
                </w14:textFill>
              </w:rPr>
              <w:t>姓名</w:t>
            </w:r>
          </w:p>
        </w:tc>
        <w:tc>
          <w:tcPr>
            <w:tcW w:w="2097" w:type="dxa"/>
            <w:vAlign w:val="center"/>
          </w:tcPr>
          <w:p>
            <w:pPr>
              <w:jc w:val="center"/>
              <w:rPr>
                <w:rFonts w:ascii="仿宋_GB2312" w:eastAsia="仿宋_GB2312"/>
                <w:b/>
                <w:color w:val="000000" w:themeColor="text1"/>
                <w:szCs w:val="32"/>
                <w14:textFill>
                  <w14:solidFill>
                    <w14:schemeClr w14:val="tx1"/>
                  </w14:solidFill>
                </w14:textFill>
              </w:rPr>
            </w:pPr>
            <w:r>
              <w:rPr>
                <w:rFonts w:hint="eastAsia" w:ascii="仿宋_GB2312" w:eastAsia="仿宋_GB2312"/>
                <w:b/>
                <w:color w:val="000000" w:themeColor="text1"/>
                <w:szCs w:val="32"/>
                <w14:textFill>
                  <w14:solidFill>
                    <w14:schemeClr w14:val="tx1"/>
                  </w14:solidFill>
                </w14:textFill>
              </w:rPr>
              <w:t>身份证号码</w:t>
            </w:r>
          </w:p>
        </w:tc>
        <w:tc>
          <w:tcPr>
            <w:tcW w:w="2160" w:type="dxa"/>
            <w:vAlign w:val="center"/>
          </w:tcPr>
          <w:p>
            <w:pPr>
              <w:jc w:val="center"/>
              <w:rPr>
                <w:rFonts w:ascii="仿宋_GB2312" w:eastAsia="仿宋_GB2312"/>
                <w:b/>
                <w:color w:val="000000" w:themeColor="text1"/>
                <w:spacing w:val="-24"/>
                <w:szCs w:val="32"/>
                <w14:textFill>
                  <w14:solidFill>
                    <w14:schemeClr w14:val="tx1"/>
                  </w14:solidFill>
                </w14:textFill>
              </w:rPr>
            </w:pPr>
            <w:r>
              <w:rPr>
                <w:rFonts w:hint="eastAsia" w:ascii="仿宋_GB2312" w:eastAsia="仿宋_GB2312"/>
                <w:b/>
                <w:color w:val="000000" w:themeColor="text1"/>
                <w:spacing w:val="-24"/>
                <w:szCs w:val="32"/>
                <w14:textFill>
                  <w14:solidFill>
                    <w14:schemeClr w14:val="tx1"/>
                  </w14:solidFill>
                </w14:textFill>
              </w:rPr>
              <w:t>申报专业技术职务资格名称</w:t>
            </w:r>
          </w:p>
        </w:tc>
        <w:tc>
          <w:tcPr>
            <w:tcW w:w="2114" w:type="dxa"/>
            <w:vAlign w:val="center"/>
          </w:tcPr>
          <w:p>
            <w:pPr>
              <w:jc w:val="center"/>
              <w:rPr>
                <w:rFonts w:ascii="仿宋_GB2312" w:eastAsia="仿宋_GB2312"/>
                <w:b/>
                <w:color w:val="000000" w:themeColor="text1"/>
                <w:spacing w:val="-24"/>
                <w:szCs w:val="32"/>
                <w14:textFill>
                  <w14:solidFill>
                    <w14:schemeClr w14:val="tx1"/>
                  </w14:solidFill>
                </w14:textFill>
              </w:rPr>
            </w:pPr>
            <w:r>
              <w:rPr>
                <w:rFonts w:hint="eastAsia" w:ascii="仿宋_GB2312" w:eastAsia="仿宋_GB2312"/>
                <w:b/>
                <w:color w:val="000000" w:themeColor="text1"/>
                <w:spacing w:val="-24"/>
                <w:szCs w:val="32"/>
                <w14:textFill>
                  <w14:solidFill>
                    <w14:schemeClr w14:val="tx1"/>
                  </w14:solidFill>
                </w14:textFill>
              </w:rPr>
              <w:t>取得方式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988" w:type="dxa"/>
          </w:tcPr>
          <w:p>
            <w:pPr>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1</w:t>
            </w: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vAlign w:val="center"/>
          </w:tcPr>
          <w:p>
            <w:pPr>
              <w:jc w:val="center"/>
              <w:rPr>
                <w:rFonts w:ascii="仿宋_GB2312" w:eastAsia="仿宋_GB2312"/>
                <w:b/>
                <w:color w:val="000000" w:themeColor="text1"/>
                <w:spacing w:val="-24"/>
                <w:szCs w:val="32"/>
                <w14:textFill>
                  <w14:solidFill>
                    <w14:schemeClr w14:val="tx1"/>
                  </w14:solidFill>
                </w14:textFill>
              </w:rPr>
            </w:pPr>
            <w:r>
              <w:rPr>
                <w:rFonts w:hint="eastAsia" w:ascii="仿宋_GB2312" w:eastAsia="仿宋_GB2312"/>
                <w:b/>
                <w:color w:val="000000" w:themeColor="text1"/>
                <w:spacing w:val="-24"/>
                <w:szCs w:val="32"/>
                <w14:textFill>
                  <w14:solidFill>
                    <w14:schemeClr w14:val="tx1"/>
                  </w14:solidFill>
                </w14:textFill>
              </w:rPr>
              <w:t>正常晋升或破格晋升或改系列或其他方式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w:t>
            </w: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ascii="仿宋_GB2312" w:eastAsia="仿宋_GB2312"/>
                <w:color w:val="000000" w:themeColor="text1"/>
                <w:szCs w:val="32"/>
                <w14:textFill>
                  <w14:solidFill>
                    <w14:schemeClr w14:val="tx1"/>
                  </w14:solidFill>
                </w14:textFill>
              </w:rPr>
            </w:pPr>
          </w:p>
        </w:tc>
        <w:tc>
          <w:tcPr>
            <w:tcW w:w="1701" w:type="dxa"/>
          </w:tcPr>
          <w:p>
            <w:pPr>
              <w:jc w:val="center"/>
              <w:rPr>
                <w:rFonts w:ascii="仿宋_GB2312" w:eastAsia="仿宋_GB2312"/>
                <w:color w:val="000000" w:themeColor="text1"/>
                <w:szCs w:val="32"/>
                <w14:textFill>
                  <w14:solidFill>
                    <w14:schemeClr w14:val="tx1"/>
                  </w14:solidFill>
                </w14:textFill>
              </w:rPr>
            </w:pPr>
          </w:p>
        </w:tc>
        <w:tc>
          <w:tcPr>
            <w:tcW w:w="2097" w:type="dxa"/>
          </w:tcPr>
          <w:p>
            <w:pPr>
              <w:jc w:val="center"/>
              <w:rPr>
                <w:rFonts w:ascii="仿宋_GB2312" w:eastAsia="仿宋_GB2312"/>
                <w:color w:val="000000" w:themeColor="text1"/>
                <w:szCs w:val="32"/>
                <w14:textFill>
                  <w14:solidFill>
                    <w14:schemeClr w14:val="tx1"/>
                  </w14:solidFill>
                </w14:textFill>
              </w:rPr>
            </w:pPr>
          </w:p>
        </w:tc>
        <w:tc>
          <w:tcPr>
            <w:tcW w:w="2160" w:type="dxa"/>
          </w:tcPr>
          <w:p>
            <w:pPr>
              <w:jc w:val="center"/>
              <w:rPr>
                <w:rFonts w:ascii="仿宋_GB2312" w:eastAsia="仿宋_GB2312"/>
                <w:color w:val="000000" w:themeColor="text1"/>
                <w:szCs w:val="32"/>
                <w14:textFill>
                  <w14:solidFill>
                    <w14:schemeClr w14:val="tx1"/>
                  </w14:solidFill>
                </w14:textFill>
              </w:rPr>
            </w:pPr>
          </w:p>
        </w:tc>
        <w:tc>
          <w:tcPr>
            <w:tcW w:w="2114" w:type="dxa"/>
          </w:tcPr>
          <w:p>
            <w:pPr>
              <w:jc w:val="center"/>
              <w:rPr>
                <w:rFonts w:ascii="仿宋_GB2312" w:eastAsia="仿宋_GB2312"/>
                <w:color w:val="000000" w:themeColor="text1"/>
                <w:szCs w:val="32"/>
                <w14:textFill>
                  <w14:solidFill>
                    <w14:schemeClr w14:val="tx1"/>
                  </w14:solidFill>
                </w14:textFill>
              </w:rPr>
            </w:pPr>
          </w:p>
        </w:tc>
      </w:tr>
    </w:tbl>
    <w:p>
      <w:pPr>
        <w:spacing w:line="520" w:lineRule="exact"/>
        <w:rPr>
          <w:rFonts w:ascii="仿宋_GB2312" w:eastAsia="仿宋_GB2312"/>
          <w:b/>
          <w:color w:val="000000" w:themeColor="text1"/>
          <w:sz w:val="28"/>
          <w:szCs w:val="32"/>
          <w14:textFill>
            <w14:solidFill>
              <w14:schemeClr w14:val="tx1"/>
            </w14:solidFill>
          </w14:textFill>
        </w:rPr>
      </w:pPr>
      <w:r>
        <w:rPr>
          <w:rFonts w:hint="eastAsia" w:ascii="仿宋_GB2312" w:eastAsia="仿宋_GB2312"/>
          <w:b/>
          <w:color w:val="000000" w:themeColor="text1"/>
          <w:sz w:val="28"/>
          <w:szCs w:val="32"/>
          <w14:textFill>
            <w14:solidFill>
              <w14:schemeClr w14:val="tx1"/>
            </w14:solidFill>
          </w14:textFill>
        </w:rPr>
        <w:t>注：规范填写专业技术职务资格名称，如中小学教师高级。</w:t>
      </w:r>
    </w:p>
    <w:p>
      <w:pPr>
        <w:outlineLvl w:val="1"/>
        <w:rPr>
          <w:rFonts w:ascii="仿宋_GB2312" w:eastAsia="仿宋_GB2312"/>
          <w:b/>
          <w:color w:val="000000" w:themeColor="text1"/>
          <w:sz w:val="28"/>
          <w:szCs w:val="32"/>
          <w14:textFill>
            <w14:solidFill>
              <w14:schemeClr w14:val="tx1"/>
            </w14:solidFill>
          </w14:textFill>
        </w:rPr>
      </w:pPr>
      <w:r>
        <w:rPr>
          <w:rFonts w:ascii="仿宋_GB2312" w:eastAsia="仿宋_GB2312"/>
          <w:b/>
          <w:color w:val="000000" w:themeColor="text1"/>
          <w:sz w:val="28"/>
          <w:szCs w:val="32"/>
          <w14:textFill>
            <w14:solidFill>
              <w14:schemeClr w14:val="tx1"/>
            </w14:solidFill>
          </w14:textFill>
        </w:rPr>
        <w:br w:type="page"/>
      </w:r>
      <w:bookmarkStart w:id="90" w:name="_Toc12631"/>
      <w:r>
        <w:rPr>
          <w:rFonts w:hint="eastAsia" w:ascii="黑体" w:hAnsi="黑体" w:eastAsia="黑体" w:cs="黑体"/>
          <w:color w:val="000000" w:themeColor="text1"/>
          <w:spacing w:val="1"/>
          <w:sz w:val="30"/>
          <w:szCs w:val="30"/>
          <w14:textFill>
            <w14:solidFill>
              <w14:schemeClr w14:val="tx1"/>
            </w14:solidFill>
          </w14:textFill>
        </w:rPr>
        <w:t>附件</w:t>
      </w:r>
      <w:r>
        <w:rPr>
          <w:rFonts w:ascii="黑体" w:hAnsi="黑体" w:eastAsia="黑体" w:cs="黑体"/>
          <w:color w:val="000000" w:themeColor="text1"/>
          <w:spacing w:val="1"/>
          <w:sz w:val="30"/>
          <w:szCs w:val="30"/>
          <w14:textFill>
            <w14:solidFill>
              <w14:schemeClr w14:val="tx1"/>
            </w14:solidFill>
          </w14:textFill>
        </w:rPr>
        <w:t>8</w:t>
      </w:r>
      <w:r>
        <w:rPr>
          <w:rFonts w:hint="eastAsia" w:ascii="黑体" w:hAnsi="黑体" w:eastAsia="黑体" w:cs="黑体"/>
          <w:color w:val="000000" w:themeColor="text1"/>
          <w:spacing w:val="1"/>
          <w:sz w:val="30"/>
          <w:szCs w:val="30"/>
          <w14:textFill>
            <w14:solidFill>
              <w14:schemeClr w14:val="tx1"/>
            </w14:solidFill>
          </w14:textFill>
        </w:rPr>
        <w:t>-(2)</w:t>
      </w:r>
      <w:bookmarkEnd w:id="90"/>
      <w:r>
        <w:rPr>
          <w:rFonts w:hint="eastAsia" w:ascii="黑体" w:hAnsi="黑体" w:eastAsia="黑体" w:cs="黑体"/>
          <w:color w:val="000000" w:themeColor="text1"/>
          <w:spacing w:val="1"/>
          <w:sz w:val="30"/>
          <w:szCs w:val="30"/>
          <w14:textFill>
            <w14:solidFill>
              <w14:schemeClr w14:val="tx1"/>
            </w14:solidFill>
          </w14:textFill>
        </w:rPr>
        <w:t xml:space="preserve"> </w:t>
      </w:r>
    </w:p>
    <w:p>
      <w:pPr>
        <w:spacing w:line="560" w:lineRule="exact"/>
        <w:ind w:firstLine="800" w:firstLineChars="200"/>
        <w:jc w:val="center"/>
        <w:rPr>
          <w:rFonts w:ascii="方正小标宋_GBK" w:eastAsia="方正小标宋_GBK"/>
          <w:color w:val="000000" w:themeColor="text1"/>
          <w:sz w:val="40"/>
          <w14:textFill>
            <w14:solidFill>
              <w14:schemeClr w14:val="tx1"/>
            </w14:solidFill>
          </w14:textFill>
        </w:rPr>
      </w:pPr>
    </w:p>
    <w:p>
      <w:pPr>
        <w:spacing w:line="560" w:lineRule="exact"/>
        <w:ind w:firstLine="800" w:firstLineChars="200"/>
        <w:jc w:val="center"/>
        <w:rPr>
          <w:rFonts w:ascii="方正小标宋_GBK" w:eastAsia="方正小标宋_GBK"/>
          <w:color w:val="000000" w:themeColor="text1"/>
          <w:sz w:val="40"/>
          <w14:textFill>
            <w14:solidFill>
              <w14:schemeClr w14:val="tx1"/>
            </w14:solidFill>
          </w14:textFill>
        </w:rPr>
      </w:pPr>
      <w:r>
        <w:rPr>
          <w:rFonts w:hint="eastAsia" w:ascii="方正小标宋_GBK" w:eastAsia="方正小标宋_GBK"/>
          <w:color w:val="000000" w:themeColor="text1"/>
          <w:sz w:val="40"/>
          <w14:textFill>
            <w14:solidFill>
              <w14:schemeClr w14:val="tx1"/>
            </w14:solidFill>
          </w14:textFill>
        </w:rPr>
        <w:t>关于×××人员调查情况报告</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我校（单位）在</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年专业技术职务资格推荐结果公示期间，于</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年×月×日在×××（地点和方式）受理了反映×××人员申报×××专业技术职务资格存在问题。学校（单位）接到信访后认真及时地进行了调查核实，具体情况如下。</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一、信访反映问题</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如实、清楚、准确写明反映问题。</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二、调查核实情况</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年×月×日，我校（单位）纪检人员×××和×××，通过审查学校岗位竞聘方案（课程安排表、备课教案、与有关教师和学生谈话等）等方式进行了详细调查。</w:t>
      </w:r>
    </w:p>
    <w:p>
      <w:pPr>
        <w:spacing w:line="56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经查，……（过程详细，结论明确）。</w:t>
      </w:r>
    </w:p>
    <w:p>
      <w:pPr>
        <w:spacing w:line="560" w:lineRule="exact"/>
        <w:ind w:firstLine="645"/>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三、调查结论和处理意见</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根据调查核实情况，我校（单位）确定反映×××人员问题不属实（或属实，取消×××人员申报晋升×××专业技术职务资格，同时视情节轻重，严格按照有关规定严肃处理，处理意见：……）。</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特此报告。</w:t>
      </w:r>
    </w:p>
    <w:p>
      <w:pPr>
        <w:spacing w:line="560" w:lineRule="exact"/>
        <w:ind w:firstLine="5120" w:firstLineChars="1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××××（单位名称）</w:t>
      </w: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XXXX</w:t>
      </w:r>
      <w:r>
        <w:rPr>
          <w:rFonts w:hint="eastAsia" w:ascii="仿宋_GB2312" w:eastAsia="仿宋_GB2312"/>
          <w:color w:val="000000" w:themeColor="text1"/>
          <w:sz w:val="32"/>
          <w:szCs w:val="32"/>
          <w14:textFill>
            <w14:solidFill>
              <w14:schemeClr w14:val="tx1"/>
            </w14:solidFill>
          </w14:textFill>
        </w:rPr>
        <w:t>年×月×日</w:t>
      </w:r>
    </w:p>
    <w:p>
      <w:pPr>
        <w:pStyle w:val="22"/>
        <w:widowControl w:val="0"/>
        <w:adjustRightInd w:val="0"/>
        <w:snapToGrid w:val="0"/>
        <w:spacing w:before="0" w:after="0" w:line="560" w:lineRule="exact"/>
        <w:ind w:firstLine="644" w:firstLineChars="200"/>
        <w:rPr>
          <w:rFonts w:ascii="仿宋_GB2312" w:hAnsi="黑体" w:eastAsia="仿宋_GB2312" w:cs="宋体"/>
          <w:color w:val="000000" w:themeColor="text1"/>
          <w:spacing w:val="1"/>
          <w:sz w:val="32"/>
          <w:szCs w:val="32"/>
          <w:lang w:eastAsia="zh-CN"/>
          <w14:textFill>
            <w14:solidFill>
              <w14:schemeClr w14:val="tx1"/>
            </w14:solidFill>
          </w14:textFill>
        </w:rPr>
        <w:sectPr>
          <w:pgSz w:w="11900" w:h="16840"/>
          <w:pgMar w:top="1984" w:right="1474" w:bottom="2098" w:left="1587" w:header="720" w:footer="720" w:gutter="0"/>
          <w:cols w:space="720" w:num="1"/>
          <w:titlePg/>
          <w:docGrid w:linePitch="326" w:charSpace="0"/>
        </w:sectPr>
      </w:pP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91" w:name="_Toc17178"/>
      <w:r>
        <w:rPr>
          <w:rFonts w:hint="eastAsia" w:ascii="黑体" w:hAnsi="黑体" w:eastAsia="黑体" w:cs="黑体"/>
          <w:color w:val="000000" w:themeColor="text1"/>
          <w:spacing w:val="1"/>
          <w:sz w:val="32"/>
          <w:szCs w:val="32"/>
          <w:lang w:eastAsia="zh-CN"/>
          <w14:textFill>
            <w14:solidFill>
              <w14:schemeClr w14:val="tx1"/>
            </w14:solidFill>
          </w14:textFill>
        </w:rPr>
        <w:t>附件</w:t>
      </w:r>
      <w:r>
        <w:rPr>
          <w:rFonts w:ascii="黑体" w:hAnsi="黑体" w:eastAsia="黑体" w:cs="黑体"/>
          <w:color w:val="000000" w:themeColor="text1"/>
          <w:spacing w:val="1"/>
          <w:sz w:val="32"/>
          <w:szCs w:val="32"/>
          <w:lang w:eastAsia="zh-CN"/>
          <w14:textFill>
            <w14:solidFill>
              <w14:schemeClr w14:val="tx1"/>
            </w14:solidFill>
          </w14:textFill>
        </w:rPr>
        <w:t>9</w:t>
      </w:r>
      <w:bookmarkEnd w:id="91"/>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p>
    <w:p>
      <w:pPr>
        <w:spacing w:line="4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职称材料审核责任人签字表</w:t>
      </w:r>
    </w:p>
    <w:tbl>
      <w:tblPr>
        <w:tblStyle w:val="19"/>
        <w:tblW w:w="10632"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2447"/>
        <w:gridCol w:w="1694"/>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0632" w:type="dxa"/>
            <w:gridSpan w:val="4"/>
            <w:tcBorders>
              <w:top w:val="nil"/>
              <w:left w:val="nil"/>
              <w:bottom w:val="single" w:color="auto" w:sz="4" w:space="0"/>
              <w:right w:val="nil"/>
            </w:tcBorders>
            <w:vAlign w:val="center"/>
          </w:tcPr>
          <w:p>
            <w:pPr>
              <w:spacing w:line="48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学校、主管部门（章）：                                    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项  目</w:t>
            </w:r>
          </w:p>
        </w:tc>
        <w:tc>
          <w:tcPr>
            <w:tcW w:w="2447" w:type="dxa"/>
            <w:vAlign w:val="center"/>
          </w:tcPr>
          <w:p>
            <w:pPr>
              <w:spacing w:line="480" w:lineRule="exact"/>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审核情况</w:t>
            </w:r>
          </w:p>
          <w:p>
            <w:pPr>
              <w:spacing w:line="480" w:lineRule="exact"/>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（在相应栏目打√）</w:t>
            </w:r>
          </w:p>
        </w:tc>
        <w:tc>
          <w:tcPr>
            <w:tcW w:w="1694" w:type="dxa"/>
            <w:vAlign w:val="center"/>
          </w:tcPr>
          <w:p>
            <w:pPr>
              <w:spacing w:line="480" w:lineRule="exact"/>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申报人工作单位审核人签字</w:t>
            </w:r>
          </w:p>
        </w:tc>
        <w:tc>
          <w:tcPr>
            <w:tcW w:w="2558" w:type="dxa"/>
            <w:vAlign w:val="center"/>
          </w:tcPr>
          <w:p>
            <w:pPr>
              <w:spacing w:line="480" w:lineRule="exact"/>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区县教体局/主管（呈报）部门审核人签字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申报人是否符合基本标准条件</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评审材料种类、数量是否齐全</w:t>
            </w:r>
          </w:p>
        </w:tc>
        <w:tc>
          <w:tcPr>
            <w:tcW w:w="2447" w:type="dxa"/>
            <w:vAlign w:val="center"/>
          </w:tcPr>
          <w:p>
            <w:pPr>
              <w:spacing w:line="480" w:lineRule="exact"/>
              <w:ind w:firstLine="120" w:firstLineChars="50"/>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评审表格式是否规范，手写承诺语、签字、印章是否齐全</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申报人学历及论文、著作等真伪是否已认证</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不需要提交评委会办事机构的备课本等材料是否已审核，并符合申报要求</w:t>
            </w:r>
          </w:p>
        </w:tc>
        <w:tc>
          <w:tcPr>
            <w:tcW w:w="2447" w:type="dxa"/>
            <w:vAlign w:val="center"/>
          </w:tcPr>
          <w:p>
            <w:pPr>
              <w:spacing w:line="480" w:lineRule="exact"/>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评审表、花名册与职称系统中信息是否填写一致</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上传职称系统的证明材料是否齐全</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3" w:type="dxa"/>
            <w:vAlign w:val="center"/>
          </w:tcPr>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申报人推荐、公示等是否符合</w:t>
            </w:r>
          </w:p>
          <w:p>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要求</w:t>
            </w:r>
          </w:p>
        </w:tc>
        <w:tc>
          <w:tcPr>
            <w:tcW w:w="2447" w:type="dxa"/>
            <w:vAlign w:val="center"/>
          </w:tcPr>
          <w:p>
            <w:pPr>
              <w:spacing w:line="48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是□  否□</w:t>
            </w:r>
          </w:p>
        </w:tc>
        <w:tc>
          <w:tcPr>
            <w:tcW w:w="1694" w:type="dxa"/>
          </w:tcPr>
          <w:p>
            <w:pPr>
              <w:spacing w:line="480" w:lineRule="exact"/>
              <w:rPr>
                <w:rFonts w:ascii="仿宋_GB2312" w:eastAsia="仿宋_GB2312"/>
                <w:color w:val="000000" w:themeColor="text1"/>
                <w:sz w:val="32"/>
                <w:szCs w:val="32"/>
                <w14:textFill>
                  <w14:solidFill>
                    <w14:schemeClr w14:val="tx1"/>
                  </w14:solidFill>
                </w14:textFill>
              </w:rPr>
            </w:pPr>
          </w:p>
        </w:tc>
        <w:tc>
          <w:tcPr>
            <w:tcW w:w="2558" w:type="dxa"/>
          </w:tcPr>
          <w:p>
            <w:pPr>
              <w:spacing w:line="480" w:lineRule="exact"/>
              <w:rPr>
                <w:rFonts w:ascii="仿宋_GB2312" w:eastAsia="仿宋_GB2312"/>
                <w:color w:val="000000" w:themeColor="text1"/>
                <w:sz w:val="32"/>
                <w:szCs w:val="32"/>
                <w14:textFill>
                  <w14:solidFill>
                    <w14:schemeClr w14:val="tx1"/>
                  </w14:solidFill>
                </w14:textFill>
              </w:rPr>
            </w:pPr>
          </w:p>
        </w:tc>
      </w:tr>
    </w:tbl>
    <w:p>
      <w:pPr>
        <w:spacing w:line="480" w:lineRule="exact"/>
        <w:ind w:firstLine="4000" w:firstLineChars="12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时间：     年    月    日</w:t>
      </w:r>
    </w:p>
    <w:p>
      <w:pPr>
        <w:spacing w:line="480" w:lineRule="exact"/>
        <w:ind w:firstLine="4000" w:firstLineChars="1250"/>
        <w:rPr>
          <w:rFonts w:ascii="仿宋_GB2312" w:eastAsia="仿宋_GB2312"/>
          <w:color w:val="000000" w:themeColor="text1"/>
          <w:sz w:val="32"/>
          <w:szCs w:val="32"/>
          <w14:textFill>
            <w14:solidFill>
              <w14:schemeClr w14:val="tx1"/>
            </w14:solidFill>
          </w14:textFill>
        </w:rPr>
      </w:pPr>
    </w:p>
    <w:p>
      <w:pPr>
        <w:spacing w:line="480" w:lineRule="exact"/>
        <w:ind w:firstLine="4000" w:firstLineChars="1250"/>
        <w:rPr>
          <w:rFonts w:ascii="仿宋_GB2312" w:eastAsia="仿宋_GB2312"/>
          <w:color w:val="000000" w:themeColor="text1"/>
          <w:sz w:val="32"/>
          <w:szCs w:val="32"/>
          <w14:textFill>
            <w14:solidFill>
              <w14:schemeClr w14:val="tx1"/>
            </w14:solidFill>
          </w14:textFill>
        </w:rPr>
      </w:pP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92" w:name="_Toc26449"/>
      <w:r>
        <w:rPr>
          <w:rFonts w:hint="eastAsia" w:ascii="黑体" w:hAnsi="黑体" w:eastAsia="黑体" w:cs="黑体"/>
          <w:color w:val="000000" w:themeColor="text1"/>
          <w:spacing w:val="1"/>
          <w:sz w:val="32"/>
          <w:szCs w:val="32"/>
          <w:lang w:eastAsia="zh-CN"/>
          <w14:textFill>
            <w14:solidFill>
              <w14:schemeClr w14:val="tx1"/>
            </w14:solidFill>
          </w14:textFill>
        </w:rPr>
        <w:t>附件1</w:t>
      </w:r>
      <w:r>
        <w:rPr>
          <w:rFonts w:ascii="黑体" w:hAnsi="黑体" w:eastAsia="黑体" w:cs="黑体"/>
          <w:color w:val="000000" w:themeColor="text1"/>
          <w:spacing w:val="1"/>
          <w:sz w:val="32"/>
          <w:szCs w:val="32"/>
          <w:lang w:eastAsia="zh-CN"/>
          <w14:textFill>
            <w14:solidFill>
              <w14:schemeClr w14:val="tx1"/>
            </w14:solidFill>
          </w14:textFill>
        </w:rPr>
        <w:t>0</w:t>
      </w:r>
      <w:bookmarkEnd w:id="92"/>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p>
    <w:p>
      <w:pPr>
        <w:pStyle w:val="25"/>
        <w:widowControl w:val="0"/>
        <w:spacing w:before="0" w:after="0" w:line="560" w:lineRule="exact"/>
        <w:jc w:val="center"/>
        <w:rPr>
          <w:rFonts w:ascii="黑体" w:hAnsi="黑体" w:eastAsia="黑体" w:cs="黑体"/>
          <w:color w:val="000000" w:themeColor="text1"/>
          <w:spacing w:val="1"/>
          <w:sz w:val="28"/>
          <w:szCs w:val="28"/>
          <w:lang w:eastAsia="zh-CN"/>
          <w14:textFill>
            <w14:solidFill>
              <w14:schemeClr w14:val="tx1"/>
            </w14:solidFill>
          </w14:textFill>
        </w:rPr>
      </w:pPr>
      <w:r>
        <w:rPr>
          <w:rFonts w:hint="eastAsia" w:ascii="方正小标宋简体" w:hAnsi="Times New Roman" w:eastAsia="方正小标宋简体" w:cs="Times New Roman"/>
          <w:color w:val="000000" w:themeColor="text1"/>
          <w:sz w:val="40"/>
          <w:szCs w:val="40"/>
          <w:lang w:eastAsia="zh-CN"/>
          <w14:textFill>
            <w14:solidFill>
              <w14:schemeClr w14:val="tx1"/>
            </w14:solidFill>
          </w14:textFill>
        </w:rPr>
        <w:t>XXXX年事业单位申报职称岗位审核情况统计表</w:t>
      </w:r>
    </w:p>
    <w:p>
      <w:pPr>
        <w:spacing w:before="237" w:line="219" w:lineRule="auto"/>
        <w:ind w:left="34"/>
        <w:rPr>
          <w:rFonts w:ascii="宋体" w:hAnsi="宋体" w:eastAsia="宋体" w:cs="宋体"/>
          <w:color w:val="000000" w:themeColor="text1"/>
          <w:sz w:val="25"/>
          <w:szCs w:val="25"/>
          <w14:textFill>
            <w14:solidFill>
              <w14:schemeClr w14:val="tx1"/>
            </w14:solidFill>
          </w14:textFill>
        </w:rPr>
      </w:pPr>
      <w:r>
        <w:rPr>
          <w:rFonts w:ascii="宋体" w:hAnsi="宋体" w:eastAsia="宋体" w:cs="宋体"/>
          <w:color w:val="000000" w:themeColor="text1"/>
          <w:spacing w:val="11"/>
          <w:sz w:val="25"/>
          <w:szCs w:val="25"/>
          <w14:textFill>
            <w14:solidFill>
              <w14:schemeClr w14:val="tx1"/>
            </w14:solidFill>
          </w14:textFill>
        </w:rPr>
        <w:t>核准部门</w:t>
      </w:r>
      <w:r>
        <w:rPr>
          <w:rFonts w:hint="eastAsia" w:ascii="宋体" w:hAnsi="宋体" w:eastAsia="宋体" w:cs="宋体"/>
          <w:color w:val="000000" w:themeColor="text1"/>
          <w:spacing w:val="11"/>
          <w:sz w:val="25"/>
          <w:szCs w:val="25"/>
          <w14:textFill>
            <w14:solidFill>
              <w14:schemeClr w14:val="tx1"/>
            </w14:solidFill>
          </w14:textFill>
        </w:rPr>
        <w:t>（</w:t>
      </w:r>
      <w:r>
        <w:rPr>
          <w:rFonts w:ascii="宋体" w:hAnsi="宋体" w:eastAsia="宋体" w:cs="宋体"/>
          <w:color w:val="000000" w:themeColor="text1"/>
          <w:spacing w:val="11"/>
          <w:sz w:val="25"/>
          <w:szCs w:val="25"/>
          <w14:textFill>
            <w14:solidFill>
              <w14:schemeClr w14:val="tx1"/>
            </w14:solidFill>
          </w14:textFill>
        </w:rPr>
        <w:t>公章</w:t>
      </w:r>
      <w:r>
        <w:rPr>
          <w:rFonts w:hint="eastAsia" w:ascii="宋体" w:hAnsi="宋体" w:eastAsia="宋体" w:cs="宋体"/>
          <w:color w:val="000000" w:themeColor="text1"/>
          <w:spacing w:val="11"/>
          <w:sz w:val="25"/>
          <w:szCs w:val="25"/>
          <w14:textFill>
            <w14:solidFill>
              <w14:schemeClr w14:val="tx1"/>
            </w14:solidFill>
          </w14:textFill>
        </w:rPr>
        <w:t>）</w:t>
      </w:r>
      <w:r>
        <w:rPr>
          <w:rFonts w:ascii="宋体" w:hAnsi="宋体" w:eastAsia="宋体" w:cs="宋体"/>
          <w:color w:val="000000" w:themeColor="text1"/>
          <w:spacing w:val="11"/>
          <w:sz w:val="25"/>
          <w:szCs w:val="25"/>
          <w14:textFill>
            <w14:solidFill>
              <w14:schemeClr w14:val="tx1"/>
            </w14:solidFill>
          </w14:textFill>
        </w:rPr>
        <w:t>:</w:t>
      </w:r>
      <w:r>
        <w:rPr>
          <w:rFonts w:ascii="宋体" w:hAnsi="宋体" w:eastAsia="宋体" w:cs="宋体"/>
          <w:color w:val="000000" w:themeColor="text1"/>
          <w:spacing w:val="1"/>
          <w:sz w:val="25"/>
          <w:szCs w:val="25"/>
          <w14:textFill>
            <w14:solidFill>
              <w14:schemeClr w14:val="tx1"/>
            </w14:solidFill>
          </w14:textFill>
        </w:rPr>
        <w:t xml:space="preserve">                                       </w:t>
      </w:r>
      <w:r>
        <w:rPr>
          <w:rFonts w:ascii="宋体" w:hAnsi="宋体" w:eastAsia="宋体" w:cs="宋体"/>
          <w:color w:val="000000" w:themeColor="text1"/>
          <w:spacing w:val="11"/>
          <w:sz w:val="25"/>
          <w:szCs w:val="25"/>
          <w14:textFill>
            <w14:solidFill>
              <w14:schemeClr w14:val="tx1"/>
            </w14:solidFill>
          </w14:textFill>
        </w:rPr>
        <w:t>年</w:t>
      </w:r>
      <w:r>
        <w:rPr>
          <w:rFonts w:ascii="宋体" w:hAnsi="宋体" w:eastAsia="宋体" w:cs="宋体"/>
          <w:color w:val="000000" w:themeColor="text1"/>
          <w:spacing w:val="57"/>
          <w:sz w:val="25"/>
          <w:szCs w:val="25"/>
          <w14:textFill>
            <w14:solidFill>
              <w14:schemeClr w14:val="tx1"/>
            </w14:solidFill>
          </w14:textFill>
        </w:rPr>
        <w:t xml:space="preserve">  </w:t>
      </w:r>
      <w:r>
        <w:rPr>
          <w:rFonts w:ascii="宋体" w:hAnsi="宋体" w:eastAsia="宋体" w:cs="宋体"/>
          <w:color w:val="000000" w:themeColor="text1"/>
          <w:spacing w:val="11"/>
          <w:sz w:val="25"/>
          <w:szCs w:val="25"/>
          <w14:textFill>
            <w14:solidFill>
              <w14:schemeClr w14:val="tx1"/>
            </w14:solidFill>
          </w14:textFill>
        </w:rPr>
        <w:t>月</w:t>
      </w:r>
      <w:r>
        <w:rPr>
          <w:rFonts w:ascii="宋体" w:hAnsi="宋体" w:eastAsia="宋体" w:cs="宋体"/>
          <w:color w:val="000000" w:themeColor="text1"/>
          <w:spacing w:val="53"/>
          <w:sz w:val="25"/>
          <w:szCs w:val="25"/>
          <w14:textFill>
            <w14:solidFill>
              <w14:schemeClr w14:val="tx1"/>
            </w14:solidFill>
          </w14:textFill>
        </w:rPr>
        <w:t xml:space="preserve">  </w:t>
      </w:r>
      <w:r>
        <w:rPr>
          <w:rFonts w:ascii="宋体" w:hAnsi="宋体" w:eastAsia="宋体" w:cs="宋体"/>
          <w:color w:val="000000" w:themeColor="text1"/>
          <w:spacing w:val="11"/>
          <w:sz w:val="25"/>
          <w:szCs w:val="25"/>
          <w14:textFill>
            <w14:solidFill>
              <w14:schemeClr w14:val="tx1"/>
            </w14:solidFill>
          </w14:textFill>
        </w:rPr>
        <w:t>日</w:t>
      </w:r>
    </w:p>
    <w:p>
      <w:pPr>
        <w:spacing w:line="99" w:lineRule="exact"/>
        <w:rPr>
          <w:color w:val="000000" w:themeColor="text1"/>
          <w14:textFill>
            <w14:solidFill>
              <w14:schemeClr w14:val="tx1"/>
            </w14:solidFill>
          </w14:textFill>
        </w:rPr>
      </w:pPr>
    </w:p>
    <w:tbl>
      <w:tblPr>
        <w:tblStyle w:val="35"/>
        <w:tblW w:w="10100" w:type="dxa"/>
        <w:tblInd w:w="-6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3339"/>
        <w:gridCol w:w="1706"/>
        <w:gridCol w:w="1399"/>
        <w:gridCol w:w="1389"/>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894" w:type="dxa"/>
          </w:tcPr>
          <w:p>
            <w:pPr>
              <w:spacing w:before="243" w:line="221" w:lineRule="auto"/>
              <w:ind w:left="188"/>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5"/>
                <w:sz w:val="25"/>
                <w:szCs w:val="25"/>
                <w14:textFill>
                  <w14:solidFill>
                    <w14:schemeClr w14:val="tx1"/>
                  </w14:solidFill>
                </w14:textFill>
              </w:rPr>
              <w:t>序号</w:t>
            </w:r>
          </w:p>
        </w:tc>
        <w:tc>
          <w:tcPr>
            <w:tcW w:w="3339" w:type="dxa"/>
          </w:tcPr>
          <w:p>
            <w:pPr>
              <w:spacing w:before="242" w:line="220" w:lineRule="auto"/>
              <w:ind w:left="1324"/>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6"/>
                <w:sz w:val="25"/>
                <w:szCs w:val="25"/>
                <w14:textFill>
                  <w14:solidFill>
                    <w14:schemeClr w14:val="tx1"/>
                  </w14:solidFill>
                </w14:textFill>
              </w:rPr>
              <w:t>工作单位</w:t>
            </w:r>
          </w:p>
        </w:tc>
        <w:tc>
          <w:tcPr>
            <w:tcW w:w="1706" w:type="dxa"/>
          </w:tcPr>
          <w:p>
            <w:pPr>
              <w:spacing w:before="243" w:line="221" w:lineRule="auto"/>
              <w:ind w:left="228"/>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2"/>
                <w:sz w:val="25"/>
                <w:szCs w:val="25"/>
                <w14:textFill>
                  <w14:solidFill>
                    <w14:schemeClr w14:val="tx1"/>
                  </w14:solidFill>
                </w14:textFill>
              </w:rPr>
              <w:t>系列名称</w:t>
            </w:r>
          </w:p>
        </w:tc>
        <w:tc>
          <w:tcPr>
            <w:tcW w:w="1399" w:type="dxa"/>
          </w:tcPr>
          <w:p>
            <w:pPr>
              <w:spacing w:before="101" w:line="228" w:lineRule="auto"/>
              <w:ind w:left="199" w:right="185" w:firstLine="119"/>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z w:val="25"/>
                <w:szCs w:val="25"/>
                <w14:textFill>
                  <w14:solidFill>
                    <w14:schemeClr w14:val="tx1"/>
                  </w14:solidFill>
                </w14:textFill>
              </w:rPr>
              <w:t>正高级</w:t>
            </w:r>
            <w:r>
              <w:rPr>
                <w:rFonts w:ascii="宋体" w:hAnsi="宋体" w:eastAsia="宋体" w:cs="宋体"/>
                <w:color w:val="000000" w:themeColor="text1"/>
                <w:sz w:val="25"/>
                <w:szCs w:val="25"/>
                <w14:textFill>
                  <w14:solidFill>
                    <w14:schemeClr w14:val="tx1"/>
                  </w14:solidFill>
                </w14:textFill>
              </w:rPr>
              <w:t xml:space="preserve">  </w:t>
            </w:r>
            <w:r>
              <w:rPr>
                <w:rFonts w:ascii="宋体" w:hAnsi="宋体" w:eastAsia="宋体" w:cs="宋体"/>
                <w:b/>
                <w:bCs/>
                <w:color w:val="000000" w:themeColor="text1"/>
                <w:spacing w:val="-2"/>
                <w:sz w:val="25"/>
                <w:szCs w:val="25"/>
                <w14:textFill>
                  <w14:solidFill>
                    <w14:schemeClr w14:val="tx1"/>
                  </w14:solidFill>
                </w14:textFill>
              </w:rPr>
              <w:t>申报人数</w:t>
            </w:r>
          </w:p>
        </w:tc>
        <w:tc>
          <w:tcPr>
            <w:tcW w:w="1389" w:type="dxa"/>
          </w:tcPr>
          <w:p>
            <w:pPr>
              <w:spacing w:before="101" w:line="219" w:lineRule="auto"/>
              <w:ind w:left="320"/>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z w:val="25"/>
                <w:szCs w:val="25"/>
                <w14:textFill>
                  <w14:solidFill>
                    <w14:schemeClr w14:val="tx1"/>
                  </w14:solidFill>
                </w14:textFill>
              </w:rPr>
              <w:t>副高级</w:t>
            </w:r>
          </w:p>
          <w:p>
            <w:pPr>
              <w:spacing w:before="32" w:line="216" w:lineRule="auto"/>
              <w:ind w:left="190"/>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2"/>
                <w:sz w:val="25"/>
                <w:szCs w:val="25"/>
                <w14:textFill>
                  <w14:solidFill>
                    <w14:schemeClr w14:val="tx1"/>
                  </w14:solidFill>
                </w14:textFill>
              </w:rPr>
              <w:t>申报人数</w:t>
            </w:r>
          </w:p>
        </w:tc>
        <w:tc>
          <w:tcPr>
            <w:tcW w:w="1373" w:type="dxa"/>
          </w:tcPr>
          <w:p>
            <w:pPr>
              <w:spacing w:before="102" w:line="220" w:lineRule="auto"/>
              <w:ind w:left="431"/>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1"/>
                <w:sz w:val="25"/>
                <w:szCs w:val="25"/>
                <w14:textFill>
                  <w14:solidFill>
                    <w14:schemeClr w14:val="tx1"/>
                  </w14:solidFill>
                </w14:textFill>
              </w:rPr>
              <w:t>中级</w:t>
            </w:r>
          </w:p>
          <w:p>
            <w:pPr>
              <w:spacing w:before="1" w:line="219" w:lineRule="auto"/>
              <w:ind w:left="181"/>
              <w:rPr>
                <w:rFonts w:ascii="宋体" w:hAnsi="宋体" w:eastAsia="宋体" w:cs="宋体"/>
                <w:color w:val="000000" w:themeColor="text1"/>
                <w:sz w:val="25"/>
                <w:szCs w:val="25"/>
                <w14:textFill>
                  <w14:solidFill>
                    <w14:schemeClr w14:val="tx1"/>
                  </w14:solidFill>
                </w14:textFill>
              </w:rPr>
            </w:pPr>
            <w:r>
              <w:rPr>
                <w:rFonts w:ascii="宋体" w:hAnsi="宋体" w:eastAsia="宋体" w:cs="宋体"/>
                <w:b/>
                <w:bCs/>
                <w:color w:val="000000" w:themeColor="text1"/>
                <w:spacing w:val="-2"/>
                <w:sz w:val="25"/>
                <w:szCs w:val="25"/>
                <w14:textFill>
                  <w14:solidFill>
                    <w14:schemeClr w14:val="tx1"/>
                  </w14:solidFill>
                </w14:textFill>
              </w:rPr>
              <w:t>申报人数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894" w:type="dxa"/>
          </w:tcPr>
          <w:p>
            <w:pPr>
              <w:rPr>
                <w:rFonts w:ascii="Arial" w:hAnsi="Arial" w:cs="Arial"/>
                <w:color w:val="000000" w:themeColor="text1"/>
                <w14:textFill>
                  <w14:solidFill>
                    <w14:schemeClr w14:val="tx1"/>
                  </w14:solidFill>
                </w14:textFill>
              </w:rPr>
            </w:pPr>
          </w:p>
        </w:tc>
        <w:tc>
          <w:tcPr>
            <w:tcW w:w="3339" w:type="dxa"/>
          </w:tcPr>
          <w:p>
            <w:pPr>
              <w:rPr>
                <w:rFonts w:ascii="Arial" w:hAnsi="Arial" w:cs="Arial"/>
                <w:color w:val="000000" w:themeColor="text1"/>
                <w14:textFill>
                  <w14:solidFill>
                    <w14:schemeClr w14:val="tx1"/>
                  </w14:solidFill>
                </w14:textFill>
              </w:rPr>
            </w:pPr>
          </w:p>
        </w:tc>
        <w:tc>
          <w:tcPr>
            <w:tcW w:w="1706" w:type="dxa"/>
          </w:tcPr>
          <w:p>
            <w:pPr>
              <w:rPr>
                <w:rFonts w:ascii="Arial" w:hAnsi="Arial" w:cs="Arial"/>
                <w:color w:val="000000" w:themeColor="text1"/>
                <w14:textFill>
                  <w14:solidFill>
                    <w14:schemeClr w14:val="tx1"/>
                  </w14:solidFill>
                </w14:textFill>
              </w:rPr>
            </w:pP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5939" w:type="dxa"/>
            <w:gridSpan w:val="3"/>
          </w:tcPr>
          <w:p>
            <w:pPr>
              <w:spacing w:before="241" w:line="221" w:lineRule="auto"/>
              <w:ind w:left="2714"/>
              <w:rPr>
                <w:rFonts w:ascii="宋体" w:hAnsi="宋体" w:eastAsia="宋体" w:cs="宋体"/>
                <w:color w:val="000000" w:themeColor="text1"/>
                <w:sz w:val="25"/>
                <w:szCs w:val="25"/>
                <w14:textFill>
                  <w14:solidFill>
                    <w14:schemeClr w14:val="tx1"/>
                  </w14:solidFill>
                </w14:textFill>
              </w:rPr>
            </w:pPr>
            <w:r>
              <w:rPr>
                <w:rFonts w:ascii="宋体" w:hAnsi="宋体" w:eastAsia="宋体" w:cs="宋体"/>
                <w:color w:val="000000" w:themeColor="text1"/>
                <w:spacing w:val="5"/>
                <w:sz w:val="25"/>
                <w:szCs w:val="25"/>
                <w14:textFill>
                  <w14:solidFill>
                    <w14:schemeClr w14:val="tx1"/>
                  </w14:solidFill>
                </w14:textFill>
              </w:rPr>
              <w:t>合计</w:t>
            </w:r>
          </w:p>
        </w:tc>
        <w:tc>
          <w:tcPr>
            <w:tcW w:w="1399" w:type="dxa"/>
          </w:tcPr>
          <w:p>
            <w:pPr>
              <w:rPr>
                <w:rFonts w:ascii="Arial" w:hAnsi="Arial" w:cs="Arial"/>
                <w:color w:val="000000" w:themeColor="text1"/>
                <w14:textFill>
                  <w14:solidFill>
                    <w14:schemeClr w14:val="tx1"/>
                  </w14:solidFill>
                </w14:textFill>
              </w:rPr>
            </w:pPr>
          </w:p>
        </w:tc>
        <w:tc>
          <w:tcPr>
            <w:tcW w:w="1389" w:type="dxa"/>
          </w:tcPr>
          <w:p>
            <w:pPr>
              <w:rPr>
                <w:rFonts w:ascii="Arial" w:hAnsi="Arial" w:cs="Arial"/>
                <w:color w:val="000000" w:themeColor="text1"/>
                <w14:textFill>
                  <w14:solidFill>
                    <w14:schemeClr w14:val="tx1"/>
                  </w14:solidFill>
                </w14:textFill>
              </w:rPr>
            </w:pPr>
          </w:p>
        </w:tc>
        <w:tc>
          <w:tcPr>
            <w:tcW w:w="1373" w:type="dxa"/>
          </w:tcPr>
          <w:p>
            <w:pPr>
              <w:rPr>
                <w:rFonts w:ascii="Arial" w:hAnsi="Arial" w:cs="Arial"/>
                <w:color w:val="000000" w:themeColor="text1"/>
                <w14:textFill>
                  <w14:solidFill>
                    <w14:schemeClr w14:val="tx1"/>
                  </w14:solidFill>
                </w14:textFill>
              </w:rPr>
            </w:pPr>
          </w:p>
        </w:tc>
      </w:tr>
    </w:tbl>
    <w:p>
      <w:pPr>
        <w:spacing w:before="253" w:line="219" w:lineRule="auto"/>
        <w:ind w:left="205"/>
        <w:rPr>
          <w:rFonts w:ascii="宋体" w:hAnsi="宋体" w:eastAsia="宋体" w:cs="宋体"/>
          <w:color w:val="000000" w:themeColor="text1"/>
          <w:sz w:val="25"/>
          <w:szCs w:val="25"/>
          <w14:textFill>
            <w14:solidFill>
              <w14:schemeClr w14:val="tx1"/>
            </w14:solidFill>
          </w14:textFill>
        </w:rPr>
      </w:pPr>
      <w:r>
        <w:rPr>
          <w:rFonts w:ascii="宋体" w:hAnsi="宋体" w:eastAsia="宋体" w:cs="宋体"/>
          <w:color w:val="000000" w:themeColor="text1"/>
          <w:spacing w:val="-4"/>
          <w:sz w:val="25"/>
          <w:szCs w:val="25"/>
          <w14:textFill>
            <w14:solidFill>
              <w14:schemeClr w14:val="tx1"/>
            </w14:solidFill>
          </w14:textFill>
        </w:rPr>
        <w:t>此表一式两份，市人社局专业技术人员管理科一份，评</w:t>
      </w:r>
      <w:r>
        <w:rPr>
          <w:rFonts w:ascii="宋体" w:hAnsi="宋体" w:eastAsia="宋体" w:cs="宋体"/>
          <w:color w:val="000000" w:themeColor="text1"/>
          <w:spacing w:val="-5"/>
          <w:sz w:val="25"/>
          <w:szCs w:val="25"/>
          <w14:textFill>
            <w14:solidFill>
              <w14:schemeClr w14:val="tx1"/>
            </w14:solidFill>
          </w14:textFill>
        </w:rPr>
        <w:t>委会办事机构一份</w:t>
      </w:r>
      <w:r>
        <w:rPr>
          <w:rFonts w:hint="eastAsia" w:ascii="宋体" w:hAnsi="宋体" w:eastAsia="宋体" w:cs="宋体"/>
          <w:color w:val="000000" w:themeColor="text1"/>
          <w:spacing w:val="-5"/>
          <w:sz w:val="25"/>
          <w:szCs w:val="25"/>
          <w14:textFill>
            <w14:solidFill>
              <w14:schemeClr w14:val="tx1"/>
            </w14:solidFill>
          </w14:textFill>
        </w:rPr>
        <w:t>（</w:t>
      </w:r>
      <w:r>
        <w:rPr>
          <w:rFonts w:ascii="宋体" w:hAnsi="宋体" w:eastAsia="宋体" w:cs="宋体"/>
          <w:color w:val="000000" w:themeColor="text1"/>
          <w:spacing w:val="-5"/>
          <w:sz w:val="25"/>
          <w:szCs w:val="25"/>
          <w14:textFill>
            <w14:solidFill>
              <w14:schemeClr w14:val="tx1"/>
            </w14:solidFill>
          </w14:textFill>
        </w:rPr>
        <w:t>同时报送电子版</w:t>
      </w:r>
      <w:r>
        <w:rPr>
          <w:rFonts w:hint="eastAsia" w:ascii="宋体" w:hAnsi="宋体" w:eastAsia="宋体" w:cs="宋体"/>
          <w:color w:val="000000" w:themeColor="text1"/>
          <w:spacing w:val="-5"/>
          <w:sz w:val="25"/>
          <w:szCs w:val="25"/>
          <w14:textFill>
            <w14:solidFill>
              <w14:schemeClr w14:val="tx1"/>
            </w14:solidFill>
          </w14:textFill>
        </w:rPr>
        <w:t>）</w:t>
      </w:r>
      <w:r>
        <w:rPr>
          <w:rFonts w:ascii="宋体" w:hAnsi="宋体" w:eastAsia="宋体" w:cs="宋体"/>
          <w:color w:val="000000" w:themeColor="text1"/>
          <w:spacing w:val="-5"/>
          <w:sz w:val="25"/>
          <w:szCs w:val="25"/>
          <w14:textFill>
            <w14:solidFill>
              <w14:schemeClr w14:val="tx1"/>
            </w14:solidFill>
          </w14:textFill>
        </w:rPr>
        <w:t>。</w:t>
      </w:r>
    </w:p>
    <w:p>
      <w:pPr>
        <w:spacing w:line="480" w:lineRule="exact"/>
        <w:rPr>
          <w:rFonts w:ascii="仿宋_GB2312" w:eastAsia="仿宋_GB2312"/>
          <w:color w:val="000000" w:themeColor="text1"/>
          <w:sz w:val="32"/>
          <w:szCs w:val="32"/>
          <w14:textFill>
            <w14:solidFill>
              <w14:schemeClr w14:val="tx1"/>
            </w14:solidFill>
          </w14:textFill>
        </w:rPr>
      </w:pP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93" w:name="_Toc15514"/>
      <w:r>
        <w:rPr>
          <w:rFonts w:hint="eastAsia" w:ascii="黑体" w:hAnsi="黑体" w:eastAsia="黑体" w:cs="黑体"/>
          <w:color w:val="000000" w:themeColor="text1"/>
          <w:spacing w:val="1"/>
          <w:sz w:val="32"/>
          <w:szCs w:val="32"/>
          <w:lang w:eastAsia="zh-CN"/>
          <w14:textFill>
            <w14:solidFill>
              <w14:schemeClr w14:val="tx1"/>
            </w14:solidFill>
          </w14:textFill>
        </w:rPr>
        <w:t>附件1</w:t>
      </w:r>
      <w:r>
        <w:rPr>
          <w:rFonts w:ascii="黑体" w:hAnsi="黑体" w:eastAsia="黑体" w:cs="黑体"/>
          <w:color w:val="000000" w:themeColor="text1"/>
          <w:spacing w:val="1"/>
          <w:sz w:val="32"/>
          <w:szCs w:val="32"/>
          <w:lang w:eastAsia="zh-CN"/>
          <w14:textFill>
            <w14:solidFill>
              <w14:schemeClr w14:val="tx1"/>
            </w14:solidFill>
          </w14:textFill>
        </w:rPr>
        <w:t>1</w:t>
      </w:r>
      <w:r>
        <w:rPr>
          <w:rFonts w:hint="eastAsia" w:ascii="黑体" w:hAnsi="黑体" w:eastAsia="黑体" w:cs="黑体"/>
          <w:color w:val="000000" w:themeColor="text1"/>
          <w:spacing w:val="1"/>
          <w:sz w:val="32"/>
          <w:szCs w:val="32"/>
          <w:lang w:eastAsia="zh-CN"/>
          <w14:textFill>
            <w14:solidFill>
              <w14:schemeClr w14:val="tx1"/>
            </w14:solidFill>
          </w14:textFill>
        </w:rPr>
        <w:t xml:space="preserve"> 近五年周课时量审核表、正高级职称推荐初选情况汇总表、现场教学能力考核情况汇总表、申报人员花名册</w:t>
      </w:r>
      <w:bookmarkEnd w:id="93"/>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p>
    <w:p>
      <w:pPr>
        <w:pStyle w:val="22"/>
        <w:widowControl w:val="0"/>
        <w:adjustRightInd w:val="0"/>
        <w:snapToGrid w:val="0"/>
        <w:spacing w:before="0" w:after="0"/>
        <w:rPr>
          <w:rFonts w:ascii="仿宋_GB2312" w:hAnsi="黑体" w:eastAsia="仿宋_GB2312" w:cs="宋体"/>
          <w:color w:val="000000" w:themeColor="text1"/>
          <w:spacing w:val="1"/>
          <w:sz w:val="32"/>
          <w:szCs w:val="32"/>
          <w:lang w:eastAsia="zh-CN"/>
          <w14:textFill>
            <w14:solidFill>
              <w14:schemeClr w14:val="tx1"/>
            </w14:solidFill>
          </w14:textFill>
        </w:rPr>
      </w:pPr>
      <w:r>
        <w:rPr>
          <w:rFonts w:ascii="仿宋_GB2312" w:hAnsi="黑体" w:eastAsia="仿宋_GB2312" w:cs="宋体"/>
          <w:color w:val="000000" w:themeColor="text1"/>
          <w:spacing w:val="1"/>
          <w:sz w:val="32"/>
          <w:szCs w:val="32"/>
          <w:lang w:eastAsia="zh-CN"/>
          <w14:textFill>
            <w14:solidFill>
              <w14:schemeClr w14:val="tx1"/>
            </w14:solidFill>
          </w14:textFill>
        </w:rPr>
        <w:t xml:space="preserve">   </w:t>
      </w:r>
      <w:bookmarkStart w:id="94" w:name="_MON_1757416787"/>
      <w:bookmarkEnd w:id="94"/>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25" o:spt="75" type="#_x0000_t75" style="height:52.8pt;width:76.2pt;" o:ole="t" filled="f" coordsize="21600,21600">
            <v:path/>
            <v:fill on="f" focussize="0,0"/>
            <v:stroke/>
            <v:imagedata r:id="rId10" o:title=""/>
            <o:lock v:ext="edit" aspectratio="t"/>
            <w10:wrap type="none"/>
            <w10:anchorlock/>
          </v:shape>
          <o:OLEObject Type="Embed" ProgID="Excel.Sheet.8" ShapeID="_x0000_i1025" DrawAspect="Icon" ObjectID="_1468075725" r:id="rId9">
            <o:LockedField>false</o:LockedField>
          </o:OLEObject>
        </w:object>
      </w:r>
      <w:r>
        <w:rPr>
          <w:rFonts w:ascii="仿宋_GB2312" w:hAnsi="黑体" w:eastAsia="仿宋_GB2312" w:cs="宋体"/>
          <w:color w:val="000000" w:themeColor="text1"/>
          <w:spacing w:val="1"/>
          <w:sz w:val="32"/>
          <w:szCs w:val="32"/>
          <w:lang w:eastAsia="zh-CN"/>
          <w14:textFill>
            <w14:solidFill>
              <w14:schemeClr w14:val="tx1"/>
            </w14:solidFill>
          </w14:textFill>
        </w:rPr>
        <w:t xml:space="preserve">  </w:t>
      </w:r>
      <w:bookmarkStart w:id="95" w:name="_MON_1757416796"/>
      <w:bookmarkEnd w:id="95"/>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26" o:spt="75" type="#_x0000_t75" style="height:52.8pt;width:76.2pt;" o:ole="t" filled="f" coordsize="21600,21600">
            <v:path/>
            <v:fill on="f" focussize="0,0"/>
            <v:stroke/>
            <v:imagedata r:id="rId12" o:title=""/>
            <o:lock v:ext="edit" aspectratio="t"/>
            <w10:wrap type="none"/>
            <w10:anchorlock/>
          </v:shape>
          <o:OLEObject Type="Embed" ProgID="Excel.Sheet.8" ShapeID="_x0000_i1026" DrawAspect="Icon" ObjectID="_1468075726" r:id="rId11">
            <o:LockedField>false</o:LockedField>
          </o:OLEObject>
        </w:object>
      </w:r>
      <w:r>
        <w:rPr>
          <w:rFonts w:ascii="仿宋_GB2312" w:hAnsi="黑体" w:eastAsia="仿宋_GB2312" w:cs="宋体"/>
          <w:color w:val="000000" w:themeColor="text1"/>
          <w:spacing w:val="1"/>
          <w:sz w:val="32"/>
          <w:szCs w:val="32"/>
          <w:lang w:eastAsia="zh-CN"/>
          <w14:textFill>
            <w14:solidFill>
              <w14:schemeClr w14:val="tx1"/>
            </w14:solidFill>
          </w14:textFill>
        </w:rPr>
        <w:t xml:space="preserve"> </w:t>
      </w:r>
      <w:bookmarkStart w:id="96" w:name="_MON_1758200908"/>
      <w:bookmarkEnd w:id="96"/>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27" o:spt="75" type="#_x0000_t75" style="height:52.8pt;width:76.2pt;" o:ole="t" filled="f" coordsize="21600,21600">
            <v:path/>
            <v:fill on="f" focussize="0,0"/>
            <v:stroke/>
            <v:imagedata r:id="rId14" o:title=""/>
            <o:lock v:ext="edit" aspectratio="t"/>
            <w10:wrap type="none"/>
            <w10:anchorlock/>
          </v:shape>
          <o:OLEObject Type="Embed" ProgID="Excel.Sheet.8" ShapeID="_x0000_i1027" DrawAspect="Icon" ObjectID="_1468075727" r:id="rId13">
            <o:LockedField>false</o:LockedField>
          </o:OLEObject>
        </w:object>
      </w:r>
      <w:r>
        <w:rPr>
          <w:rFonts w:ascii="仿宋_GB2312" w:hAnsi="黑体" w:eastAsia="仿宋_GB2312" w:cs="宋体"/>
          <w:color w:val="000000" w:themeColor="text1"/>
          <w:spacing w:val="1"/>
          <w:sz w:val="32"/>
          <w:szCs w:val="32"/>
          <w:lang w:eastAsia="zh-CN"/>
          <w14:textFill>
            <w14:solidFill>
              <w14:schemeClr w14:val="tx1"/>
            </w14:solidFill>
          </w14:textFill>
        </w:rPr>
        <w:t xml:space="preserve">  </w:t>
      </w:r>
      <w:bookmarkStart w:id="97" w:name="_MON_1758201205"/>
      <w:bookmarkEnd w:id="97"/>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28" o:spt="75" type="#_x0000_t75" style="height:52.8pt;width:76.2pt;" o:ole="t" filled="f" coordsize="21600,21600">
            <v:path/>
            <v:fill on="f" focussize="0,0"/>
            <v:stroke/>
            <v:imagedata r:id="rId16" o:title=""/>
            <o:lock v:ext="edit" aspectratio="t"/>
            <w10:wrap type="none"/>
            <w10:anchorlock/>
          </v:shape>
          <o:OLEObject Type="Embed" ProgID="Excel.Sheet.8" ShapeID="_x0000_i1028" DrawAspect="Icon" ObjectID="_1468075728" r:id="rId15">
            <o:LockedField>false</o:LockedField>
          </o:OLEObject>
        </w:object>
      </w:r>
    </w:p>
    <w:p>
      <w:pPr>
        <w:pStyle w:val="22"/>
        <w:widowControl w:val="0"/>
        <w:adjustRightInd w:val="0"/>
        <w:snapToGrid w:val="0"/>
        <w:spacing w:before="0" w:after="0"/>
        <w:rPr>
          <w:rFonts w:ascii="仿宋_GB2312" w:hAnsi="黑体" w:eastAsia="仿宋_GB2312" w:cs="宋体"/>
          <w:color w:val="000000" w:themeColor="text1"/>
          <w:spacing w:val="1"/>
          <w:sz w:val="32"/>
          <w:szCs w:val="32"/>
          <w:lang w:eastAsia="zh-CN"/>
          <w14:textFill>
            <w14:solidFill>
              <w14:schemeClr w14:val="tx1"/>
            </w14:solidFill>
          </w14:textFill>
        </w:rPr>
      </w:pPr>
    </w:p>
    <w:p>
      <w:pPr>
        <w:pStyle w:val="22"/>
        <w:widowControl w:val="0"/>
        <w:adjustRightInd w:val="0"/>
        <w:snapToGrid w:val="0"/>
        <w:spacing w:before="0" w:after="0"/>
        <w:ind w:firstLine="322" w:firstLineChars="100"/>
        <w:rPr>
          <w:rFonts w:ascii="仿宋_GB2312" w:hAnsi="黑体" w:eastAsia="仿宋_GB2312" w:cs="宋体"/>
          <w:color w:val="000000" w:themeColor="text1"/>
          <w:spacing w:val="1"/>
          <w:sz w:val="32"/>
          <w:szCs w:val="32"/>
          <w:lang w:eastAsia="zh-CN"/>
          <w14:textFill>
            <w14:solidFill>
              <w14:schemeClr w14:val="tx1"/>
            </w14:solidFill>
          </w14:textFill>
        </w:rPr>
        <w:sectPr>
          <w:pgSz w:w="11900" w:h="16840"/>
          <w:pgMar w:top="1984" w:right="1474" w:bottom="2098" w:left="1587" w:header="720" w:footer="720" w:gutter="0"/>
          <w:cols w:space="720" w:num="1"/>
          <w:titlePg/>
          <w:docGrid w:linePitch="326" w:charSpace="0"/>
        </w:sectPr>
      </w:pPr>
      <w:bookmarkStart w:id="98" w:name="_MON_1760445506"/>
      <w:bookmarkEnd w:id="98"/>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29" o:spt="75" type="#_x0000_t75" style="height:52.8pt;width:76.2pt;" o:ole="t" filled="f" coordsize="21600,21600">
            <v:path/>
            <v:fill on="f" focussize="0,0"/>
            <v:stroke/>
            <v:imagedata r:id="rId18" o:title=""/>
            <o:lock v:ext="edit" aspectratio="t"/>
            <w10:wrap type="none"/>
            <w10:anchorlock/>
          </v:shape>
          <o:OLEObject Type="Embed" ProgID="Excel.Sheet.8" ShapeID="_x0000_i1029" DrawAspect="Icon" ObjectID="_1468075729" r:id="rId17">
            <o:LockedField>false</o:LockedField>
          </o:OLEObject>
        </w:object>
      </w:r>
      <w:r>
        <w:rPr>
          <w:rFonts w:ascii="仿宋_GB2312" w:hAnsi="黑体" w:eastAsia="仿宋_GB2312" w:cs="宋体"/>
          <w:color w:val="000000" w:themeColor="text1"/>
          <w:spacing w:val="1"/>
          <w:sz w:val="32"/>
          <w:szCs w:val="32"/>
          <w:lang w:eastAsia="zh-CN"/>
          <w14:textFill>
            <w14:solidFill>
              <w14:schemeClr w14:val="tx1"/>
            </w14:solidFill>
          </w14:textFill>
        </w:rPr>
        <w:t xml:space="preserve">  </w:t>
      </w:r>
      <w:bookmarkStart w:id="99" w:name="_MON_1760445545"/>
      <w:bookmarkEnd w:id="99"/>
      <w:r>
        <w:rPr>
          <w:rFonts w:ascii="仿宋_GB2312" w:hAnsi="黑体" w:eastAsia="仿宋_GB2312" w:cs="宋体"/>
          <w:color w:val="000000" w:themeColor="text1"/>
          <w:spacing w:val="1"/>
          <w:sz w:val="32"/>
          <w:szCs w:val="32"/>
          <w:lang w:eastAsia="zh-CN"/>
          <w14:textFill>
            <w14:solidFill>
              <w14:schemeClr w14:val="tx1"/>
            </w14:solidFill>
          </w14:textFill>
        </w:rPr>
        <w:object>
          <v:shape id="_x0000_i1030" o:spt="75" type="#_x0000_t75" style="height:52.8pt;width:76.2pt;" o:ole="t" filled="f" coordsize="21600,21600">
            <v:path/>
            <v:fill on="f" focussize="0,0"/>
            <v:stroke/>
            <v:imagedata r:id="rId20" o:title=""/>
            <o:lock v:ext="edit" aspectratio="t"/>
            <w10:wrap type="none"/>
            <w10:anchorlock/>
          </v:shape>
          <o:OLEObject Type="Embed" ProgID="Excel.Sheet.8" ShapeID="_x0000_i1030" DrawAspect="Icon" ObjectID="_1468075730" r:id="rId19">
            <o:LockedField>false</o:LockedField>
          </o:OLEObject>
        </w:object>
      </w:r>
    </w:p>
    <w:p>
      <w:pPr>
        <w:pStyle w:val="25"/>
        <w:widowControl w:val="0"/>
        <w:spacing w:before="0" w:after="0" w:line="560" w:lineRule="exact"/>
        <w:jc w:val="left"/>
        <w:outlineLvl w:val="0"/>
        <w:rPr>
          <w:rFonts w:ascii="黑体" w:hAnsi="黑体" w:eastAsia="黑体" w:cs="黑体"/>
          <w:color w:val="000000" w:themeColor="text1"/>
          <w:spacing w:val="1"/>
          <w:sz w:val="32"/>
          <w:szCs w:val="32"/>
          <w:lang w:eastAsia="zh-CN"/>
          <w14:textFill>
            <w14:solidFill>
              <w14:schemeClr w14:val="tx1"/>
            </w14:solidFill>
          </w14:textFill>
        </w:rPr>
      </w:pPr>
      <w:bookmarkStart w:id="100" w:name="_Toc19367"/>
      <w:r>
        <w:rPr>
          <w:rFonts w:hint="eastAsia" w:ascii="黑体" w:hAnsi="黑体" w:eastAsia="黑体" w:cs="黑体"/>
          <w:color w:val="000000" w:themeColor="text1"/>
          <w:spacing w:val="1"/>
          <w:sz w:val="32"/>
          <w:szCs w:val="32"/>
          <w:lang w:eastAsia="zh-CN"/>
          <w14:textFill>
            <w14:solidFill>
              <w14:schemeClr w14:val="tx1"/>
            </w14:solidFill>
          </w14:textFill>
        </w:rPr>
        <w:t>附件1</w:t>
      </w:r>
      <w:r>
        <w:rPr>
          <w:rFonts w:ascii="黑体" w:hAnsi="黑体" w:eastAsia="黑体" w:cs="黑体"/>
          <w:color w:val="000000" w:themeColor="text1"/>
          <w:spacing w:val="1"/>
          <w:sz w:val="32"/>
          <w:szCs w:val="32"/>
          <w:lang w:eastAsia="zh-CN"/>
          <w14:textFill>
            <w14:solidFill>
              <w14:schemeClr w14:val="tx1"/>
            </w14:solidFill>
          </w14:textFill>
        </w:rPr>
        <w:t>2</w:t>
      </w:r>
      <w:bookmarkEnd w:id="100"/>
      <w:r>
        <w:rPr>
          <w:rFonts w:hint="eastAsia" w:ascii="黑体" w:hAnsi="黑体" w:eastAsia="黑体" w:cs="黑体"/>
          <w:color w:val="000000" w:themeColor="text1"/>
          <w:spacing w:val="1"/>
          <w:sz w:val="32"/>
          <w:szCs w:val="32"/>
          <w:lang w:eastAsia="zh-CN"/>
          <w14:textFill>
            <w14:solidFill>
              <w14:schemeClr w14:val="tx1"/>
            </w14:solidFill>
          </w14:textFill>
        </w:rPr>
        <w:t xml:space="preserve"> </w:t>
      </w:r>
    </w:p>
    <w:p>
      <w:pPr>
        <w:pStyle w:val="22"/>
        <w:widowControl w:val="0"/>
        <w:adjustRightInd w:val="0"/>
        <w:snapToGrid w:val="0"/>
        <w:spacing w:before="0" w:after="0" w:line="560" w:lineRule="exact"/>
        <w:jc w:val="center"/>
        <w:rPr>
          <w:rFonts w:ascii="黑体" w:hAnsi="黑体" w:eastAsia="黑体" w:cs="宋体"/>
          <w:color w:val="000000" w:themeColor="text1"/>
          <w:spacing w:val="1"/>
          <w:sz w:val="44"/>
          <w:szCs w:val="44"/>
          <w:lang w:eastAsia="zh-CN"/>
          <w14:textFill>
            <w14:solidFill>
              <w14:schemeClr w14:val="tx1"/>
            </w14:solidFill>
          </w14:textFill>
        </w:rPr>
      </w:pPr>
    </w:p>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教师职称评审缴费流程</w:t>
      </w:r>
    </w:p>
    <w:p>
      <w:pPr>
        <w:jc w:val="center"/>
        <w:rPr>
          <w:rFonts w:ascii="黑体" w:hAnsi="黑体" w:eastAsia="黑体"/>
          <w:color w:val="000000" w:themeColor="text1"/>
          <w:sz w:val="44"/>
          <w:szCs w:val="44"/>
          <w14:textFill>
            <w14:solidFill>
              <w14:schemeClr w14:val="tx1"/>
            </w14:solidFill>
          </w14:textFill>
        </w:rPr>
      </w:pPr>
    </w:p>
    <w:p>
      <w:pPr>
        <w:adjustRightInd w:val="0"/>
        <w:snapToGrid w:val="0"/>
        <w:spacing w:line="560" w:lineRule="exact"/>
        <w:ind w:firstLine="644"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pacing w:val="1"/>
          <w:sz w:val="32"/>
          <w:szCs w:val="32"/>
          <w14:textFill>
            <w14:solidFill>
              <w14:schemeClr w14:val="tx1"/>
            </w14:solidFill>
          </w14:textFill>
        </w:rPr>
        <w:t>1.领取缴款码。各区县、直属学校分别从市教育局领取20位缴款码，</w:t>
      </w:r>
      <w:r>
        <w:rPr>
          <w:rFonts w:hint="eastAsia" w:ascii="仿宋_GB2312" w:eastAsia="仿宋_GB2312"/>
          <w:color w:val="000000" w:themeColor="text1"/>
          <w:sz w:val="32"/>
          <w:szCs w:val="32"/>
          <w14:textFill>
            <w14:solidFill>
              <w14:schemeClr w14:val="tx1"/>
            </w14:solidFill>
          </w14:textFill>
        </w:rPr>
        <w:t>申报人查询属于自己的</w:t>
      </w:r>
      <w:r>
        <w:rPr>
          <w:rFonts w:hint="eastAsia" w:ascii="仿宋_GB2312" w:hAnsi="Calibri" w:eastAsia="仿宋_GB2312" w:cs="Calibri"/>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位缴款码，一人一码，错缴无法退回。</w:t>
      </w:r>
    </w:p>
    <w:p>
      <w:pPr>
        <w:adjustRightInd w:val="0"/>
        <w:snapToGrid w:val="0"/>
        <w:spacing w:line="560" w:lineRule="exact"/>
        <w:ind w:firstLine="644"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pacing w:val="1"/>
          <w:sz w:val="32"/>
          <w:szCs w:val="32"/>
          <w14:textFill>
            <w14:solidFill>
              <w14:schemeClr w14:val="tx1"/>
            </w14:solidFill>
          </w14:textFill>
        </w:rPr>
        <w:t>2.缴费。</w:t>
      </w:r>
      <w:r>
        <w:rPr>
          <w:rFonts w:hint="eastAsia" w:ascii="仿宋_GB2312" w:eastAsia="仿宋_GB2312"/>
          <w:color w:val="000000" w:themeColor="text1"/>
          <w:sz w:val="32"/>
          <w:szCs w:val="32"/>
          <w14:textFill>
            <w14:solidFill>
              <w14:schemeClr w14:val="tx1"/>
            </w14:solidFill>
          </w14:textFill>
        </w:rPr>
        <w:t>微信、支付宝扫描二维码，跳转到山东非税统缴平台，录入</w:t>
      </w:r>
      <w:r>
        <w:rPr>
          <w:rFonts w:hint="eastAsia" w:ascii="仿宋_GB2312" w:hAnsi="Calibri" w:eastAsia="仿宋_GB2312" w:cs="Calibri"/>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位缴款码，完成缴费；缴费完成，微信、支付宝会显示扣款成功。</w:t>
      </w:r>
    </w:p>
    <w:p>
      <w:pPr>
        <w:jc w:val="center"/>
        <w:rPr>
          <w:rFonts w:ascii="黑体" w:hAnsi="黑体" w:eastAsia="黑体"/>
          <w:color w:val="000000" w:themeColor="text1"/>
          <w:sz w:val="44"/>
          <w:szCs w:val="44"/>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drawing>
          <wp:inline distT="0" distB="0" distL="0" distR="0">
            <wp:extent cx="1781810" cy="1781810"/>
            <wp:effectExtent l="0" t="0" r="1270" b="1270"/>
            <wp:docPr id="61046938" name="图片 6104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6938" name="图片 610469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0465" cy="1800465"/>
                    </a:xfrm>
                    <a:prstGeom prst="rect">
                      <a:avLst/>
                    </a:prstGeom>
                    <a:noFill/>
                    <a:ln>
                      <a:noFill/>
                    </a:ln>
                  </pic:spPr>
                </pic:pic>
              </a:graphicData>
            </a:graphic>
          </wp:inline>
        </w:drawing>
      </w:r>
    </w:p>
    <w:p>
      <w:pPr>
        <w:jc w:val="center"/>
        <w:rPr>
          <w:rFonts w:ascii="仿宋_GB2312" w:hAnsi="黑体" w:eastAsia="仿宋_GB2312" w:cs="宋体"/>
          <w:color w:val="000000" w:themeColor="text1"/>
          <w:spacing w:val="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（山东非税统缴平台）</w:t>
      </w:r>
    </w:p>
    <w:sectPr>
      <w:pgSz w:w="11900" w:h="16840"/>
      <w:pgMar w:top="1984" w:right="1474" w:bottom="2098" w:left="1587"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09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大标宋_GBK">
    <w:altName w:val="微软雅黑"/>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fs/L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XHc4oj2ry/77z/3P57JtJpd5A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6Sfs/LIB&#10;AABOAwAADgAAAAAAAAABACAAAAAeAQAAZHJzL2Uyb0RvYy54bWxQSwUGAAAAAAYABgBZAQAAQgUA&#10;AAAA&#10;">
              <v:fill on="f" focussize="0,0"/>
              <v:stroke on="f"/>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8QTjGwAQAA&#10;TwMAAA4AAAAAAAAAAQAgAAAAHgEAAGRycy9lMm9Eb2MueG1sUEsFBgAAAAAGAAYAWQEAAEAFAAAA&#10;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91997"/>
    <w:multiLevelType w:val="singleLevel"/>
    <w:tmpl w:val="9D191997"/>
    <w:lvl w:ilvl="0" w:tentative="0">
      <w:start w:val="1"/>
      <w:numFmt w:val="decimal"/>
      <w:lvlText w:val="%1."/>
      <w:lvlJc w:val="left"/>
      <w:pPr>
        <w:tabs>
          <w:tab w:val="left" w:pos="312"/>
        </w:tabs>
      </w:pPr>
    </w:lvl>
  </w:abstractNum>
  <w:abstractNum w:abstractNumId="1">
    <w:nsid w:val="B3986A35"/>
    <w:multiLevelType w:val="singleLevel"/>
    <w:tmpl w:val="B3986A3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HorizontalSpacing w:val="1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MTAzODc0NmZmZjlhYzgzNGY3ZDE0YzcwMWQ5MzUifQ=="/>
  </w:docVars>
  <w:rsids>
    <w:rsidRoot w:val="00A77B3E"/>
    <w:rsid w:val="0000000D"/>
    <w:rsid w:val="00000A3F"/>
    <w:rsid w:val="00001212"/>
    <w:rsid w:val="000017F8"/>
    <w:rsid w:val="000036CA"/>
    <w:rsid w:val="00007881"/>
    <w:rsid w:val="00010CDF"/>
    <w:rsid w:val="0001107E"/>
    <w:rsid w:val="0001186C"/>
    <w:rsid w:val="00014526"/>
    <w:rsid w:val="000163E0"/>
    <w:rsid w:val="00016405"/>
    <w:rsid w:val="00020E3F"/>
    <w:rsid w:val="00021037"/>
    <w:rsid w:val="00024433"/>
    <w:rsid w:val="00025A7A"/>
    <w:rsid w:val="00025D9E"/>
    <w:rsid w:val="0002649C"/>
    <w:rsid w:val="000278BE"/>
    <w:rsid w:val="00033024"/>
    <w:rsid w:val="0003347B"/>
    <w:rsid w:val="00036054"/>
    <w:rsid w:val="00037171"/>
    <w:rsid w:val="0004124F"/>
    <w:rsid w:val="00043BE1"/>
    <w:rsid w:val="00047309"/>
    <w:rsid w:val="000511B7"/>
    <w:rsid w:val="000515B8"/>
    <w:rsid w:val="00052B71"/>
    <w:rsid w:val="00054566"/>
    <w:rsid w:val="00056DDF"/>
    <w:rsid w:val="0006246F"/>
    <w:rsid w:val="00063534"/>
    <w:rsid w:val="00063C66"/>
    <w:rsid w:val="00064444"/>
    <w:rsid w:val="00064489"/>
    <w:rsid w:val="000654A0"/>
    <w:rsid w:val="00070108"/>
    <w:rsid w:val="00075505"/>
    <w:rsid w:val="00076416"/>
    <w:rsid w:val="0008406F"/>
    <w:rsid w:val="00085757"/>
    <w:rsid w:val="0008748B"/>
    <w:rsid w:val="00090092"/>
    <w:rsid w:val="0009306B"/>
    <w:rsid w:val="00093652"/>
    <w:rsid w:val="000938A1"/>
    <w:rsid w:val="0009465D"/>
    <w:rsid w:val="00095A8F"/>
    <w:rsid w:val="00095E4B"/>
    <w:rsid w:val="00096BE7"/>
    <w:rsid w:val="00097984"/>
    <w:rsid w:val="000A10C2"/>
    <w:rsid w:val="000A26F0"/>
    <w:rsid w:val="000A3EAD"/>
    <w:rsid w:val="000A429A"/>
    <w:rsid w:val="000A6D4B"/>
    <w:rsid w:val="000A7895"/>
    <w:rsid w:val="000A7DB3"/>
    <w:rsid w:val="000B3972"/>
    <w:rsid w:val="000B3D33"/>
    <w:rsid w:val="000B55CD"/>
    <w:rsid w:val="000B787C"/>
    <w:rsid w:val="000C114E"/>
    <w:rsid w:val="000C26EF"/>
    <w:rsid w:val="000C3499"/>
    <w:rsid w:val="000C5028"/>
    <w:rsid w:val="000D0104"/>
    <w:rsid w:val="000D11D8"/>
    <w:rsid w:val="000D55C5"/>
    <w:rsid w:val="000D7BA9"/>
    <w:rsid w:val="000E2207"/>
    <w:rsid w:val="000E4791"/>
    <w:rsid w:val="000E5627"/>
    <w:rsid w:val="000E66DE"/>
    <w:rsid w:val="000E73EE"/>
    <w:rsid w:val="000F3B75"/>
    <w:rsid w:val="000F5085"/>
    <w:rsid w:val="000F5F17"/>
    <w:rsid w:val="000F6BEB"/>
    <w:rsid w:val="000F7732"/>
    <w:rsid w:val="00100700"/>
    <w:rsid w:val="001020D9"/>
    <w:rsid w:val="0010395C"/>
    <w:rsid w:val="00104760"/>
    <w:rsid w:val="001078B1"/>
    <w:rsid w:val="001103F5"/>
    <w:rsid w:val="00112539"/>
    <w:rsid w:val="0011309C"/>
    <w:rsid w:val="00115788"/>
    <w:rsid w:val="001162AA"/>
    <w:rsid w:val="00124338"/>
    <w:rsid w:val="001245E2"/>
    <w:rsid w:val="00124A38"/>
    <w:rsid w:val="001256FE"/>
    <w:rsid w:val="00125773"/>
    <w:rsid w:val="00130919"/>
    <w:rsid w:val="00130F58"/>
    <w:rsid w:val="00134996"/>
    <w:rsid w:val="00140376"/>
    <w:rsid w:val="00142633"/>
    <w:rsid w:val="00146F2D"/>
    <w:rsid w:val="0015286D"/>
    <w:rsid w:val="00153CC9"/>
    <w:rsid w:val="00153CFA"/>
    <w:rsid w:val="00161EEC"/>
    <w:rsid w:val="0016491A"/>
    <w:rsid w:val="001667E7"/>
    <w:rsid w:val="00166D8E"/>
    <w:rsid w:val="00170C45"/>
    <w:rsid w:val="0017271B"/>
    <w:rsid w:val="00172D7A"/>
    <w:rsid w:val="00172F77"/>
    <w:rsid w:val="00174ADB"/>
    <w:rsid w:val="00174E3F"/>
    <w:rsid w:val="00174FCF"/>
    <w:rsid w:val="00176278"/>
    <w:rsid w:val="0017768A"/>
    <w:rsid w:val="001844BA"/>
    <w:rsid w:val="00187547"/>
    <w:rsid w:val="00187E8A"/>
    <w:rsid w:val="001916D1"/>
    <w:rsid w:val="00193B63"/>
    <w:rsid w:val="001A4740"/>
    <w:rsid w:val="001A4F7D"/>
    <w:rsid w:val="001A6F91"/>
    <w:rsid w:val="001B0A4D"/>
    <w:rsid w:val="001B3D43"/>
    <w:rsid w:val="001B5CF5"/>
    <w:rsid w:val="001B65BA"/>
    <w:rsid w:val="001B7354"/>
    <w:rsid w:val="001C0C02"/>
    <w:rsid w:val="001D0D95"/>
    <w:rsid w:val="001D35F2"/>
    <w:rsid w:val="001D465C"/>
    <w:rsid w:val="001D5419"/>
    <w:rsid w:val="001E00DA"/>
    <w:rsid w:val="001E09B9"/>
    <w:rsid w:val="001E27DB"/>
    <w:rsid w:val="001E31E0"/>
    <w:rsid w:val="001E7A04"/>
    <w:rsid w:val="001E7C17"/>
    <w:rsid w:val="001F4A8A"/>
    <w:rsid w:val="001F77E0"/>
    <w:rsid w:val="00201468"/>
    <w:rsid w:val="00201D50"/>
    <w:rsid w:val="00202635"/>
    <w:rsid w:val="0020298E"/>
    <w:rsid w:val="00206BDD"/>
    <w:rsid w:val="0020709F"/>
    <w:rsid w:val="002073CC"/>
    <w:rsid w:val="00223391"/>
    <w:rsid w:val="00225A43"/>
    <w:rsid w:val="002263E8"/>
    <w:rsid w:val="00227FAB"/>
    <w:rsid w:val="00230D9B"/>
    <w:rsid w:val="0023176A"/>
    <w:rsid w:val="002374D4"/>
    <w:rsid w:val="00240DC0"/>
    <w:rsid w:val="00255D12"/>
    <w:rsid w:val="00257A48"/>
    <w:rsid w:val="00261144"/>
    <w:rsid w:val="002611A8"/>
    <w:rsid w:val="002620C7"/>
    <w:rsid w:val="002628E8"/>
    <w:rsid w:val="00262DCA"/>
    <w:rsid w:val="00264375"/>
    <w:rsid w:val="002645B8"/>
    <w:rsid w:val="00272656"/>
    <w:rsid w:val="002728FE"/>
    <w:rsid w:val="00272BA3"/>
    <w:rsid w:val="00276268"/>
    <w:rsid w:val="002877E3"/>
    <w:rsid w:val="00292731"/>
    <w:rsid w:val="002A0586"/>
    <w:rsid w:val="002A3346"/>
    <w:rsid w:val="002A5C7A"/>
    <w:rsid w:val="002A77A8"/>
    <w:rsid w:val="002B0F79"/>
    <w:rsid w:val="002B10A3"/>
    <w:rsid w:val="002B3420"/>
    <w:rsid w:val="002B425B"/>
    <w:rsid w:val="002B5A90"/>
    <w:rsid w:val="002B6645"/>
    <w:rsid w:val="002B6B96"/>
    <w:rsid w:val="002B7D5C"/>
    <w:rsid w:val="002C3FDD"/>
    <w:rsid w:val="002C52E2"/>
    <w:rsid w:val="002D0E0B"/>
    <w:rsid w:val="002D2997"/>
    <w:rsid w:val="002D3F93"/>
    <w:rsid w:val="002D4AD8"/>
    <w:rsid w:val="002D67B6"/>
    <w:rsid w:val="002E089A"/>
    <w:rsid w:val="002E3330"/>
    <w:rsid w:val="002E537D"/>
    <w:rsid w:val="002F3C3B"/>
    <w:rsid w:val="002F43BC"/>
    <w:rsid w:val="002F4EFD"/>
    <w:rsid w:val="002F5C98"/>
    <w:rsid w:val="002F6150"/>
    <w:rsid w:val="003027DE"/>
    <w:rsid w:val="00302C4C"/>
    <w:rsid w:val="0030436F"/>
    <w:rsid w:val="00304526"/>
    <w:rsid w:val="00304BB5"/>
    <w:rsid w:val="00313158"/>
    <w:rsid w:val="00313231"/>
    <w:rsid w:val="00315990"/>
    <w:rsid w:val="003166B8"/>
    <w:rsid w:val="0031679B"/>
    <w:rsid w:val="00316A60"/>
    <w:rsid w:val="0032353C"/>
    <w:rsid w:val="00326D71"/>
    <w:rsid w:val="00330854"/>
    <w:rsid w:val="00331782"/>
    <w:rsid w:val="003325A6"/>
    <w:rsid w:val="003374EA"/>
    <w:rsid w:val="00340A65"/>
    <w:rsid w:val="00345C73"/>
    <w:rsid w:val="00346E6D"/>
    <w:rsid w:val="00347668"/>
    <w:rsid w:val="00350A1E"/>
    <w:rsid w:val="00355C93"/>
    <w:rsid w:val="00361458"/>
    <w:rsid w:val="00361A1B"/>
    <w:rsid w:val="0036275F"/>
    <w:rsid w:val="003632CB"/>
    <w:rsid w:val="00363875"/>
    <w:rsid w:val="00363878"/>
    <w:rsid w:val="00363993"/>
    <w:rsid w:val="00363DDE"/>
    <w:rsid w:val="00366870"/>
    <w:rsid w:val="0036759E"/>
    <w:rsid w:val="00370170"/>
    <w:rsid w:val="00370A55"/>
    <w:rsid w:val="00372700"/>
    <w:rsid w:val="0037500B"/>
    <w:rsid w:val="00386EF0"/>
    <w:rsid w:val="003878D4"/>
    <w:rsid w:val="00396ECD"/>
    <w:rsid w:val="003A23FD"/>
    <w:rsid w:val="003A6E63"/>
    <w:rsid w:val="003A7BCB"/>
    <w:rsid w:val="003B0C90"/>
    <w:rsid w:val="003B35D0"/>
    <w:rsid w:val="003B38C8"/>
    <w:rsid w:val="003B5F08"/>
    <w:rsid w:val="003B672E"/>
    <w:rsid w:val="003B7539"/>
    <w:rsid w:val="003B7701"/>
    <w:rsid w:val="003B7A41"/>
    <w:rsid w:val="003C14FF"/>
    <w:rsid w:val="003C38AE"/>
    <w:rsid w:val="003D016B"/>
    <w:rsid w:val="003D04BA"/>
    <w:rsid w:val="003D2992"/>
    <w:rsid w:val="003D2EB1"/>
    <w:rsid w:val="003D5710"/>
    <w:rsid w:val="003E07C1"/>
    <w:rsid w:val="003E0E37"/>
    <w:rsid w:val="003E1269"/>
    <w:rsid w:val="003E200C"/>
    <w:rsid w:val="003E23FB"/>
    <w:rsid w:val="003E6727"/>
    <w:rsid w:val="003F067A"/>
    <w:rsid w:val="003F0C36"/>
    <w:rsid w:val="003F52F5"/>
    <w:rsid w:val="003F5D43"/>
    <w:rsid w:val="003F7BD2"/>
    <w:rsid w:val="00400D5B"/>
    <w:rsid w:val="00401E66"/>
    <w:rsid w:val="00401FD5"/>
    <w:rsid w:val="004024C4"/>
    <w:rsid w:val="004025AA"/>
    <w:rsid w:val="00404998"/>
    <w:rsid w:val="004067ED"/>
    <w:rsid w:val="00406C8C"/>
    <w:rsid w:val="00406CF3"/>
    <w:rsid w:val="00416A15"/>
    <w:rsid w:val="00424E6A"/>
    <w:rsid w:val="004272ED"/>
    <w:rsid w:val="004274FF"/>
    <w:rsid w:val="00431446"/>
    <w:rsid w:val="004329A8"/>
    <w:rsid w:val="00433470"/>
    <w:rsid w:val="004417FB"/>
    <w:rsid w:val="00444286"/>
    <w:rsid w:val="004457F4"/>
    <w:rsid w:val="00446B78"/>
    <w:rsid w:val="004553BD"/>
    <w:rsid w:val="0045582D"/>
    <w:rsid w:val="00456482"/>
    <w:rsid w:val="004569D9"/>
    <w:rsid w:val="0046728F"/>
    <w:rsid w:val="004677AC"/>
    <w:rsid w:val="00471F59"/>
    <w:rsid w:val="00474548"/>
    <w:rsid w:val="00477140"/>
    <w:rsid w:val="004805DA"/>
    <w:rsid w:val="004818F1"/>
    <w:rsid w:val="004829C8"/>
    <w:rsid w:val="0048379B"/>
    <w:rsid w:val="00483ED0"/>
    <w:rsid w:val="00490537"/>
    <w:rsid w:val="00492413"/>
    <w:rsid w:val="0049509F"/>
    <w:rsid w:val="004A4F23"/>
    <w:rsid w:val="004A784B"/>
    <w:rsid w:val="004B2EF2"/>
    <w:rsid w:val="004B6E4F"/>
    <w:rsid w:val="004B76A6"/>
    <w:rsid w:val="004C61EF"/>
    <w:rsid w:val="004C7207"/>
    <w:rsid w:val="004D05AC"/>
    <w:rsid w:val="004D58E2"/>
    <w:rsid w:val="004E08D2"/>
    <w:rsid w:val="004E0F60"/>
    <w:rsid w:val="004E100B"/>
    <w:rsid w:val="004E40F4"/>
    <w:rsid w:val="004E4B53"/>
    <w:rsid w:val="004E5A84"/>
    <w:rsid w:val="004F18F5"/>
    <w:rsid w:val="004F1CF9"/>
    <w:rsid w:val="004F273B"/>
    <w:rsid w:val="004F553F"/>
    <w:rsid w:val="004F67AF"/>
    <w:rsid w:val="004F6AE6"/>
    <w:rsid w:val="004F7206"/>
    <w:rsid w:val="00501DCC"/>
    <w:rsid w:val="005036BC"/>
    <w:rsid w:val="00503A0F"/>
    <w:rsid w:val="00505BF3"/>
    <w:rsid w:val="005069B2"/>
    <w:rsid w:val="005163B8"/>
    <w:rsid w:val="00516928"/>
    <w:rsid w:val="00516F8E"/>
    <w:rsid w:val="00522CB7"/>
    <w:rsid w:val="00523077"/>
    <w:rsid w:val="0052640F"/>
    <w:rsid w:val="00526605"/>
    <w:rsid w:val="00526758"/>
    <w:rsid w:val="005314BC"/>
    <w:rsid w:val="00532DB1"/>
    <w:rsid w:val="00533FC7"/>
    <w:rsid w:val="00536BD8"/>
    <w:rsid w:val="00546532"/>
    <w:rsid w:val="005466E0"/>
    <w:rsid w:val="00547D22"/>
    <w:rsid w:val="00552344"/>
    <w:rsid w:val="00554262"/>
    <w:rsid w:val="005545B3"/>
    <w:rsid w:val="00556146"/>
    <w:rsid w:val="0056167D"/>
    <w:rsid w:val="00561AAE"/>
    <w:rsid w:val="00561B7A"/>
    <w:rsid w:val="00564D07"/>
    <w:rsid w:val="00566843"/>
    <w:rsid w:val="005840FF"/>
    <w:rsid w:val="005843D2"/>
    <w:rsid w:val="005860A8"/>
    <w:rsid w:val="00593475"/>
    <w:rsid w:val="0059540C"/>
    <w:rsid w:val="00596118"/>
    <w:rsid w:val="005967BD"/>
    <w:rsid w:val="005A0EAC"/>
    <w:rsid w:val="005A398C"/>
    <w:rsid w:val="005A4499"/>
    <w:rsid w:val="005A5623"/>
    <w:rsid w:val="005A584B"/>
    <w:rsid w:val="005A65C5"/>
    <w:rsid w:val="005A7F03"/>
    <w:rsid w:val="005B4722"/>
    <w:rsid w:val="005B79F2"/>
    <w:rsid w:val="005C206C"/>
    <w:rsid w:val="005C26AC"/>
    <w:rsid w:val="005C7A8E"/>
    <w:rsid w:val="005D1BAE"/>
    <w:rsid w:val="005D5694"/>
    <w:rsid w:val="005D58C5"/>
    <w:rsid w:val="005D63B7"/>
    <w:rsid w:val="005E4B17"/>
    <w:rsid w:val="005E69BD"/>
    <w:rsid w:val="005F2473"/>
    <w:rsid w:val="005F2E40"/>
    <w:rsid w:val="005F4711"/>
    <w:rsid w:val="00602D46"/>
    <w:rsid w:val="00603269"/>
    <w:rsid w:val="0060424E"/>
    <w:rsid w:val="00605C8A"/>
    <w:rsid w:val="00605D34"/>
    <w:rsid w:val="00606FFB"/>
    <w:rsid w:val="0061220E"/>
    <w:rsid w:val="00613F74"/>
    <w:rsid w:val="0061436B"/>
    <w:rsid w:val="00614872"/>
    <w:rsid w:val="00622167"/>
    <w:rsid w:val="00625958"/>
    <w:rsid w:val="00627C43"/>
    <w:rsid w:val="00627D2A"/>
    <w:rsid w:val="00631B7E"/>
    <w:rsid w:val="0063282E"/>
    <w:rsid w:val="006337E6"/>
    <w:rsid w:val="00635274"/>
    <w:rsid w:val="00635F83"/>
    <w:rsid w:val="00637F58"/>
    <w:rsid w:val="00643197"/>
    <w:rsid w:val="00647F85"/>
    <w:rsid w:val="00650258"/>
    <w:rsid w:val="006502D2"/>
    <w:rsid w:val="00650414"/>
    <w:rsid w:val="00650DAF"/>
    <w:rsid w:val="0065141B"/>
    <w:rsid w:val="006517E5"/>
    <w:rsid w:val="00655334"/>
    <w:rsid w:val="00655DBE"/>
    <w:rsid w:val="0065612B"/>
    <w:rsid w:val="00657DDA"/>
    <w:rsid w:val="00661F1C"/>
    <w:rsid w:val="00666CE3"/>
    <w:rsid w:val="00667983"/>
    <w:rsid w:val="00670316"/>
    <w:rsid w:val="0067149B"/>
    <w:rsid w:val="0067285A"/>
    <w:rsid w:val="006814A2"/>
    <w:rsid w:val="0068242E"/>
    <w:rsid w:val="0068577C"/>
    <w:rsid w:val="00686F0D"/>
    <w:rsid w:val="00687182"/>
    <w:rsid w:val="0068728E"/>
    <w:rsid w:val="00690F44"/>
    <w:rsid w:val="0069424B"/>
    <w:rsid w:val="006964F0"/>
    <w:rsid w:val="006967F5"/>
    <w:rsid w:val="006976AF"/>
    <w:rsid w:val="006A0289"/>
    <w:rsid w:val="006A1C03"/>
    <w:rsid w:val="006A24EF"/>
    <w:rsid w:val="006A47CE"/>
    <w:rsid w:val="006A4F78"/>
    <w:rsid w:val="006A5A28"/>
    <w:rsid w:val="006A6A61"/>
    <w:rsid w:val="006B10C7"/>
    <w:rsid w:val="006B1CFB"/>
    <w:rsid w:val="006B2974"/>
    <w:rsid w:val="006B4B1C"/>
    <w:rsid w:val="006B4C19"/>
    <w:rsid w:val="006B66C4"/>
    <w:rsid w:val="006C0A7C"/>
    <w:rsid w:val="006C26BF"/>
    <w:rsid w:val="006C333B"/>
    <w:rsid w:val="006C4461"/>
    <w:rsid w:val="006C6650"/>
    <w:rsid w:val="006D0B9D"/>
    <w:rsid w:val="006D1C5C"/>
    <w:rsid w:val="006D7DFF"/>
    <w:rsid w:val="006E1047"/>
    <w:rsid w:val="006E41ED"/>
    <w:rsid w:val="006E4348"/>
    <w:rsid w:val="006E5A3A"/>
    <w:rsid w:val="006F380C"/>
    <w:rsid w:val="006F68A5"/>
    <w:rsid w:val="006F716A"/>
    <w:rsid w:val="00700286"/>
    <w:rsid w:val="007005AD"/>
    <w:rsid w:val="007033EC"/>
    <w:rsid w:val="00703C28"/>
    <w:rsid w:val="00703D55"/>
    <w:rsid w:val="00705B14"/>
    <w:rsid w:val="00707909"/>
    <w:rsid w:val="00711D3C"/>
    <w:rsid w:val="00711E99"/>
    <w:rsid w:val="00712754"/>
    <w:rsid w:val="00713FFA"/>
    <w:rsid w:val="00720D94"/>
    <w:rsid w:val="00721367"/>
    <w:rsid w:val="00721380"/>
    <w:rsid w:val="007225F0"/>
    <w:rsid w:val="0072375E"/>
    <w:rsid w:val="00723A30"/>
    <w:rsid w:val="00725759"/>
    <w:rsid w:val="00726554"/>
    <w:rsid w:val="00727358"/>
    <w:rsid w:val="00731B7A"/>
    <w:rsid w:val="007324E6"/>
    <w:rsid w:val="00733B12"/>
    <w:rsid w:val="00741D32"/>
    <w:rsid w:val="00742E9C"/>
    <w:rsid w:val="007438E5"/>
    <w:rsid w:val="00744FFB"/>
    <w:rsid w:val="007464B1"/>
    <w:rsid w:val="007476D7"/>
    <w:rsid w:val="00750A24"/>
    <w:rsid w:val="00751ECF"/>
    <w:rsid w:val="00761561"/>
    <w:rsid w:val="0077285A"/>
    <w:rsid w:val="00772B6A"/>
    <w:rsid w:val="00773607"/>
    <w:rsid w:val="00774ED1"/>
    <w:rsid w:val="00775E5A"/>
    <w:rsid w:val="00776727"/>
    <w:rsid w:val="0077693A"/>
    <w:rsid w:val="00777CAF"/>
    <w:rsid w:val="00781814"/>
    <w:rsid w:val="00783ACC"/>
    <w:rsid w:val="00787EDC"/>
    <w:rsid w:val="00793D19"/>
    <w:rsid w:val="00793DE3"/>
    <w:rsid w:val="00797393"/>
    <w:rsid w:val="007A0484"/>
    <w:rsid w:val="007A1040"/>
    <w:rsid w:val="007A17EA"/>
    <w:rsid w:val="007A59AA"/>
    <w:rsid w:val="007B0841"/>
    <w:rsid w:val="007B1958"/>
    <w:rsid w:val="007B39C6"/>
    <w:rsid w:val="007B4041"/>
    <w:rsid w:val="007B4090"/>
    <w:rsid w:val="007B4A6A"/>
    <w:rsid w:val="007C0407"/>
    <w:rsid w:val="007C0A9E"/>
    <w:rsid w:val="007C31D5"/>
    <w:rsid w:val="007C5280"/>
    <w:rsid w:val="007D077C"/>
    <w:rsid w:val="007D42CF"/>
    <w:rsid w:val="007D4869"/>
    <w:rsid w:val="007D6DC1"/>
    <w:rsid w:val="007D738F"/>
    <w:rsid w:val="007E16F1"/>
    <w:rsid w:val="007E21B1"/>
    <w:rsid w:val="007E72A6"/>
    <w:rsid w:val="007F1B6A"/>
    <w:rsid w:val="007F6473"/>
    <w:rsid w:val="00802118"/>
    <w:rsid w:val="0080268F"/>
    <w:rsid w:val="008037F5"/>
    <w:rsid w:val="0080398A"/>
    <w:rsid w:val="00807702"/>
    <w:rsid w:val="0081086D"/>
    <w:rsid w:val="00816B82"/>
    <w:rsid w:val="008202AB"/>
    <w:rsid w:val="008221A4"/>
    <w:rsid w:val="00823392"/>
    <w:rsid w:val="00824752"/>
    <w:rsid w:val="00830914"/>
    <w:rsid w:val="00834EB1"/>
    <w:rsid w:val="008417E5"/>
    <w:rsid w:val="00841939"/>
    <w:rsid w:val="0084249D"/>
    <w:rsid w:val="00851BE8"/>
    <w:rsid w:val="00852BE7"/>
    <w:rsid w:val="00855309"/>
    <w:rsid w:val="008561D6"/>
    <w:rsid w:val="00856305"/>
    <w:rsid w:val="00856F36"/>
    <w:rsid w:val="00861C0F"/>
    <w:rsid w:val="00862080"/>
    <w:rsid w:val="00863FA0"/>
    <w:rsid w:val="00863FD4"/>
    <w:rsid w:val="00866F26"/>
    <w:rsid w:val="008713F0"/>
    <w:rsid w:val="0087347B"/>
    <w:rsid w:val="00874618"/>
    <w:rsid w:val="00876AC6"/>
    <w:rsid w:val="00876D78"/>
    <w:rsid w:val="00876FAF"/>
    <w:rsid w:val="008815DE"/>
    <w:rsid w:val="00883944"/>
    <w:rsid w:val="00885CD2"/>
    <w:rsid w:val="00887A92"/>
    <w:rsid w:val="008917AB"/>
    <w:rsid w:val="00892C1E"/>
    <w:rsid w:val="008934D3"/>
    <w:rsid w:val="0089450E"/>
    <w:rsid w:val="008949BB"/>
    <w:rsid w:val="00895231"/>
    <w:rsid w:val="00897387"/>
    <w:rsid w:val="008A1EDB"/>
    <w:rsid w:val="008A1F6F"/>
    <w:rsid w:val="008A5453"/>
    <w:rsid w:val="008A6202"/>
    <w:rsid w:val="008A6415"/>
    <w:rsid w:val="008B1A49"/>
    <w:rsid w:val="008B3573"/>
    <w:rsid w:val="008B5507"/>
    <w:rsid w:val="008B6976"/>
    <w:rsid w:val="008C0E0E"/>
    <w:rsid w:val="008C26AF"/>
    <w:rsid w:val="008C4603"/>
    <w:rsid w:val="008C488C"/>
    <w:rsid w:val="008C5D80"/>
    <w:rsid w:val="008C6EBC"/>
    <w:rsid w:val="008C7AD5"/>
    <w:rsid w:val="008D1F96"/>
    <w:rsid w:val="008D32F2"/>
    <w:rsid w:val="008D40FF"/>
    <w:rsid w:val="008D42D7"/>
    <w:rsid w:val="008D479A"/>
    <w:rsid w:val="008D7AE0"/>
    <w:rsid w:val="008E004C"/>
    <w:rsid w:val="008E02CA"/>
    <w:rsid w:val="008E0F1E"/>
    <w:rsid w:val="008E4AC1"/>
    <w:rsid w:val="008E6C8B"/>
    <w:rsid w:val="008F0B11"/>
    <w:rsid w:val="008F388E"/>
    <w:rsid w:val="009008C1"/>
    <w:rsid w:val="009064E9"/>
    <w:rsid w:val="00911A04"/>
    <w:rsid w:val="00916C0E"/>
    <w:rsid w:val="00922234"/>
    <w:rsid w:val="00924052"/>
    <w:rsid w:val="00926717"/>
    <w:rsid w:val="00930BC6"/>
    <w:rsid w:val="009326ED"/>
    <w:rsid w:val="0093292F"/>
    <w:rsid w:val="0093460F"/>
    <w:rsid w:val="00935BF4"/>
    <w:rsid w:val="009362CB"/>
    <w:rsid w:val="009366F0"/>
    <w:rsid w:val="0094076A"/>
    <w:rsid w:val="00940D43"/>
    <w:rsid w:val="00941BCB"/>
    <w:rsid w:val="009517B3"/>
    <w:rsid w:val="00954B61"/>
    <w:rsid w:val="00954BC8"/>
    <w:rsid w:val="009630F6"/>
    <w:rsid w:val="00964842"/>
    <w:rsid w:val="00966838"/>
    <w:rsid w:val="00966971"/>
    <w:rsid w:val="00967D24"/>
    <w:rsid w:val="0097067D"/>
    <w:rsid w:val="00981B45"/>
    <w:rsid w:val="00990CF2"/>
    <w:rsid w:val="00993F68"/>
    <w:rsid w:val="009968C2"/>
    <w:rsid w:val="0099721D"/>
    <w:rsid w:val="00997D19"/>
    <w:rsid w:val="009A0F65"/>
    <w:rsid w:val="009A50E7"/>
    <w:rsid w:val="009A7C5A"/>
    <w:rsid w:val="009B014F"/>
    <w:rsid w:val="009B24F7"/>
    <w:rsid w:val="009B333B"/>
    <w:rsid w:val="009B498C"/>
    <w:rsid w:val="009B53BA"/>
    <w:rsid w:val="009B74A1"/>
    <w:rsid w:val="009C6731"/>
    <w:rsid w:val="009C6EB4"/>
    <w:rsid w:val="009D0015"/>
    <w:rsid w:val="009D2865"/>
    <w:rsid w:val="009D4233"/>
    <w:rsid w:val="009E073F"/>
    <w:rsid w:val="009E1F60"/>
    <w:rsid w:val="009E4A8D"/>
    <w:rsid w:val="009E64D7"/>
    <w:rsid w:val="009E6973"/>
    <w:rsid w:val="009E73E0"/>
    <w:rsid w:val="009E796E"/>
    <w:rsid w:val="009F3B5A"/>
    <w:rsid w:val="00A03B50"/>
    <w:rsid w:val="00A043ED"/>
    <w:rsid w:val="00A04B9F"/>
    <w:rsid w:val="00A07AB2"/>
    <w:rsid w:val="00A10829"/>
    <w:rsid w:val="00A12C0B"/>
    <w:rsid w:val="00A1398A"/>
    <w:rsid w:val="00A13E96"/>
    <w:rsid w:val="00A152B2"/>
    <w:rsid w:val="00A17230"/>
    <w:rsid w:val="00A22D01"/>
    <w:rsid w:val="00A24F8C"/>
    <w:rsid w:val="00A26FCA"/>
    <w:rsid w:val="00A2768F"/>
    <w:rsid w:val="00A33D2C"/>
    <w:rsid w:val="00A35903"/>
    <w:rsid w:val="00A36CBC"/>
    <w:rsid w:val="00A3745C"/>
    <w:rsid w:val="00A41403"/>
    <w:rsid w:val="00A4246D"/>
    <w:rsid w:val="00A42B60"/>
    <w:rsid w:val="00A444B5"/>
    <w:rsid w:val="00A448BE"/>
    <w:rsid w:val="00A51921"/>
    <w:rsid w:val="00A51DE8"/>
    <w:rsid w:val="00A5222D"/>
    <w:rsid w:val="00A5283F"/>
    <w:rsid w:val="00A53CFD"/>
    <w:rsid w:val="00A5537D"/>
    <w:rsid w:val="00A56524"/>
    <w:rsid w:val="00A606CD"/>
    <w:rsid w:val="00A60C9A"/>
    <w:rsid w:val="00A63A5B"/>
    <w:rsid w:val="00A642FD"/>
    <w:rsid w:val="00A64DD0"/>
    <w:rsid w:val="00A65D6A"/>
    <w:rsid w:val="00A67CCA"/>
    <w:rsid w:val="00A7037F"/>
    <w:rsid w:val="00A70C06"/>
    <w:rsid w:val="00A70F88"/>
    <w:rsid w:val="00A74A2C"/>
    <w:rsid w:val="00A74BA0"/>
    <w:rsid w:val="00A76266"/>
    <w:rsid w:val="00A77B3E"/>
    <w:rsid w:val="00A80089"/>
    <w:rsid w:val="00A83FE4"/>
    <w:rsid w:val="00A840AD"/>
    <w:rsid w:val="00A84A5E"/>
    <w:rsid w:val="00A87292"/>
    <w:rsid w:val="00A91718"/>
    <w:rsid w:val="00A918B5"/>
    <w:rsid w:val="00A91B6B"/>
    <w:rsid w:val="00A94332"/>
    <w:rsid w:val="00A96639"/>
    <w:rsid w:val="00AA23A6"/>
    <w:rsid w:val="00AA62BF"/>
    <w:rsid w:val="00AB0B43"/>
    <w:rsid w:val="00AB0B67"/>
    <w:rsid w:val="00AB0F4A"/>
    <w:rsid w:val="00AB367B"/>
    <w:rsid w:val="00AB5AFB"/>
    <w:rsid w:val="00AB616C"/>
    <w:rsid w:val="00AB7C21"/>
    <w:rsid w:val="00AC1D58"/>
    <w:rsid w:val="00AC3ACE"/>
    <w:rsid w:val="00AC5149"/>
    <w:rsid w:val="00AD2D24"/>
    <w:rsid w:val="00AD3A8D"/>
    <w:rsid w:val="00AD42A8"/>
    <w:rsid w:val="00AD6B04"/>
    <w:rsid w:val="00AD7159"/>
    <w:rsid w:val="00AE03BD"/>
    <w:rsid w:val="00AE1955"/>
    <w:rsid w:val="00AE3800"/>
    <w:rsid w:val="00AF2DFC"/>
    <w:rsid w:val="00AF513A"/>
    <w:rsid w:val="00AF75FA"/>
    <w:rsid w:val="00B02DFA"/>
    <w:rsid w:val="00B03370"/>
    <w:rsid w:val="00B03C3C"/>
    <w:rsid w:val="00B047E2"/>
    <w:rsid w:val="00B04EA1"/>
    <w:rsid w:val="00B1096B"/>
    <w:rsid w:val="00B128FE"/>
    <w:rsid w:val="00B1316D"/>
    <w:rsid w:val="00B1471A"/>
    <w:rsid w:val="00B17F53"/>
    <w:rsid w:val="00B27884"/>
    <w:rsid w:val="00B31684"/>
    <w:rsid w:val="00B331F7"/>
    <w:rsid w:val="00B34EF4"/>
    <w:rsid w:val="00B353ED"/>
    <w:rsid w:val="00B355A0"/>
    <w:rsid w:val="00B377C8"/>
    <w:rsid w:val="00B3788F"/>
    <w:rsid w:val="00B37CC2"/>
    <w:rsid w:val="00B37CDC"/>
    <w:rsid w:val="00B40452"/>
    <w:rsid w:val="00B42185"/>
    <w:rsid w:val="00B4248E"/>
    <w:rsid w:val="00B44B4F"/>
    <w:rsid w:val="00B50CCA"/>
    <w:rsid w:val="00B50E54"/>
    <w:rsid w:val="00B52A91"/>
    <w:rsid w:val="00B54633"/>
    <w:rsid w:val="00B5502B"/>
    <w:rsid w:val="00B60EE3"/>
    <w:rsid w:val="00B615FD"/>
    <w:rsid w:val="00B627E6"/>
    <w:rsid w:val="00B66FC0"/>
    <w:rsid w:val="00B7368E"/>
    <w:rsid w:val="00B74F95"/>
    <w:rsid w:val="00B7717D"/>
    <w:rsid w:val="00B81D4C"/>
    <w:rsid w:val="00B82113"/>
    <w:rsid w:val="00B84F79"/>
    <w:rsid w:val="00B8624D"/>
    <w:rsid w:val="00B961AF"/>
    <w:rsid w:val="00BA6AAA"/>
    <w:rsid w:val="00BA7811"/>
    <w:rsid w:val="00BB0610"/>
    <w:rsid w:val="00BB1ADE"/>
    <w:rsid w:val="00BB5534"/>
    <w:rsid w:val="00BB71B4"/>
    <w:rsid w:val="00BB7634"/>
    <w:rsid w:val="00BC0729"/>
    <w:rsid w:val="00BC755F"/>
    <w:rsid w:val="00BD3019"/>
    <w:rsid w:val="00BD7B65"/>
    <w:rsid w:val="00BE2502"/>
    <w:rsid w:val="00BE3408"/>
    <w:rsid w:val="00BE40FD"/>
    <w:rsid w:val="00BE5677"/>
    <w:rsid w:val="00BE61D9"/>
    <w:rsid w:val="00BE6545"/>
    <w:rsid w:val="00BF1FFB"/>
    <w:rsid w:val="00BF202B"/>
    <w:rsid w:val="00BF2963"/>
    <w:rsid w:val="00BF2DE1"/>
    <w:rsid w:val="00BF4600"/>
    <w:rsid w:val="00C0080C"/>
    <w:rsid w:val="00C01630"/>
    <w:rsid w:val="00C02465"/>
    <w:rsid w:val="00C02F0A"/>
    <w:rsid w:val="00C04871"/>
    <w:rsid w:val="00C1099F"/>
    <w:rsid w:val="00C1100B"/>
    <w:rsid w:val="00C1200A"/>
    <w:rsid w:val="00C152B0"/>
    <w:rsid w:val="00C15A2D"/>
    <w:rsid w:val="00C16672"/>
    <w:rsid w:val="00C171D0"/>
    <w:rsid w:val="00C17833"/>
    <w:rsid w:val="00C22BCC"/>
    <w:rsid w:val="00C24A9B"/>
    <w:rsid w:val="00C25250"/>
    <w:rsid w:val="00C25903"/>
    <w:rsid w:val="00C30C05"/>
    <w:rsid w:val="00C35F3E"/>
    <w:rsid w:val="00C36210"/>
    <w:rsid w:val="00C45218"/>
    <w:rsid w:val="00C46227"/>
    <w:rsid w:val="00C472CC"/>
    <w:rsid w:val="00C50D7A"/>
    <w:rsid w:val="00C5224D"/>
    <w:rsid w:val="00C540CC"/>
    <w:rsid w:val="00C54B68"/>
    <w:rsid w:val="00C54FA7"/>
    <w:rsid w:val="00C60314"/>
    <w:rsid w:val="00C6098D"/>
    <w:rsid w:val="00C61562"/>
    <w:rsid w:val="00C6361D"/>
    <w:rsid w:val="00C64C61"/>
    <w:rsid w:val="00C65303"/>
    <w:rsid w:val="00C654A7"/>
    <w:rsid w:val="00C70A64"/>
    <w:rsid w:val="00C71B6C"/>
    <w:rsid w:val="00C7638C"/>
    <w:rsid w:val="00C7711C"/>
    <w:rsid w:val="00C8015D"/>
    <w:rsid w:val="00C82FE5"/>
    <w:rsid w:val="00C83200"/>
    <w:rsid w:val="00C83EF8"/>
    <w:rsid w:val="00C86D84"/>
    <w:rsid w:val="00C91CE6"/>
    <w:rsid w:val="00C933AC"/>
    <w:rsid w:val="00C95BE2"/>
    <w:rsid w:val="00C96A3C"/>
    <w:rsid w:val="00CA2A55"/>
    <w:rsid w:val="00CA6376"/>
    <w:rsid w:val="00CA67D8"/>
    <w:rsid w:val="00CB0C61"/>
    <w:rsid w:val="00CB1ACC"/>
    <w:rsid w:val="00CB3580"/>
    <w:rsid w:val="00CB42EB"/>
    <w:rsid w:val="00CC01DC"/>
    <w:rsid w:val="00CC1909"/>
    <w:rsid w:val="00CC3635"/>
    <w:rsid w:val="00CC6895"/>
    <w:rsid w:val="00CD192B"/>
    <w:rsid w:val="00CD1E08"/>
    <w:rsid w:val="00CD20A4"/>
    <w:rsid w:val="00CD695A"/>
    <w:rsid w:val="00CE05FA"/>
    <w:rsid w:val="00CE170E"/>
    <w:rsid w:val="00CE62D7"/>
    <w:rsid w:val="00CE64B2"/>
    <w:rsid w:val="00CF312A"/>
    <w:rsid w:val="00CF44D3"/>
    <w:rsid w:val="00CF538D"/>
    <w:rsid w:val="00CF760B"/>
    <w:rsid w:val="00D01334"/>
    <w:rsid w:val="00D017CF"/>
    <w:rsid w:val="00D03AF0"/>
    <w:rsid w:val="00D044AD"/>
    <w:rsid w:val="00D07A1A"/>
    <w:rsid w:val="00D1087C"/>
    <w:rsid w:val="00D1138C"/>
    <w:rsid w:val="00D139F3"/>
    <w:rsid w:val="00D13DBC"/>
    <w:rsid w:val="00D224EF"/>
    <w:rsid w:val="00D243C0"/>
    <w:rsid w:val="00D25CA9"/>
    <w:rsid w:val="00D26176"/>
    <w:rsid w:val="00D262DD"/>
    <w:rsid w:val="00D31938"/>
    <w:rsid w:val="00D369DE"/>
    <w:rsid w:val="00D43030"/>
    <w:rsid w:val="00D43126"/>
    <w:rsid w:val="00D44724"/>
    <w:rsid w:val="00D47356"/>
    <w:rsid w:val="00D47638"/>
    <w:rsid w:val="00D54C0E"/>
    <w:rsid w:val="00D54EFA"/>
    <w:rsid w:val="00D6474F"/>
    <w:rsid w:val="00D64882"/>
    <w:rsid w:val="00D66BF2"/>
    <w:rsid w:val="00D775C8"/>
    <w:rsid w:val="00D8034E"/>
    <w:rsid w:val="00D86B35"/>
    <w:rsid w:val="00D90B04"/>
    <w:rsid w:val="00D92811"/>
    <w:rsid w:val="00D97B7C"/>
    <w:rsid w:val="00D97E30"/>
    <w:rsid w:val="00DA105F"/>
    <w:rsid w:val="00DA114E"/>
    <w:rsid w:val="00DA11C1"/>
    <w:rsid w:val="00DA310A"/>
    <w:rsid w:val="00DA5E39"/>
    <w:rsid w:val="00DB1747"/>
    <w:rsid w:val="00DB258F"/>
    <w:rsid w:val="00DB3A65"/>
    <w:rsid w:val="00DB561C"/>
    <w:rsid w:val="00DC068E"/>
    <w:rsid w:val="00DC23F9"/>
    <w:rsid w:val="00DC56B0"/>
    <w:rsid w:val="00DD4680"/>
    <w:rsid w:val="00DD4913"/>
    <w:rsid w:val="00DD4D3F"/>
    <w:rsid w:val="00DD4D9D"/>
    <w:rsid w:val="00DD5718"/>
    <w:rsid w:val="00DD59F5"/>
    <w:rsid w:val="00DD620F"/>
    <w:rsid w:val="00DD6652"/>
    <w:rsid w:val="00DE02D6"/>
    <w:rsid w:val="00DE175E"/>
    <w:rsid w:val="00DE38D8"/>
    <w:rsid w:val="00DE420B"/>
    <w:rsid w:val="00DE67B3"/>
    <w:rsid w:val="00DE6D7E"/>
    <w:rsid w:val="00DF5E50"/>
    <w:rsid w:val="00E01792"/>
    <w:rsid w:val="00E06340"/>
    <w:rsid w:val="00E078DC"/>
    <w:rsid w:val="00E11BE0"/>
    <w:rsid w:val="00E12DC4"/>
    <w:rsid w:val="00E12F77"/>
    <w:rsid w:val="00E13FF7"/>
    <w:rsid w:val="00E1557E"/>
    <w:rsid w:val="00E1693D"/>
    <w:rsid w:val="00E17729"/>
    <w:rsid w:val="00E22345"/>
    <w:rsid w:val="00E24862"/>
    <w:rsid w:val="00E25816"/>
    <w:rsid w:val="00E26380"/>
    <w:rsid w:val="00E37052"/>
    <w:rsid w:val="00E406A1"/>
    <w:rsid w:val="00E41F87"/>
    <w:rsid w:val="00E427DB"/>
    <w:rsid w:val="00E43018"/>
    <w:rsid w:val="00E44A2B"/>
    <w:rsid w:val="00E44ED1"/>
    <w:rsid w:val="00E45189"/>
    <w:rsid w:val="00E46C4B"/>
    <w:rsid w:val="00E5426B"/>
    <w:rsid w:val="00E54B3E"/>
    <w:rsid w:val="00E54F09"/>
    <w:rsid w:val="00E557C1"/>
    <w:rsid w:val="00E60BC6"/>
    <w:rsid w:val="00E61E9C"/>
    <w:rsid w:val="00E64E16"/>
    <w:rsid w:val="00E65C5B"/>
    <w:rsid w:val="00E65D21"/>
    <w:rsid w:val="00E65DF6"/>
    <w:rsid w:val="00E71875"/>
    <w:rsid w:val="00E74821"/>
    <w:rsid w:val="00E8082B"/>
    <w:rsid w:val="00E80ABD"/>
    <w:rsid w:val="00E81D87"/>
    <w:rsid w:val="00E82600"/>
    <w:rsid w:val="00E87594"/>
    <w:rsid w:val="00E95B82"/>
    <w:rsid w:val="00EA1784"/>
    <w:rsid w:val="00EA1905"/>
    <w:rsid w:val="00EA2043"/>
    <w:rsid w:val="00EA2B7E"/>
    <w:rsid w:val="00EA48C2"/>
    <w:rsid w:val="00EA58FD"/>
    <w:rsid w:val="00EB2C7E"/>
    <w:rsid w:val="00EB5CD4"/>
    <w:rsid w:val="00EC13A4"/>
    <w:rsid w:val="00EC15C6"/>
    <w:rsid w:val="00EC23A9"/>
    <w:rsid w:val="00EC52FA"/>
    <w:rsid w:val="00EC6513"/>
    <w:rsid w:val="00EC6E06"/>
    <w:rsid w:val="00ED1FA0"/>
    <w:rsid w:val="00ED2434"/>
    <w:rsid w:val="00ED276C"/>
    <w:rsid w:val="00ED2F8E"/>
    <w:rsid w:val="00ED68FF"/>
    <w:rsid w:val="00EE1B56"/>
    <w:rsid w:val="00EE1D52"/>
    <w:rsid w:val="00EE3356"/>
    <w:rsid w:val="00EE42DC"/>
    <w:rsid w:val="00EE485A"/>
    <w:rsid w:val="00EE51F7"/>
    <w:rsid w:val="00EF0BBD"/>
    <w:rsid w:val="00EF0E2B"/>
    <w:rsid w:val="00EF1594"/>
    <w:rsid w:val="00EF23C1"/>
    <w:rsid w:val="00EF2425"/>
    <w:rsid w:val="00EF7B4C"/>
    <w:rsid w:val="00F049A0"/>
    <w:rsid w:val="00F0512D"/>
    <w:rsid w:val="00F0656B"/>
    <w:rsid w:val="00F07E26"/>
    <w:rsid w:val="00F103DF"/>
    <w:rsid w:val="00F13857"/>
    <w:rsid w:val="00F13FF8"/>
    <w:rsid w:val="00F163F6"/>
    <w:rsid w:val="00F17FFD"/>
    <w:rsid w:val="00F203A3"/>
    <w:rsid w:val="00F21547"/>
    <w:rsid w:val="00F2207E"/>
    <w:rsid w:val="00F26506"/>
    <w:rsid w:val="00F27EA8"/>
    <w:rsid w:val="00F30F13"/>
    <w:rsid w:val="00F34274"/>
    <w:rsid w:val="00F35ABE"/>
    <w:rsid w:val="00F42362"/>
    <w:rsid w:val="00F423C1"/>
    <w:rsid w:val="00F45673"/>
    <w:rsid w:val="00F47778"/>
    <w:rsid w:val="00F47949"/>
    <w:rsid w:val="00F5006E"/>
    <w:rsid w:val="00F508E4"/>
    <w:rsid w:val="00F519F7"/>
    <w:rsid w:val="00F52D91"/>
    <w:rsid w:val="00F52F79"/>
    <w:rsid w:val="00F53BBD"/>
    <w:rsid w:val="00F57173"/>
    <w:rsid w:val="00F60051"/>
    <w:rsid w:val="00F60182"/>
    <w:rsid w:val="00F60961"/>
    <w:rsid w:val="00F736CD"/>
    <w:rsid w:val="00F75454"/>
    <w:rsid w:val="00F77B58"/>
    <w:rsid w:val="00F815D3"/>
    <w:rsid w:val="00F81745"/>
    <w:rsid w:val="00F82D0A"/>
    <w:rsid w:val="00F85536"/>
    <w:rsid w:val="00F8769C"/>
    <w:rsid w:val="00F9123F"/>
    <w:rsid w:val="00F91569"/>
    <w:rsid w:val="00F93298"/>
    <w:rsid w:val="00F939AF"/>
    <w:rsid w:val="00F94795"/>
    <w:rsid w:val="00F9603D"/>
    <w:rsid w:val="00FA0CBB"/>
    <w:rsid w:val="00FA3599"/>
    <w:rsid w:val="00FA5432"/>
    <w:rsid w:val="00FA7000"/>
    <w:rsid w:val="00FB23CF"/>
    <w:rsid w:val="00FB316C"/>
    <w:rsid w:val="00FB4794"/>
    <w:rsid w:val="00FB56DE"/>
    <w:rsid w:val="00FB7343"/>
    <w:rsid w:val="00FC0BD6"/>
    <w:rsid w:val="00FC3F10"/>
    <w:rsid w:val="00FC5029"/>
    <w:rsid w:val="00FC6034"/>
    <w:rsid w:val="00FD0EB3"/>
    <w:rsid w:val="00FD22A1"/>
    <w:rsid w:val="00FD2D69"/>
    <w:rsid w:val="00FD3EE3"/>
    <w:rsid w:val="00FD50B2"/>
    <w:rsid w:val="00FD57F7"/>
    <w:rsid w:val="00FE1199"/>
    <w:rsid w:val="00FE28B3"/>
    <w:rsid w:val="00FE2A76"/>
    <w:rsid w:val="00FE5E13"/>
    <w:rsid w:val="00FE65B5"/>
    <w:rsid w:val="00FF0124"/>
    <w:rsid w:val="00FF028C"/>
    <w:rsid w:val="013349B2"/>
    <w:rsid w:val="03F6EDFE"/>
    <w:rsid w:val="04C63DA4"/>
    <w:rsid w:val="0A2170A6"/>
    <w:rsid w:val="0AE72A95"/>
    <w:rsid w:val="0D4B7014"/>
    <w:rsid w:val="0ED400D3"/>
    <w:rsid w:val="161E0BD1"/>
    <w:rsid w:val="18CA05B7"/>
    <w:rsid w:val="1B192FF5"/>
    <w:rsid w:val="1D7759C3"/>
    <w:rsid w:val="1F563570"/>
    <w:rsid w:val="214A096C"/>
    <w:rsid w:val="22B83FDE"/>
    <w:rsid w:val="24E33F30"/>
    <w:rsid w:val="254D210A"/>
    <w:rsid w:val="25BE7A27"/>
    <w:rsid w:val="2649595D"/>
    <w:rsid w:val="27135897"/>
    <w:rsid w:val="28190CE8"/>
    <w:rsid w:val="2A1E7E78"/>
    <w:rsid w:val="2B5B5A5F"/>
    <w:rsid w:val="2C7333ED"/>
    <w:rsid w:val="2DAF1144"/>
    <w:rsid w:val="2E204D3E"/>
    <w:rsid w:val="33DD30A2"/>
    <w:rsid w:val="35D640CB"/>
    <w:rsid w:val="36246370"/>
    <w:rsid w:val="39B30C05"/>
    <w:rsid w:val="3C917532"/>
    <w:rsid w:val="3EB144BA"/>
    <w:rsid w:val="3FDFEC9E"/>
    <w:rsid w:val="3FFB805B"/>
    <w:rsid w:val="40994C08"/>
    <w:rsid w:val="42EF4FB3"/>
    <w:rsid w:val="435E28BC"/>
    <w:rsid w:val="44DE546E"/>
    <w:rsid w:val="45871674"/>
    <w:rsid w:val="45962A30"/>
    <w:rsid w:val="45DE130F"/>
    <w:rsid w:val="49206C1B"/>
    <w:rsid w:val="4B321EE0"/>
    <w:rsid w:val="4D4B54DB"/>
    <w:rsid w:val="4D5F8B6B"/>
    <w:rsid w:val="4F9A0054"/>
    <w:rsid w:val="4FBA5D39"/>
    <w:rsid w:val="51C35150"/>
    <w:rsid w:val="53B3AE73"/>
    <w:rsid w:val="543516D5"/>
    <w:rsid w:val="5521645F"/>
    <w:rsid w:val="55F59058"/>
    <w:rsid w:val="57A7A2A3"/>
    <w:rsid w:val="5B731780"/>
    <w:rsid w:val="5F521788"/>
    <w:rsid w:val="5F9B213F"/>
    <w:rsid w:val="5F9D1051"/>
    <w:rsid w:val="60C72C73"/>
    <w:rsid w:val="629212D4"/>
    <w:rsid w:val="62D808D9"/>
    <w:rsid w:val="636D7584"/>
    <w:rsid w:val="652C579B"/>
    <w:rsid w:val="66A8585B"/>
    <w:rsid w:val="67E96DC2"/>
    <w:rsid w:val="691427CE"/>
    <w:rsid w:val="69932CE5"/>
    <w:rsid w:val="6A6F153A"/>
    <w:rsid w:val="6B7F6C24"/>
    <w:rsid w:val="6CD01AEE"/>
    <w:rsid w:val="6DED4810"/>
    <w:rsid w:val="6FC84312"/>
    <w:rsid w:val="6FCBBE14"/>
    <w:rsid w:val="6FFE1AF4"/>
    <w:rsid w:val="6FFE5E5B"/>
    <w:rsid w:val="721000A7"/>
    <w:rsid w:val="721D39C6"/>
    <w:rsid w:val="72513850"/>
    <w:rsid w:val="73B99C71"/>
    <w:rsid w:val="74644D0F"/>
    <w:rsid w:val="765BF696"/>
    <w:rsid w:val="76DF4397"/>
    <w:rsid w:val="770A2FF9"/>
    <w:rsid w:val="77D74F1A"/>
    <w:rsid w:val="77F6ED4B"/>
    <w:rsid w:val="79ABE2E0"/>
    <w:rsid w:val="79B70EAF"/>
    <w:rsid w:val="7ABE7DE7"/>
    <w:rsid w:val="7B3D1E2C"/>
    <w:rsid w:val="7BFC3C03"/>
    <w:rsid w:val="7D4F2BE7"/>
    <w:rsid w:val="7D661978"/>
    <w:rsid w:val="7E3F9F06"/>
    <w:rsid w:val="7EFD128F"/>
    <w:rsid w:val="7F6E0C31"/>
    <w:rsid w:val="7FA48260"/>
    <w:rsid w:val="7FDC8737"/>
    <w:rsid w:val="7FF67DCD"/>
    <w:rsid w:val="85BF4767"/>
    <w:rsid w:val="97777890"/>
    <w:rsid w:val="AAFBB16F"/>
    <w:rsid w:val="AE7E3772"/>
    <w:rsid w:val="AFEE9F8B"/>
    <w:rsid w:val="BB5FBC9F"/>
    <w:rsid w:val="BBCFA5B8"/>
    <w:rsid w:val="BBEC2FF6"/>
    <w:rsid w:val="BCFFC864"/>
    <w:rsid w:val="BDC9C5A5"/>
    <w:rsid w:val="BF5E70A6"/>
    <w:rsid w:val="BFD77DBA"/>
    <w:rsid w:val="BFDF4630"/>
    <w:rsid w:val="C0FEB1B9"/>
    <w:rsid w:val="C6BF18ED"/>
    <w:rsid w:val="CBF75185"/>
    <w:rsid w:val="CEFFEA13"/>
    <w:rsid w:val="D7BFB8D8"/>
    <w:rsid w:val="DFBA40D8"/>
    <w:rsid w:val="DFBF8F4E"/>
    <w:rsid w:val="E7FC287F"/>
    <w:rsid w:val="EC7ACA55"/>
    <w:rsid w:val="ECA7FE7B"/>
    <w:rsid w:val="EEFF2D8B"/>
    <w:rsid w:val="EF7F58C6"/>
    <w:rsid w:val="EFE7EB4F"/>
    <w:rsid w:val="EFFF6728"/>
    <w:rsid w:val="F77ECDAB"/>
    <w:rsid w:val="F9757B3D"/>
    <w:rsid w:val="F9E42A24"/>
    <w:rsid w:val="FB771BC7"/>
    <w:rsid w:val="FBBD2977"/>
    <w:rsid w:val="FBEFCF0B"/>
    <w:rsid w:val="FBFE1264"/>
    <w:rsid w:val="FBFF278C"/>
    <w:rsid w:val="FCDB3456"/>
    <w:rsid w:val="FD7AE57A"/>
    <w:rsid w:val="FD9E796E"/>
    <w:rsid w:val="FDFD3CDD"/>
    <w:rsid w:val="FF77DDA5"/>
    <w:rsid w:val="FFBF3A2A"/>
    <w:rsid w:val="FFE75E94"/>
    <w:rsid w:val="FFF79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29"/>
    <w:qFormat/>
    <w:uiPriority w:val="9"/>
    <w:pPr>
      <w:spacing w:before="100" w:beforeAutospacing="1" w:after="100" w:afterAutospacing="1"/>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7"/>
    <w:qFormat/>
    <w:uiPriority w:val="0"/>
    <w:rPr>
      <w:b/>
      <w:bCs/>
    </w:rPr>
  </w:style>
  <w:style w:type="paragraph" w:styleId="4">
    <w:name w:val="annotation text"/>
    <w:basedOn w:val="1"/>
    <w:link w:val="36"/>
    <w:qFormat/>
    <w:uiPriority w:val="0"/>
  </w:style>
  <w:style w:type="paragraph" w:styleId="5">
    <w:name w:val="toc 3"/>
    <w:basedOn w:val="1"/>
    <w:next w:val="1"/>
    <w:unhideWhenUsed/>
    <w:qFormat/>
    <w:uiPriority w:val="39"/>
    <w:pPr>
      <w:spacing w:after="100" w:line="276" w:lineRule="auto"/>
      <w:ind w:left="440"/>
    </w:pPr>
    <w:rPr>
      <w:rFonts w:asciiTheme="minorHAnsi" w:hAnsiTheme="minorHAnsi" w:cstheme="minorBidi"/>
      <w:sz w:val="22"/>
      <w:szCs w:val="22"/>
    </w:rPr>
  </w:style>
  <w:style w:type="paragraph" w:styleId="6">
    <w:name w:val="Balloon Text"/>
    <w:basedOn w:val="1"/>
    <w:link w:val="28"/>
    <w:qFormat/>
    <w:uiPriority w:val="0"/>
    <w:rPr>
      <w:sz w:val="18"/>
      <w:szCs w:val="18"/>
    </w:rPr>
  </w:style>
  <w:style w:type="paragraph" w:styleId="7">
    <w:name w:val="footer"/>
    <w:basedOn w:val="1"/>
    <w:link w:val="27"/>
    <w:qFormat/>
    <w:uiPriority w:val="99"/>
    <w:pPr>
      <w:tabs>
        <w:tab w:val="center" w:pos="4153"/>
        <w:tab w:val="right" w:pos="8306"/>
      </w:tabs>
      <w:snapToGrid w:val="0"/>
    </w:pPr>
    <w:rPr>
      <w:sz w:val="18"/>
      <w:szCs w:val="18"/>
    </w:rPr>
  </w:style>
  <w:style w:type="paragraph" w:styleId="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after="100" w:line="276" w:lineRule="auto"/>
    </w:pPr>
    <w:rPr>
      <w:rFonts w:asciiTheme="minorHAnsi" w:hAnsiTheme="minorHAnsi" w:cstheme="minorBidi"/>
      <w:sz w:val="22"/>
      <w:szCs w:val="22"/>
    </w:rPr>
  </w:style>
  <w:style w:type="paragraph" w:styleId="10">
    <w:name w:val="toc 2"/>
    <w:basedOn w:val="1"/>
    <w:next w:val="1"/>
    <w:unhideWhenUsed/>
    <w:qFormat/>
    <w:uiPriority w:val="39"/>
    <w:pPr>
      <w:spacing w:after="100" w:line="276" w:lineRule="auto"/>
      <w:ind w:left="220"/>
    </w:pPr>
    <w:rPr>
      <w:rFonts w:asciiTheme="minorHAnsi" w:hAnsiTheme="minorHAnsi" w:cstheme="minorBidi"/>
      <w:sz w:val="22"/>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2">
    <w:name w:val="Normal (Web)"/>
    <w:basedOn w:val="1"/>
    <w:qFormat/>
    <w:uiPriority w:val="0"/>
    <w:pPr>
      <w:widowControl w:val="0"/>
      <w:adjustRightInd w:val="0"/>
      <w:spacing w:line="312" w:lineRule="atLeast"/>
      <w:textAlignment w:val="baseline"/>
    </w:pPr>
    <w:rPr>
      <w:rFonts w:eastAsia="楷体_GB2312"/>
      <w:spacing w:val="8"/>
      <w:szCs w:val="20"/>
    </w:rPr>
  </w:style>
  <w:style w:type="paragraph" w:styleId="13">
    <w:name w:val="Title"/>
    <w:basedOn w:val="1"/>
    <w:next w:val="1"/>
    <w:link w:val="33"/>
    <w:qFormat/>
    <w:uiPriority w:val="0"/>
    <w:pPr>
      <w:widowControl w:val="0"/>
      <w:spacing w:line="0" w:lineRule="atLeast"/>
      <w:jc w:val="center"/>
    </w:pPr>
    <w:rPr>
      <w:rFonts w:ascii="Arial" w:hAnsi="Arial" w:eastAsia="黑体"/>
      <w:kern w:val="2"/>
      <w:sz w:val="52"/>
    </w:rPr>
  </w:style>
  <w:style w:type="character" w:styleId="15">
    <w:name w:val="Strong"/>
    <w:qFormat/>
    <w:uiPriority w:val="0"/>
    <w:rPr>
      <w:b/>
      <w:bCs/>
    </w:rPr>
  </w:style>
  <w:style w:type="character" w:styleId="16">
    <w:name w:val="FollowedHyperlink"/>
    <w:basedOn w:val="14"/>
    <w:qFormat/>
    <w:uiPriority w:val="0"/>
    <w:rPr>
      <w:color w:val="800080"/>
      <w:u w:val="single"/>
    </w:rPr>
  </w:style>
  <w:style w:type="character" w:styleId="17">
    <w:name w:val="Hyperlink"/>
    <w:basedOn w:val="14"/>
    <w:qFormat/>
    <w:uiPriority w:val="99"/>
    <w:rPr>
      <w:color w:val="0000FF"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2">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3">
    <w:name w:val="Normal_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4">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5">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26">
    <w:name w:val="页眉 字符"/>
    <w:basedOn w:val="14"/>
    <w:link w:val="8"/>
    <w:qFormat/>
    <w:uiPriority w:val="99"/>
    <w:rPr>
      <w:sz w:val="18"/>
      <w:szCs w:val="18"/>
    </w:rPr>
  </w:style>
  <w:style w:type="character" w:customStyle="1" w:styleId="27">
    <w:name w:val="页脚 字符"/>
    <w:basedOn w:val="14"/>
    <w:link w:val="7"/>
    <w:qFormat/>
    <w:uiPriority w:val="99"/>
    <w:rPr>
      <w:sz w:val="18"/>
      <w:szCs w:val="18"/>
    </w:rPr>
  </w:style>
  <w:style w:type="character" w:customStyle="1" w:styleId="28">
    <w:name w:val="批注框文本 字符"/>
    <w:basedOn w:val="14"/>
    <w:link w:val="6"/>
    <w:qFormat/>
    <w:uiPriority w:val="0"/>
    <w:rPr>
      <w:sz w:val="18"/>
      <w:szCs w:val="18"/>
    </w:rPr>
  </w:style>
  <w:style w:type="character" w:customStyle="1" w:styleId="29">
    <w:name w:val="标题 1 字符"/>
    <w:basedOn w:val="14"/>
    <w:link w:val="2"/>
    <w:qFormat/>
    <w:uiPriority w:val="9"/>
    <w:rPr>
      <w:rFonts w:ascii="宋体" w:hAnsi="宋体" w:eastAsia="宋体" w:cs="宋体"/>
      <w:b/>
      <w:bCs/>
      <w:kern w:val="36"/>
      <w:sz w:val="48"/>
      <w:szCs w:val="48"/>
    </w:rPr>
  </w:style>
  <w:style w:type="paragraph" w:customStyle="1" w:styleId="30">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样式 首行缩进:  1.5 字符"/>
    <w:basedOn w:val="1"/>
    <w:qFormat/>
    <w:uiPriority w:val="0"/>
    <w:pPr>
      <w:spacing w:line="440" w:lineRule="atLeast"/>
      <w:ind w:firstLine="200" w:firstLineChars="200"/>
    </w:pPr>
  </w:style>
  <w:style w:type="paragraph" w:customStyle="1" w:styleId="32">
    <w:name w:val="修订1"/>
    <w:hidden/>
    <w:unhideWhenUsed/>
    <w:qFormat/>
    <w:uiPriority w:val="99"/>
    <w:rPr>
      <w:rFonts w:ascii="Times New Roman" w:hAnsi="Times New Roman" w:cs="Times New Roman" w:eastAsiaTheme="minorEastAsia"/>
      <w:sz w:val="24"/>
      <w:szCs w:val="24"/>
      <w:lang w:val="en-US" w:eastAsia="zh-CN" w:bidi="ar-SA"/>
    </w:rPr>
  </w:style>
  <w:style w:type="character" w:customStyle="1" w:styleId="33">
    <w:name w:val="标题 字符"/>
    <w:basedOn w:val="14"/>
    <w:link w:val="13"/>
    <w:qFormat/>
    <w:uiPriority w:val="0"/>
    <w:rPr>
      <w:rFonts w:ascii="Arial" w:hAnsi="Arial" w:eastAsia="黑体"/>
      <w:kern w:val="2"/>
      <w:sz w:val="52"/>
      <w:szCs w:val="24"/>
    </w:rPr>
  </w:style>
  <w:style w:type="character" w:customStyle="1" w:styleId="34">
    <w:name w:val="NormalCharacter"/>
    <w:qFormat/>
    <w:uiPriority w:val="0"/>
  </w:style>
  <w:style w:type="table" w:customStyle="1" w:styleId="35">
    <w:name w:val="Table Normal"/>
    <w:semiHidden/>
    <w:unhideWhenUsed/>
    <w:qFormat/>
    <w:uiPriority w:val="0"/>
    <w:rPr>
      <w:rFonts w:ascii="Arial" w:hAnsi="Arial" w:cs="Arial" w:eastAsiaTheme="minorEastAsia"/>
    </w:rPr>
    <w:tblPr>
      <w:tblLayout w:type="fixed"/>
      <w:tblCellMar>
        <w:top w:w="0" w:type="dxa"/>
        <w:left w:w="0" w:type="dxa"/>
        <w:bottom w:w="0" w:type="dxa"/>
        <w:right w:w="0" w:type="dxa"/>
      </w:tblCellMar>
    </w:tblPr>
  </w:style>
  <w:style w:type="character" w:customStyle="1" w:styleId="36">
    <w:name w:val="批注文字 字符"/>
    <w:basedOn w:val="14"/>
    <w:link w:val="4"/>
    <w:qFormat/>
    <w:uiPriority w:val="0"/>
    <w:rPr>
      <w:rFonts w:eastAsiaTheme="minorEastAsia"/>
      <w:sz w:val="24"/>
      <w:szCs w:val="24"/>
    </w:rPr>
  </w:style>
  <w:style w:type="character" w:customStyle="1" w:styleId="37">
    <w:name w:val="批注主题 字符"/>
    <w:basedOn w:val="36"/>
    <w:link w:val="3"/>
    <w:qFormat/>
    <w:uiPriority w:val="0"/>
    <w:rPr>
      <w:rFonts w:eastAsiaTheme="minorEastAsia"/>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E902A-3111-4B8F-8211-F166CF16C6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5462</Words>
  <Characters>31140</Characters>
  <Lines>259</Lines>
  <Paragraphs>73</Paragraphs>
  <TotalTime>87</TotalTime>
  <ScaleCrop>false</ScaleCrop>
  <LinksUpToDate>false</LinksUpToDate>
  <CharactersWithSpaces>36529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2020-04-27T15:11:00Z</dcterms:created>
  <dc:creator>Administrator</dc:creator>
  <cp:lastModifiedBy>心中的唯爱</cp:lastModifiedBy>
  <cp:lastPrinted>2021-11-24T18:39:00Z</cp:lastPrinted>
  <dcterms:modified xsi:type="dcterms:W3CDTF">2024-06-18T09:29:23Z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424307469_cloud</vt:lpwstr>
  </property>
  <property fmtid="{D5CDD505-2E9C-101B-9397-08002B2CF9AE}" pid="3" name="KSOProductBuildVer">
    <vt:lpwstr>2052-10.8.2.6726</vt:lpwstr>
  </property>
  <property fmtid="{D5CDD505-2E9C-101B-9397-08002B2CF9AE}" pid="4" name="ICV">
    <vt:lpwstr>E1B02D734A9B46EE88BAF8AAF2140E80_13</vt:lpwstr>
  </property>
</Properties>
</file>