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DE2480">
      <w:pPr>
        <w:spacing w:line="360" w:lineRule="auto"/>
        <w:rPr>
          <w:b/>
        </w:rPr>
      </w:pPr>
    </w:p>
    <w:p w14:paraId="321764D4">
      <w:pPr>
        <w:spacing w:line="720" w:lineRule="exact"/>
        <w:jc w:val="center"/>
        <w:rPr>
          <w:rFonts w:ascii="黑体" w:hAnsi="黑体" w:eastAsia="黑体" w:cs="微软雅黑"/>
          <w:bCs/>
          <w:spacing w:val="20"/>
          <w:sz w:val="44"/>
          <w:szCs w:val="44"/>
        </w:rPr>
      </w:pPr>
      <w:r>
        <w:rPr>
          <w:rFonts w:hint="eastAsia" w:ascii="黑体" w:hAnsi="黑体" w:eastAsia="黑体" w:cs="微软雅黑"/>
          <w:bCs/>
          <w:spacing w:val="20"/>
          <w:sz w:val="44"/>
          <w:szCs w:val="44"/>
        </w:rPr>
        <w:t>沂源县张家坡镇水利工程</w:t>
      </w:r>
    </w:p>
    <w:p w14:paraId="4FD3C5BE">
      <w:pPr>
        <w:spacing w:line="720" w:lineRule="exact"/>
        <w:jc w:val="center"/>
        <w:rPr>
          <w:rFonts w:ascii="黑体" w:hAnsi="黑体" w:eastAsia="黑体" w:cs="微软雅黑"/>
          <w:bCs/>
          <w:spacing w:val="20"/>
          <w:sz w:val="44"/>
          <w:szCs w:val="44"/>
        </w:rPr>
      </w:pPr>
      <w:r>
        <w:rPr>
          <w:rFonts w:hint="eastAsia" w:ascii="黑体" w:hAnsi="黑体" w:eastAsia="黑体" w:cs="微软雅黑"/>
          <w:bCs/>
          <w:spacing w:val="20"/>
          <w:sz w:val="44"/>
          <w:szCs w:val="44"/>
        </w:rPr>
        <w:t>防汛防台风预案</w:t>
      </w:r>
    </w:p>
    <w:p w14:paraId="7350A631">
      <w:pPr>
        <w:spacing w:line="720" w:lineRule="exact"/>
        <w:jc w:val="center"/>
        <w:rPr>
          <w:rFonts w:ascii="方正小标宋_GBK" w:hAnsi="方正小标宋_GBK" w:eastAsia="方正小标宋_GBK" w:cs="方正小标宋_GBK"/>
          <w:bCs/>
          <w:sz w:val="48"/>
          <w:szCs w:val="48"/>
        </w:rPr>
      </w:pPr>
    </w:p>
    <w:p w14:paraId="14F78E27">
      <w:pPr>
        <w:pStyle w:val="12"/>
      </w:pPr>
    </w:p>
    <w:p w14:paraId="08F128FD">
      <w:pPr>
        <w:jc w:val="center"/>
        <w:rPr>
          <w:rFonts w:hint="eastAsia" w:ascii="方正小标宋_GBK" w:hAnsi="方正小标宋_GBK" w:eastAsia="方正小标宋_GBK" w:cs="方正小标宋_GBK"/>
          <w:bCs/>
          <w:sz w:val="48"/>
          <w:szCs w:val="48"/>
          <w:lang w:eastAsia="zh-CN"/>
        </w:rPr>
      </w:pPr>
      <w:r>
        <w:rPr>
          <w:rFonts w:hint="eastAsia" w:ascii="方正小标宋_GBK" w:hAnsi="方正小标宋_GBK" w:eastAsia="方正小标宋_GBK" w:cs="方正小标宋_GBK"/>
          <w:bCs/>
          <w:sz w:val="48"/>
          <w:szCs w:val="48"/>
          <w:lang w:eastAsia="zh-CN"/>
        </w:rPr>
        <w:drawing>
          <wp:inline distT="0" distB="0" distL="114300" distR="114300">
            <wp:extent cx="5268595" cy="2291715"/>
            <wp:effectExtent l="0" t="0" r="1905" b="6985"/>
            <wp:docPr id="1" name="图片 1" descr="L1110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1110260"/>
                    <pic:cNvPicPr>
                      <a:picLocks noChangeAspect="1"/>
                    </pic:cNvPicPr>
                  </pic:nvPicPr>
                  <pic:blipFill>
                    <a:blip r:embed="rId12"/>
                    <a:stretch>
                      <a:fillRect/>
                    </a:stretch>
                  </pic:blipFill>
                  <pic:spPr>
                    <a:xfrm>
                      <a:off x="0" y="0"/>
                      <a:ext cx="5268595" cy="2291715"/>
                    </a:xfrm>
                    <a:prstGeom prst="rect">
                      <a:avLst/>
                    </a:prstGeom>
                  </pic:spPr>
                </pic:pic>
              </a:graphicData>
            </a:graphic>
          </wp:inline>
        </w:drawing>
      </w:r>
    </w:p>
    <w:p w14:paraId="4307EC6F">
      <w:pPr>
        <w:spacing w:line="360" w:lineRule="auto"/>
        <w:rPr>
          <w:b/>
          <w:sz w:val="52"/>
          <w:szCs w:val="52"/>
        </w:rPr>
      </w:pPr>
    </w:p>
    <w:p w14:paraId="3F1D158E">
      <w:pPr>
        <w:spacing w:line="360" w:lineRule="auto"/>
        <w:rPr>
          <w:b/>
          <w:szCs w:val="30"/>
        </w:rPr>
      </w:pPr>
    </w:p>
    <w:p w14:paraId="6B0B4AFD">
      <w:pPr>
        <w:spacing w:line="360" w:lineRule="auto"/>
        <w:rPr>
          <w:b/>
          <w:szCs w:val="30"/>
        </w:rPr>
      </w:pPr>
    </w:p>
    <w:p w14:paraId="2A490F23">
      <w:pPr>
        <w:spacing w:line="560" w:lineRule="exact"/>
        <w:jc w:val="center"/>
        <w:rPr>
          <w:rFonts w:ascii="黑体" w:hAnsi="黑体" w:eastAsia="黑体" w:cs="微软雅黑"/>
          <w:bCs/>
          <w:sz w:val="32"/>
          <w:szCs w:val="32"/>
        </w:rPr>
      </w:pPr>
      <w:bookmarkStart w:id="0" w:name="_Toc299712544"/>
      <w:bookmarkStart w:id="1" w:name="_Toc299712411"/>
      <w:bookmarkStart w:id="2" w:name="_Toc312141573"/>
      <w:r>
        <w:rPr>
          <w:rFonts w:hint="eastAsia" w:ascii="黑体" w:hAnsi="黑体" w:eastAsia="黑体" w:cs="微软雅黑"/>
          <w:bCs/>
          <w:sz w:val="32"/>
          <w:szCs w:val="32"/>
        </w:rPr>
        <w:t>沂源县张家坡镇人民政府</w:t>
      </w:r>
    </w:p>
    <w:p w14:paraId="4C3FEBE4">
      <w:pPr>
        <w:spacing w:line="560" w:lineRule="exact"/>
        <w:jc w:val="center"/>
        <w:rPr>
          <w:rFonts w:ascii="黑体" w:hAnsi="黑体" w:eastAsia="黑体" w:cs="微软雅黑"/>
          <w:bCs/>
          <w:sz w:val="32"/>
          <w:szCs w:val="32"/>
        </w:rPr>
      </w:pPr>
      <w:r>
        <w:rPr>
          <w:rFonts w:hint="eastAsia" w:ascii="黑体" w:hAnsi="黑体" w:eastAsia="黑体" w:cs="微软雅黑"/>
          <w:bCs/>
          <w:sz w:val="32"/>
          <w:szCs w:val="32"/>
          <w:lang w:eastAsia="zh-CN"/>
        </w:rPr>
        <w:t>202</w:t>
      </w:r>
      <w:r>
        <w:rPr>
          <w:rFonts w:hint="eastAsia" w:ascii="黑体" w:hAnsi="黑体" w:eastAsia="黑体" w:cs="微软雅黑"/>
          <w:bCs/>
          <w:sz w:val="32"/>
          <w:szCs w:val="32"/>
          <w:lang w:val="en-US" w:eastAsia="zh-CN"/>
        </w:rPr>
        <w:t>5</w:t>
      </w:r>
      <w:r>
        <w:rPr>
          <w:rFonts w:hint="eastAsia" w:ascii="黑体" w:hAnsi="黑体" w:eastAsia="黑体" w:cs="微软雅黑"/>
          <w:bCs/>
          <w:sz w:val="32"/>
          <w:szCs w:val="32"/>
        </w:rPr>
        <w:t>年</w:t>
      </w:r>
      <w:r>
        <w:rPr>
          <w:rFonts w:hint="eastAsia" w:ascii="黑体" w:hAnsi="黑体" w:eastAsia="黑体" w:cs="微软雅黑"/>
          <w:bCs/>
          <w:sz w:val="32"/>
          <w:szCs w:val="32"/>
          <w:lang w:val="en-US" w:eastAsia="zh-CN"/>
        </w:rPr>
        <w:t>5</w:t>
      </w:r>
      <w:r>
        <w:rPr>
          <w:rFonts w:hint="eastAsia" w:ascii="黑体" w:hAnsi="黑体" w:eastAsia="黑体" w:cs="微软雅黑"/>
          <w:bCs/>
          <w:sz w:val="32"/>
          <w:szCs w:val="32"/>
        </w:rPr>
        <w:t>月</w:t>
      </w:r>
    </w:p>
    <w:p w14:paraId="6C22FE58">
      <w:pPr>
        <w:spacing w:line="560" w:lineRule="exact"/>
        <w:jc w:val="center"/>
        <w:rPr>
          <w:rFonts w:ascii="黑体" w:hAnsi="黑体" w:eastAsia="黑体" w:cs="微软雅黑"/>
          <w:bCs/>
          <w:sz w:val="32"/>
          <w:szCs w:val="32"/>
        </w:rPr>
      </w:pPr>
    </w:p>
    <w:p w14:paraId="144E41A4">
      <w:pPr>
        <w:spacing w:line="560" w:lineRule="exact"/>
        <w:jc w:val="center"/>
        <w:rPr>
          <w:rFonts w:ascii="黑体" w:hAnsi="黑体" w:eastAsia="黑体" w:cs="微软雅黑"/>
          <w:bCs/>
          <w:sz w:val="32"/>
          <w:szCs w:val="32"/>
        </w:rPr>
        <w:sectPr>
          <w:footerReference r:id="rId3" w:type="default"/>
          <w:pgSz w:w="11906" w:h="16838"/>
          <w:pgMar w:top="1440" w:right="1797" w:bottom="1440" w:left="1797" w:header="851" w:footer="992" w:gutter="0"/>
          <w:pgNumType w:start="1"/>
          <w:cols w:space="720" w:num="1"/>
          <w:docGrid w:type="lines" w:linePitch="312" w:charSpace="0"/>
        </w:sectPr>
      </w:pPr>
    </w:p>
    <w:p w14:paraId="5FDACB71">
      <w:pPr>
        <w:pStyle w:val="22"/>
        <w:spacing w:line="480" w:lineRule="exact"/>
        <w:jc w:val="center"/>
        <w:rPr>
          <w:b/>
          <w:kern w:val="44"/>
          <w:sz w:val="32"/>
          <w:szCs w:val="32"/>
        </w:rPr>
      </w:pPr>
      <w:r>
        <w:rPr>
          <w:b/>
          <w:kern w:val="44"/>
          <w:sz w:val="32"/>
          <w:szCs w:val="32"/>
        </w:rPr>
        <w:t>目  录</w:t>
      </w:r>
    </w:p>
    <w:p w14:paraId="50AD5134">
      <w:pPr>
        <w:pStyle w:val="22"/>
        <w:tabs>
          <w:tab w:val="right" w:leader="dot" w:pos="8312"/>
          <w:tab w:val="clear" w:pos="8296"/>
        </w:tabs>
        <w:spacing w:line="380" w:lineRule="exact"/>
        <w:rPr>
          <w:sz w:val="24"/>
        </w:rPr>
      </w:pPr>
      <w:r>
        <w:rPr>
          <w:rFonts w:hint="eastAsia" w:ascii="仿宋" w:hAnsi="仿宋" w:cs="仿宋"/>
          <w:sz w:val="24"/>
        </w:rPr>
        <w:fldChar w:fldCharType="begin"/>
      </w:r>
      <w:r>
        <w:rPr>
          <w:rFonts w:hint="eastAsia" w:ascii="仿宋" w:hAnsi="仿宋" w:cs="仿宋"/>
          <w:sz w:val="24"/>
        </w:rPr>
        <w:instrText xml:space="preserve"> TOC \o "1-3" \h \z \u </w:instrText>
      </w:r>
      <w:r>
        <w:rPr>
          <w:rFonts w:hint="eastAsia" w:ascii="仿宋" w:hAnsi="仿宋" w:cs="仿宋"/>
          <w:sz w:val="24"/>
        </w:rPr>
        <w:fldChar w:fldCharType="separate"/>
      </w:r>
      <w:r>
        <w:fldChar w:fldCharType="begin"/>
      </w:r>
      <w:r>
        <w:instrText xml:space="preserve"> HYPERLINK \l "_Toc13616" </w:instrText>
      </w:r>
      <w:r>
        <w:fldChar w:fldCharType="separate"/>
      </w:r>
      <w:r>
        <w:rPr>
          <w:rFonts w:eastAsia="宋体"/>
          <w:sz w:val="24"/>
        </w:rPr>
        <w:t>1</w:t>
      </w:r>
      <w:r>
        <w:rPr>
          <w:rFonts w:hint="eastAsia" w:eastAsia="宋体"/>
          <w:sz w:val="24"/>
        </w:rPr>
        <w:t xml:space="preserve"> 总则</w:t>
      </w:r>
      <w:r>
        <w:rPr>
          <w:sz w:val="24"/>
        </w:rPr>
        <w:tab/>
      </w:r>
      <w:r>
        <w:rPr>
          <w:sz w:val="24"/>
        </w:rPr>
        <w:fldChar w:fldCharType="begin"/>
      </w:r>
      <w:r>
        <w:rPr>
          <w:sz w:val="24"/>
        </w:rPr>
        <w:instrText xml:space="preserve"> PAGEREF _Toc13616 \h </w:instrText>
      </w:r>
      <w:r>
        <w:rPr>
          <w:sz w:val="24"/>
        </w:rPr>
        <w:fldChar w:fldCharType="separate"/>
      </w:r>
      <w:r>
        <w:rPr>
          <w:sz w:val="24"/>
        </w:rPr>
        <w:t>1</w:t>
      </w:r>
      <w:r>
        <w:rPr>
          <w:sz w:val="24"/>
        </w:rPr>
        <w:fldChar w:fldCharType="end"/>
      </w:r>
      <w:r>
        <w:rPr>
          <w:sz w:val="24"/>
        </w:rPr>
        <w:fldChar w:fldCharType="end"/>
      </w:r>
    </w:p>
    <w:p w14:paraId="440F7FE1">
      <w:pPr>
        <w:pStyle w:val="23"/>
        <w:tabs>
          <w:tab w:val="right" w:leader="dot" w:pos="8312"/>
        </w:tabs>
        <w:spacing w:line="380" w:lineRule="exact"/>
        <w:ind w:left="600"/>
        <w:rPr>
          <w:sz w:val="24"/>
        </w:rPr>
      </w:pPr>
      <w:r>
        <w:fldChar w:fldCharType="begin"/>
      </w:r>
      <w:r>
        <w:instrText xml:space="preserve"> HYPERLINK \l "_Toc18784" </w:instrText>
      </w:r>
      <w:r>
        <w:fldChar w:fldCharType="separate"/>
      </w:r>
      <w:r>
        <w:rPr>
          <w:rFonts w:ascii="黑体" w:hAnsi="黑体" w:cs="黑体"/>
          <w:sz w:val="24"/>
        </w:rPr>
        <w:t>1</w:t>
      </w:r>
      <w:r>
        <w:rPr>
          <w:rFonts w:hint="eastAsia" w:ascii="黑体" w:hAnsi="黑体" w:cs="黑体"/>
          <w:sz w:val="24"/>
        </w:rPr>
        <w:t>.1 编制目的</w:t>
      </w:r>
      <w:r>
        <w:rPr>
          <w:sz w:val="24"/>
        </w:rPr>
        <w:tab/>
      </w:r>
      <w:r>
        <w:rPr>
          <w:sz w:val="24"/>
        </w:rPr>
        <w:fldChar w:fldCharType="begin"/>
      </w:r>
      <w:r>
        <w:rPr>
          <w:sz w:val="24"/>
        </w:rPr>
        <w:instrText xml:space="preserve"> PAGEREF _Toc18784 \h </w:instrText>
      </w:r>
      <w:r>
        <w:rPr>
          <w:sz w:val="24"/>
        </w:rPr>
        <w:fldChar w:fldCharType="separate"/>
      </w:r>
      <w:r>
        <w:rPr>
          <w:sz w:val="24"/>
        </w:rPr>
        <w:t>1</w:t>
      </w:r>
      <w:r>
        <w:rPr>
          <w:sz w:val="24"/>
        </w:rPr>
        <w:fldChar w:fldCharType="end"/>
      </w:r>
      <w:r>
        <w:rPr>
          <w:sz w:val="24"/>
        </w:rPr>
        <w:fldChar w:fldCharType="end"/>
      </w:r>
    </w:p>
    <w:p w14:paraId="54C67638">
      <w:pPr>
        <w:pStyle w:val="23"/>
        <w:tabs>
          <w:tab w:val="right" w:leader="dot" w:pos="8312"/>
        </w:tabs>
        <w:spacing w:line="380" w:lineRule="exact"/>
        <w:ind w:left="600"/>
        <w:rPr>
          <w:sz w:val="24"/>
        </w:rPr>
      </w:pPr>
      <w:r>
        <w:fldChar w:fldCharType="begin"/>
      </w:r>
      <w:r>
        <w:instrText xml:space="preserve"> HYPERLINK \l "_Toc8984" </w:instrText>
      </w:r>
      <w:r>
        <w:fldChar w:fldCharType="separate"/>
      </w:r>
      <w:r>
        <w:rPr>
          <w:sz w:val="24"/>
        </w:rPr>
        <w:t>1.2 编制依据</w:t>
      </w:r>
      <w:r>
        <w:rPr>
          <w:sz w:val="24"/>
        </w:rPr>
        <w:tab/>
      </w:r>
      <w:r>
        <w:rPr>
          <w:sz w:val="24"/>
        </w:rPr>
        <w:fldChar w:fldCharType="begin"/>
      </w:r>
      <w:r>
        <w:rPr>
          <w:sz w:val="24"/>
        </w:rPr>
        <w:instrText xml:space="preserve"> PAGEREF _Toc8984 \h </w:instrText>
      </w:r>
      <w:r>
        <w:rPr>
          <w:sz w:val="24"/>
        </w:rPr>
        <w:fldChar w:fldCharType="separate"/>
      </w:r>
      <w:r>
        <w:rPr>
          <w:sz w:val="24"/>
        </w:rPr>
        <w:t>1</w:t>
      </w:r>
      <w:r>
        <w:rPr>
          <w:sz w:val="24"/>
        </w:rPr>
        <w:fldChar w:fldCharType="end"/>
      </w:r>
      <w:r>
        <w:rPr>
          <w:sz w:val="24"/>
        </w:rPr>
        <w:fldChar w:fldCharType="end"/>
      </w:r>
    </w:p>
    <w:p w14:paraId="1BF0140A">
      <w:pPr>
        <w:pStyle w:val="23"/>
        <w:tabs>
          <w:tab w:val="right" w:leader="dot" w:pos="8312"/>
        </w:tabs>
        <w:spacing w:line="380" w:lineRule="exact"/>
        <w:ind w:left="600"/>
        <w:rPr>
          <w:sz w:val="24"/>
        </w:rPr>
      </w:pPr>
      <w:r>
        <w:fldChar w:fldCharType="begin"/>
      </w:r>
      <w:r>
        <w:instrText xml:space="preserve"> HYPERLINK \l "_Toc20803" </w:instrText>
      </w:r>
      <w:r>
        <w:fldChar w:fldCharType="separate"/>
      </w:r>
      <w:r>
        <w:rPr>
          <w:sz w:val="24"/>
        </w:rPr>
        <w:t>1.3 编制原则</w:t>
      </w:r>
      <w:r>
        <w:rPr>
          <w:sz w:val="24"/>
        </w:rPr>
        <w:tab/>
      </w:r>
      <w:r>
        <w:rPr>
          <w:sz w:val="24"/>
        </w:rPr>
        <w:fldChar w:fldCharType="begin"/>
      </w:r>
      <w:r>
        <w:rPr>
          <w:sz w:val="24"/>
        </w:rPr>
        <w:instrText xml:space="preserve"> PAGEREF _Toc20803 \h </w:instrText>
      </w:r>
      <w:r>
        <w:rPr>
          <w:sz w:val="24"/>
        </w:rPr>
        <w:fldChar w:fldCharType="separate"/>
      </w:r>
      <w:r>
        <w:rPr>
          <w:sz w:val="24"/>
        </w:rPr>
        <w:t>2</w:t>
      </w:r>
      <w:r>
        <w:rPr>
          <w:sz w:val="24"/>
        </w:rPr>
        <w:fldChar w:fldCharType="end"/>
      </w:r>
      <w:r>
        <w:rPr>
          <w:sz w:val="24"/>
        </w:rPr>
        <w:fldChar w:fldCharType="end"/>
      </w:r>
    </w:p>
    <w:p w14:paraId="0835BE2E">
      <w:pPr>
        <w:pStyle w:val="23"/>
        <w:tabs>
          <w:tab w:val="right" w:leader="dot" w:pos="8312"/>
        </w:tabs>
        <w:spacing w:line="380" w:lineRule="exact"/>
        <w:ind w:left="600"/>
        <w:rPr>
          <w:sz w:val="24"/>
        </w:rPr>
      </w:pPr>
      <w:r>
        <w:fldChar w:fldCharType="begin"/>
      </w:r>
      <w:r>
        <w:instrText xml:space="preserve"> HYPERLINK \l "_Toc23100" </w:instrText>
      </w:r>
      <w:r>
        <w:fldChar w:fldCharType="separate"/>
      </w:r>
      <w:r>
        <w:rPr>
          <w:sz w:val="24"/>
        </w:rPr>
        <w:t>1.</w:t>
      </w:r>
      <w:r>
        <w:rPr>
          <w:rFonts w:hint="eastAsia"/>
          <w:sz w:val="24"/>
        </w:rPr>
        <w:t>4</w:t>
      </w:r>
      <w:r>
        <w:rPr>
          <w:sz w:val="24"/>
        </w:rPr>
        <w:t xml:space="preserve"> 预案</w:t>
      </w:r>
      <w:r>
        <w:rPr>
          <w:rFonts w:hint="eastAsia"/>
          <w:sz w:val="24"/>
        </w:rPr>
        <w:t>编制单位和审批权限</w:t>
      </w:r>
      <w:r>
        <w:rPr>
          <w:sz w:val="24"/>
        </w:rPr>
        <w:tab/>
      </w:r>
      <w:r>
        <w:rPr>
          <w:sz w:val="24"/>
        </w:rPr>
        <w:fldChar w:fldCharType="begin"/>
      </w:r>
      <w:r>
        <w:rPr>
          <w:sz w:val="24"/>
        </w:rPr>
        <w:instrText xml:space="preserve"> PAGEREF _Toc23100 \h </w:instrText>
      </w:r>
      <w:r>
        <w:rPr>
          <w:sz w:val="24"/>
        </w:rPr>
        <w:fldChar w:fldCharType="separate"/>
      </w:r>
      <w:r>
        <w:rPr>
          <w:sz w:val="24"/>
        </w:rPr>
        <w:t>3</w:t>
      </w:r>
      <w:r>
        <w:rPr>
          <w:sz w:val="24"/>
        </w:rPr>
        <w:fldChar w:fldCharType="end"/>
      </w:r>
      <w:r>
        <w:rPr>
          <w:sz w:val="24"/>
        </w:rPr>
        <w:fldChar w:fldCharType="end"/>
      </w:r>
    </w:p>
    <w:p w14:paraId="5007053A">
      <w:pPr>
        <w:pStyle w:val="23"/>
        <w:tabs>
          <w:tab w:val="right" w:leader="dot" w:pos="8312"/>
        </w:tabs>
        <w:spacing w:line="380" w:lineRule="exact"/>
        <w:ind w:left="600"/>
        <w:rPr>
          <w:sz w:val="24"/>
        </w:rPr>
      </w:pPr>
      <w:r>
        <w:fldChar w:fldCharType="begin"/>
      </w:r>
      <w:r>
        <w:instrText xml:space="preserve"> HYPERLINK \l "_Toc29847" </w:instrText>
      </w:r>
      <w:r>
        <w:fldChar w:fldCharType="separate"/>
      </w:r>
      <w:r>
        <w:rPr>
          <w:sz w:val="24"/>
        </w:rPr>
        <w:t>1.5 预案修订</w:t>
      </w:r>
      <w:r>
        <w:rPr>
          <w:rFonts w:hint="eastAsia"/>
          <w:sz w:val="24"/>
        </w:rPr>
        <w:t>要求</w:t>
      </w:r>
      <w:r>
        <w:rPr>
          <w:sz w:val="24"/>
        </w:rPr>
        <w:tab/>
      </w:r>
      <w:r>
        <w:rPr>
          <w:sz w:val="24"/>
        </w:rPr>
        <w:fldChar w:fldCharType="begin"/>
      </w:r>
      <w:r>
        <w:rPr>
          <w:sz w:val="24"/>
        </w:rPr>
        <w:instrText xml:space="preserve"> PAGEREF _Toc29847 \h </w:instrText>
      </w:r>
      <w:r>
        <w:rPr>
          <w:sz w:val="24"/>
        </w:rPr>
        <w:fldChar w:fldCharType="separate"/>
      </w:r>
      <w:r>
        <w:rPr>
          <w:sz w:val="24"/>
        </w:rPr>
        <w:t>4</w:t>
      </w:r>
      <w:r>
        <w:rPr>
          <w:sz w:val="24"/>
        </w:rPr>
        <w:fldChar w:fldCharType="end"/>
      </w:r>
      <w:r>
        <w:rPr>
          <w:sz w:val="24"/>
        </w:rPr>
        <w:fldChar w:fldCharType="end"/>
      </w:r>
    </w:p>
    <w:p w14:paraId="3549C02C">
      <w:pPr>
        <w:pStyle w:val="23"/>
        <w:tabs>
          <w:tab w:val="right" w:leader="dot" w:pos="8312"/>
        </w:tabs>
        <w:spacing w:line="380" w:lineRule="exact"/>
        <w:ind w:left="600"/>
        <w:rPr>
          <w:sz w:val="24"/>
        </w:rPr>
      </w:pPr>
      <w:r>
        <w:fldChar w:fldCharType="begin"/>
      </w:r>
      <w:r>
        <w:instrText xml:space="preserve"> HYPERLINK \l "_Toc30367" </w:instrText>
      </w:r>
      <w:r>
        <w:fldChar w:fldCharType="separate"/>
      </w:r>
      <w:r>
        <w:rPr>
          <w:sz w:val="24"/>
        </w:rPr>
        <w:t>1.</w:t>
      </w:r>
      <w:r>
        <w:rPr>
          <w:rFonts w:hint="eastAsia"/>
          <w:sz w:val="24"/>
        </w:rPr>
        <w:t>6</w:t>
      </w:r>
      <w:r>
        <w:rPr>
          <w:sz w:val="24"/>
        </w:rPr>
        <w:t xml:space="preserve"> </w:t>
      </w:r>
      <w:r>
        <w:rPr>
          <w:rFonts w:hint="eastAsia"/>
          <w:sz w:val="24"/>
        </w:rPr>
        <w:t>适用范围</w:t>
      </w:r>
      <w:r>
        <w:rPr>
          <w:sz w:val="24"/>
        </w:rPr>
        <w:tab/>
      </w:r>
      <w:r>
        <w:rPr>
          <w:sz w:val="24"/>
        </w:rPr>
        <w:fldChar w:fldCharType="begin"/>
      </w:r>
      <w:r>
        <w:rPr>
          <w:sz w:val="24"/>
        </w:rPr>
        <w:instrText xml:space="preserve"> PAGEREF _Toc30367 \h </w:instrText>
      </w:r>
      <w:r>
        <w:rPr>
          <w:sz w:val="24"/>
        </w:rPr>
        <w:fldChar w:fldCharType="separate"/>
      </w:r>
      <w:r>
        <w:rPr>
          <w:sz w:val="24"/>
        </w:rPr>
        <w:t>4</w:t>
      </w:r>
      <w:r>
        <w:rPr>
          <w:sz w:val="24"/>
        </w:rPr>
        <w:fldChar w:fldCharType="end"/>
      </w:r>
      <w:r>
        <w:rPr>
          <w:sz w:val="24"/>
        </w:rPr>
        <w:fldChar w:fldCharType="end"/>
      </w:r>
    </w:p>
    <w:p w14:paraId="2238D8D9">
      <w:pPr>
        <w:pStyle w:val="22"/>
        <w:tabs>
          <w:tab w:val="right" w:leader="dot" w:pos="8312"/>
          <w:tab w:val="clear" w:pos="8296"/>
        </w:tabs>
        <w:spacing w:line="380" w:lineRule="exact"/>
        <w:rPr>
          <w:sz w:val="24"/>
        </w:rPr>
      </w:pPr>
      <w:r>
        <w:fldChar w:fldCharType="begin"/>
      </w:r>
      <w:r>
        <w:instrText xml:space="preserve"> HYPERLINK \l "_Toc27245" </w:instrText>
      </w:r>
      <w:r>
        <w:fldChar w:fldCharType="separate"/>
      </w:r>
      <w:r>
        <w:rPr>
          <w:rFonts w:eastAsia="宋体"/>
          <w:sz w:val="24"/>
        </w:rPr>
        <w:t>2</w:t>
      </w:r>
      <w:r>
        <w:rPr>
          <w:rFonts w:hint="eastAsia" w:eastAsia="宋体"/>
          <w:sz w:val="24"/>
        </w:rPr>
        <w:t xml:space="preserve"> 基本情况</w:t>
      </w:r>
      <w:r>
        <w:rPr>
          <w:sz w:val="24"/>
        </w:rPr>
        <w:tab/>
      </w:r>
      <w:r>
        <w:rPr>
          <w:sz w:val="24"/>
        </w:rPr>
        <w:fldChar w:fldCharType="begin"/>
      </w:r>
      <w:r>
        <w:rPr>
          <w:sz w:val="24"/>
        </w:rPr>
        <w:instrText xml:space="preserve"> PAGEREF _Toc27245 \h </w:instrText>
      </w:r>
      <w:r>
        <w:rPr>
          <w:sz w:val="24"/>
        </w:rPr>
        <w:fldChar w:fldCharType="separate"/>
      </w:r>
      <w:r>
        <w:rPr>
          <w:sz w:val="24"/>
        </w:rPr>
        <w:t>5</w:t>
      </w:r>
      <w:r>
        <w:rPr>
          <w:sz w:val="24"/>
        </w:rPr>
        <w:fldChar w:fldCharType="end"/>
      </w:r>
      <w:r>
        <w:rPr>
          <w:sz w:val="24"/>
        </w:rPr>
        <w:fldChar w:fldCharType="end"/>
      </w:r>
    </w:p>
    <w:p w14:paraId="12E03465">
      <w:pPr>
        <w:pStyle w:val="23"/>
        <w:tabs>
          <w:tab w:val="right" w:leader="dot" w:pos="8312"/>
        </w:tabs>
        <w:spacing w:line="380" w:lineRule="exact"/>
        <w:ind w:left="600"/>
        <w:rPr>
          <w:sz w:val="24"/>
        </w:rPr>
      </w:pPr>
      <w:r>
        <w:fldChar w:fldCharType="begin"/>
      </w:r>
      <w:r>
        <w:instrText xml:space="preserve"> HYPERLINK \l "_Toc6600" </w:instrText>
      </w:r>
      <w:r>
        <w:fldChar w:fldCharType="separate"/>
      </w:r>
      <w:r>
        <w:rPr>
          <w:kern w:val="0"/>
          <w:sz w:val="24"/>
        </w:rPr>
        <w:t>2</w:t>
      </w:r>
      <w:r>
        <w:rPr>
          <w:rFonts w:hint="eastAsia"/>
          <w:kern w:val="0"/>
          <w:sz w:val="24"/>
        </w:rPr>
        <w:t>.1 自然情况</w:t>
      </w:r>
      <w:r>
        <w:rPr>
          <w:sz w:val="24"/>
        </w:rPr>
        <w:tab/>
      </w:r>
      <w:r>
        <w:rPr>
          <w:sz w:val="24"/>
        </w:rPr>
        <w:fldChar w:fldCharType="begin"/>
      </w:r>
      <w:r>
        <w:rPr>
          <w:sz w:val="24"/>
        </w:rPr>
        <w:instrText xml:space="preserve"> PAGEREF _Toc6600 \h </w:instrText>
      </w:r>
      <w:r>
        <w:rPr>
          <w:sz w:val="24"/>
        </w:rPr>
        <w:fldChar w:fldCharType="separate"/>
      </w:r>
      <w:r>
        <w:rPr>
          <w:sz w:val="24"/>
        </w:rPr>
        <w:t>5</w:t>
      </w:r>
      <w:r>
        <w:rPr>
          <w:sz w:val="24"/>
        </w:rPr>
        <w:fldChar w:fldCharType="end"/>
      </w:r>
      <w:r>
        <w:rPr>
          <w:sz w:val="24"/>
        </w:rPr>
        <w:fldChar w:fldCharType="end"/>
      </w:r>
    </w:p>
    <w:p w14:paraId="47772C57">
      <w:pPr>
        <w:pStyle w:val="23"/>
        <w:tabs>
          <w:tab w:val="right" w:leader="dot" w:pos="8312"/>
        </w:tabs>
        <w:spacing w:line="380" w:lineRule="exact"/>
        <w:ind w:left="600"/>
        <w:rPr>
          <w:sz w:val="24"/>
        </w:rPr>
      </w:pPr>
      <w:r>
        <w:fldChar w:fldCharType="begin"/>
      </w:r>
      <w:r>
        <w:instrText xml:space="preserve"> HYPERLINK \l "_Toc25092" </w:instrText>
      </w:r>
      <w:r>
        <w:fldChar w:fldCharType="separate"/>
      </w:r>
      <w:r>
        <w:rPr>
          <w:sz w:val="24"/>
        </w:rPr>
        <w:t>2</w:t>
      </w:r>
      <w:r>
        <w:rPr>
          <w:rFonts w:hint="eastAsia"/>
          <w:sz w:val="24"/>
        </w:rPr>
        <w:t>.2</w:t>
      </w:r>
      <w:r>
        <w:rPr>
          <w:sz w:val="24"/>
        </w:rPr>
        <w:t xml:space="preserve"> 社会经济情况</w:t>
      </w:r>
      <w:r>
        <w:rPr>
          <w:sz w:val="24"/>
        </w:rPr>
        <w:tab/>
      </w:r>
      <w:r>
        <w:rPr>
          <w:sz w:val="24"/>
        </w:rPr>
        <w:fldChar w:fldCharType="begin"/>
      </w:r>
      <w:r>
        <w:rPr>
          <w:sz w:val="24"/>
        </w:rPr>
        <w:instrText xml:space="preserve"> PAGEREF _Toc25092 \h </w:instrText>
      </w:r>
      <w:r>
        <w:rPr>
          <w:sz w:val="24"/>
        </w:rPr>
        <w:fldChar w:fldCharType="separate"/>
      </w:r>
      <w:r>
        <w:rPr>
          <w:sz w:val="24"/>
        </w:rPr>
        <w:t>5</w:t>
      </w:r>
      <w:r>
        <w:rPr>
          <w:sz w:val="24"/>
        </w:rPr>
        <w:fldChar w:fldCharType="end"/>
      </w:r>
      <w:r>
        <w:rPr>
          <w:sz w:val="24"/>
        </w:rPr>
        <w:fldChar w:fldCharType="end"/>
      </w:r>
    </w:p>
    <w:p w14:paraId="554A72C7">
      <w:pPr>
        <w:pStyle w:val="23"/>
        <w:tabs>
          <w:tab w:val="right" w:leader="dot" w:pos="8312"/>
        </w:tabs>
        <w:spacing w:line="380" w:lineRule="exact"/>
        <w:ind w:left="600"/>
        <w:rPr>
          <w:sz w:val="24"/>
        </w:rPr>
      </w:pPr>
      <w:r>
        <w:fldChar w:fldCharType="begin"/>
      </w:r>
      <w:r>
        <w:instrText xml:space="preserve"> HYPERLINK \l "_Toc17383" </w:instrText>
      </w:r>
      <w:r>
        <w:fldChar w:fldCharType="separate"/>
      </w:r>
      <w:r>
        <w:rPr>
          <w:sz w:val="24"/>
        </w:rPr>
        <w:t>2</w:t>
      </w:r>
      <w:r>
        <w:rPr>
          <w:rFonts w:hint="eastAsia"/>
          <w:sz w:val="24"/>
        </w:rPr>
        <w:t>.3</w:t>
      </w:r>
      <w:r>
        <w:rPr>
          <w:sz w:val="24"/>
        </w:rPr>
        <w:t xml:space="preserve"> 历史灾害</w:t>
      </w:r>
      <w:r>
        <w:rPr>
          <w:rFonts w:hint="eastAsia"/>
          <w:sz w:val="24"/>
        </w:rPr>
        <w:t>情况</w:t>
      </w:r>
      <w:r>
        <w:rPr>
          <w:sz w:val="24"/>
        </w:rPr>
        <w:tab/>
      </w:r>
      <w:r>
        <w:rPr>
          <w:sz w:val="24"/>
        </w:rPr>
        <w:fldChar w:fldCharType="begin"/>
      </w:r>
      <w:r>
        <w:rPr>
          <w:sz w:val="24"/>
        </w:rPr>
        <w:instrText xml:space="preserve"> PAGEREF _Toc17383 \h </w:instrText>
      </w:r>
      <w:r>
        <w:rPr>
          <w:sz w:val="24"/>
        </w:rPr>
        <w:fldChar w:fldCharType="separate"/>
      </w:r>
      <w:r>
        <w:rPr>
          <w:sz w:val="24"/>
        </w:rPr>
        <w:t>10</w:t>
      </w:r>
      <w:r>
        <w:rPr>
          <w:sz w:val="24"/>
        </w:rPr>
        <w:fldChar w:fldCharType="end"/>
      </w:r>
      <w:r>
        <w:rPr>
          <w:sz w:val="24"/>
        </w:rPr>
        <w:fldChar w:fldCharType="end"/>
      </w:r>
    </w:p>
    <w:p w14:paraId="0BFFA74A">
      <w:pPr>
        <w:pStyle w:val="15"/>
        <w:tabs>
          <w:tab w:val="right" w:leader="dot" w:pos="8312"/>
        </w:tabs>
        <w:spacing w:line="380" w:lineRule="exact"/>
        <w:ind w:left="1200"/>
        <w:rPr>
          <w:sz w:val="24"/>
        </w:rPr>
      </w:pPr>
      <w:r>
        <w:fldChar w:fldCharType="begin"/>
      </w:r>
      <w:r>
        <w:instrText xml:space="preserve"> HYPERLINK \l "_Toc29854" </w:instrText>
      </w:r>
      <w:r>
        <w:fldChar w:fldCharType="separate"/>
      </w:r>
      <w:r>
        <w:rPr>
          <w:sz w:val="24"/>
        </w:rPr>
        <w:t>2</w:t>
      </w:r>
      <w:r>
        <w:rPr>
          <w:rFonts w:hint="eastAsia"/>
          <w:sz w:val="24"/>
        </w:rPr>
        <w:t>.3.1 洪涝灾害</w:t>
      </w:r>
      <w:r>
        <w:rPr>
          <w:sz w:val="24"/>
        </w:rPr>
        <w:tab/>
      </w:r>
      <w:r>
        <w:rPr>
          <w:sz w:val="24"/>
        </w:rPr>
        <w:fldChar w:fldCharType="begin"/>
      </w:r>
      <w:r>
        <w:rPr>
          <w:sz w:val="24"/>
        </w:rPr>
        <w:instrText xml:space="preserve"> PAGEREF _Toc29854 \h </w:instrText>
      </w:r>
      <w:r>
        <w:rPr>
          <w:sz w:val="24"/>
        </w:rPr>
        <w:fldChar w:fldCharType="separate"/>
      </w:r>
      <w:r>
        <w:rPr>
          <w:sz w:val="24"/>
        </w:rPr>
        <w:t>10</w:t>
      </w:r>
      <w:r>
        <w:rPr>
          <w:sz w:val="24"/>
        </w:rPr>
        <w:fldChar w:fldCharType="end"/>
      </w:r>
      <w:r>
        <w:rPr>
          <w:sz w:val="24"/>
        </w:rPr>
        <w:fldChar w:fldCharType="end"/>
      </w:r>
    </w:p>
    <w:p w14:paraId="78DF5265">
      <w:pPr>
        <w:pStyle w:val="15"/>
        <w:tabs>
          <w:tab w:val="right" w:leader="dot" w:pos="8312"/>
        </w:tabs>
        <w:spacing w:line="380" w:lineRule="exact"/>
        <w:ind w:left="1200"/>
        <w:rPr>
          <w:sz w:val="24"/>
        </w:rPr>
      </w:pPr>
      <w:r>
        <w:fldChar w:fldCharType="begin"/>
      </w:r>
      <w:r>
        <w:instrText xml:space="preserve"> HYPERLINK \l "_Toc19721" </w:instrText>
      </w:r>
      <w:r>
        <w:fldChar w:fldCharType="separate"/>
      </w:r>
      <w:r>
        <w:rPr>
          <w:rFonts w:hint="eastAsia"/>
          <w:sz w:val="24"/>
        </w:rPr>
        <w:t>2</w:t>
      </w:r>
      <w:r>
        <w:rPr>
          <w:sz w:val="24"/>
        </w:rPr>
        <w:t xml:space="preserve">.3.2 </w:t>
      </w:r>
      <w:r>
        <w:rPr>
          <w:rFonts w:hint="eastAsia"/>
          <w:sz w:val="24"/>
        </w:rPr>
        <w:t>台风灾害</w:t>
      </w:r>
      <w:r>
        <w:rPr>
          <w:sz w:val="24"/>
        </w:rPr>
        <w:tab/>
      </w:r>
      <w:r>
        <w:rPr>
          <w:sz w:val="24"/>
        </w:rPr>
        <w:fldChar w:fldCharType="begin"/>
      </w:r>
      <w:r>
        <w:rPr>
          <w:sz w:val="24"/>
        </w:rPr>
        <w:instrText xml:space="preserve"> PAGEREF _Toc19721 \h </w:instrText>
      </w:r>
      <w:r>
        <w:rPr>
          <w:sz w:val="24"/>
        </w:rPr>
        <w:fldChar w:fldCharType="separate"/>
      </w:r>
      <w:r>
        <w:rPr>
          <w:sz w:val="24"/>
        </w:rPr>
        <w:t>13</w:t>
      </w:r>
      <w:r>
        <w:rPr>
          <w:sz w:val="24"/>
        </w:rPr>
        <w:fldChar w:fldCharType="end"/>
      </w:r>
      <w:r>
        <w:rPr>
          <w:sz w:val="24"/>
        </w:rPr>
        <w:fldChar w:fldCharType="end"/>
      </w:r>
    </w:p>
    <w:p w14:paraId="2B27BB9A">
      <w:pPr>
        <w:pStyle w:val="22"/>
        <w:tabs>
          <w:tab w:val="right" w:leader="dot" w:pos="8312"/>
          <w:tab w:val="clear" w:pos="8296"/>
        </w:tabs>
        <w:spacing w:line="380" w:lineRule="exact"/>
        <w:rPr>
          <w:sz w:val="24"/>
        </w:rPr>
      </w:pPr>
      <w:r>
        <w:fldChar w:fldCharType="begin"/>
      </w:r>
      <w:r>
        <w:instrText xml:space="preserve"> HYPERLINK \l "_Toc31491" </w:instrText>
      </w:r>
      <w:r>
        <w:fldChar w:fldCharType="separate"/>
      </w:r>
      <w:r>
        <w:rPr>
          <w:rFonts w:eastAsia="宋体"/>
          <w:sz w:val="24"/>
        </w:rPr>
        <w:t>3 组织</w:t>
      </w:r>
      <w:r>
        <w:rPr>
          <w:rFonts w:hint="eastAsia" w:eastAsia="宋体"/>
          <w:sz w:val="24"/>
        </w:rPr>
        <w:t>指挥</w:t>
      </w:r>
      <w:r>
        <w:rPr>
          <w:rFonts w:eastAsia="宋体"/>
          <w:sz w:val="24"/>
        </w:rPr>
        <w:t>体系</w:t>
      </w:r>
      <w:r>
        <w:rPr>
          <w:sz w:val="24"/>
        </w:rPr>
        <w:tab/>
      </w:r>
      <w:r>
        <w:rPr>
          <w:sz w:val="24"/>
        </w:rPr>
        <w:fldChar w:fldCharType="begin"/>
      </w:r>
      <w:r>
        <w:rPr>
          <w:sz w:val="24"/>
        </w:rPr>
        <w:instrText xml:space="preserve"> PAGEREF _Toc31491 \h </w:instrText>
      </w:r>
      <w:r>
        <w:rPr>
          <w:sz w:val="24"/>
        </w:rPr>
        <w:fldChar w:fldCharType="separate"/>
      </w:r>
      <w:r>
        <w:rPr>
          <w:sz w:val="24"/>
        </w:rPr>
        <w:t>14</w:t>
      </w:r>
      <w:r>
        <w:rPr>
          <w:sz w:val="24"/>
        </w:rPr>
        <w:fldChar w:fldCharType="end"/>
      </w:r>
      <w:r>
        <w:rPr>
          <w:sz w:val="24"/>
        </w:rPr>
        <w:fldChar w:fldCharType="end"/>
      </w:r>
    </w:p>
    <w:p w14:paraId="480F441E">
      <w:pPr>
        <w:pStyle w:val="22"/>
        <w:tabs>
          <w:tab w:val="right" w:leader="dot" w:pos="8312"/>
          <w:tab w:val="clear" w:pos="8296"/>
        </w:tabs>
        <w:spacing w:line="380" w:lineRule="exact"/>
        <w:rPr>
          <w:sz w:val="24"/>
        </w:rPr>
      </w:pPr>
      <w:r>
        <w:fldChar w:fldCharType="begin"/>
      </w:r>
      <w:r>
        <w:instrText xml:space="preserve"> HYPERLINK \l "_Toc9870" </w:instrText>
      </w:r>
      <w:r>
        <w:fldChar w:fldCharType="separate"/>
      </w:r>
      <w:r>
        <w:rPr>
          <w:rFonts w:eastAsia="宋体"/>
          <w:sz w:val="24"/>
        </w:rPr>
        <w:t>4</w:t>
      </w:r>
      <w:r>
        <w:rPr>
          <w:rFonts w:hint="eastAsia" w:eastAsia="宋体"/>
          <w:sz w:val="24"/>
        </w:rPr>
        <w:t xml:space="preserve"> 防台风应急响应</w:t>
      </w:r>
      <w:r>
        <w:rPr>
          <w:sz w:val="24"/>
        </w:rPr>
        <w:tab/>
      </w:r>
      <w:r>
        <w:rPr>
          <w:sz w:val="24"/>
        </w:rPr>
        <w:fldChar w:fldCharType="begin"/>
      </w:r>
      <w:r>
        <w:rPr>
          <w:sz w:val="24"/>
        </w:rPr>
        <w:instrText xml:space="preserve"> PAGEREF _Toc9870 \h </w:instrText>
      </w:r>
      <w:r>
        <w:rPr>
          <w:sz w:val="24"/>
        </w:rPr>
        <w:fldChar w:fldCharType="separate"/>
      </w:r>
      <w:r>
        <w:rPr>
          <w:sz w:val="24"/>
        </w:rPr>
        <w:t>22</w:t>
      </w:r>
      <w:r>
        <w:rPr>
          <w:sz w:val="24"/>
        </w:rPr>
        <w:fldChar w:fldCharType="end"/>
      </w:r>
      <w:r>
        <w:rPr>
          <w:sz w:val="24"/>
        </w:rPr>
        <w:fldChar w:fldCharType="end"/>
      </w:r>
    </w:p>
    <w:p w14:paraId="6AF16244">
      <w:pPr>
        <w:pStyle w:val="23"/>
        <w:tabs>
          <w:tab w:val="right" w:leader="dot" w:pos="8312"/>
        </w:tabs>
        <w:spacing w:line="380" w:lineRule="exact"/>
        <w:ind w:left="600"/>
        <w:rPr>
          <w:sz w:val="24"/>
        </w:rPr>
      </w:pPr>
      <w:r>
        <w:fldChar w:fldCharType="begin"/>
      </w:r>
      <w:r>
        <w:instrText xml:space="preserve"> HYPERLINK \l "_Toc12787" </w:instrText>
      </w:r>
      <w:r>
        <w:fldChar w:fldCharType="separate"/>
      </w:r>
      <w:r>
        <w:rPr>
          <w:rFonts w:hint="eastAsia"/>
          <w:sz w:val="24"/>
        </w:rPr>
        <w:t>4</w:t>
      </w:r>
      <w:r>
        <w:rPr>
          <w:sz w:val="24"/>
        </w:rPr>
        <w:t xml:space="preserve">.1 </w:t>
      </w:r>
      <w:r>
        <w:rPr>
          <w:rFonts w:hint="eastAsia"/>
          <w:sz w:val="24"/>
        </w:rPr>
        <w:t>Ⅳ级应急响应</w:t>
      </w:r>
      <w:r>
        <w:rPr>
          <w:sz w:val="24"/>
        </w:rPr>
        <w:tab/>
      </w:r>
      <w:r>
        <w:rPr>
          <w:sz w:val="24"/>
        </w:rPr>
        <w:fldChar w:fldCharType="begin"/>
      </w:r>
      <w:r>
        <w:rPr>
          <w:sz w:val="24"/>
        </w:rPr>
        <w:instrText xml:space="preserve"> PAGEREF _Toc12787 \h </w:instrText>
      </w:r>
      <w:r>
        <w:rPr>
          <w:sz w:val="24"/>
        </w:rPr>
        <w:fldChar w:fldCharType="separate"/>
      </w:r>
      <w:r>
        <w:rPr>
          <w:sz w:val="24"/>
        </w:rPr>
        <w:t>22</w:t>
      </w:r>
      <w:r>
        <w:rPr>
          <w:sz w:val="24"/>
        </w:rPr>
        <w:fldChar w:fldCharType="end"/>
      </w:r>
      <w:r>
        <w:rPr>
          <w:sz w:val="24"/>
        </w:rPr>
        <w:fldChar w:fldCharType="end"/>
      </w:r>
    </w:p>
    <w:p w14:paraId="7E9E34FC">
      <w:pPr>
        <w:pStyle w:val="15"/>
        <w:tabs>
          <w:tab w:val="right" w:leader="dot" w:pos="8312"/>
        </w:tabs>
        <w:spacing w:line="380" w:lineRule="exact"/>
        <w:ind w:left="1200"/>
        <w:rPr>
          <w:sz w:val="24"/>
        </w:rPr>
      </w:pPr>
      <w:r>
        <w:fldChar w:fldCharType="begin"/>
      </w:r>
      <w:r>
        <w:instrText xml:space="preserve"> HYPERLINK \l "_Toc6758" </w:instrText>
      </w:r>
      <w:r>
        <w:fldChar w:fldCharType="separate"/>
      </w:r>
      <w:r>
        <w:rPr>
          <w:rFonts w:hint="eastAsia"/>
          <w:sz w:val="24"/>
        </w:rPr>
        <w:t>4</w:t>
      </w:r>
      <w:r>
        <w:rPr>
          <w:sz w:val="24"/>
        </w:rPr>
        <w:t xml:space="preserve">.1.1 </w:t>
      </w:r>
      <w:r>
        <w:rPr>
          <w:rFonts w:hint="eastAsia"/>
          <w:sz w:val="24"/>
        </w:rPr>
        <w:t>启动条件</w:t>
      </w:r>
      <w:r>
        <w:rPr>
          <w:sz w:val="24"/>
        </w:rPr>
        <w:tab/>
      </w:r>
      <w:r>
        <w:rPr>
          <w:sz w:val="24"/>
        </w:rPr>
        <w:fldChar w:fldCharType="begin"/>
      </w:r>
      <w:r>
        <w:rPr>
          <w:sz w:val="24"/>
        </w:rPr>
        <w:instrText xml:space="preserve"> PAGEREF _Toc6758 \h </w:instrText>
      </w:r>
      <w:r>
        <w:rPr>
          <w:sz w:val="24"/>
        </w:rPr>
        <w:fldChar w:fldCharType="separate"/>
      </w:r>
      <w:r>
        <w:rPr>
          <w:sz w:val="24"/>
        </w:rPr>
        <w:t>22</w:t>
      </w:r>
      <w:r>
        <w:rPr>
          <w:sz w:val="24"/>
        </w:rPr>
        <w:fldChar w:fldCharType="end"/>
      </w:r>
      <w:r>
        <w:rPr>
          <w:sz w:val="24"/>
        </w:rPr>
        <w:fldChar w:fldCharType="end"/>
      </w:r>
    </w:p>
    <w:p w14:paraId="3357FEA1">
      <w:pPr>
        <w:pStyle w:val="15"/>
        <w:tabs>
          <w:tab w:val="right" w:leader="dot" w:pos="8312"/>
        </w:tabs>
        <w:spacing w:line="380" w:lineRule="exact"/>
        <w:ind w:left="1200"/>
        <w:rPr>
          <w:sz w:val="24"/>
        </w:rPr>
      </w:pPr>
      <w:r>
        <w:fldChar w:fldCharType="begin"/>
      </w:r>
      <w:r>
        <w:instrText xml:space="preserve"> HYPERLINK \l "_Toc25374" </w:instrText>
      </w:r>
      <w:r>
        <w:fldChar w:fldCharType="separate"/>
      </w:r>
      <w:r>
        <w:rPr>
          <w:rFonts w:hint="eastAsia"/>
          <w:sz w:val="24"/>
        </w:rPr>
        <w:t>4.1.2 防御指南</w:t>
      </w:r>
      <w:r>
        <w:rPr>
          <w:sz w:val="24"/>
        </w:rPr>
        <w:tab/>
      </w:r>
      <w:r>
        <w:rPr>
          <w:sz w:val="24"/>
        </w:rPr>
        <w:fldChar w:fldCharType="begin"/>
      </w:r>
      <w:r>
        <w:rPr>
          <w:sz w:val="24"/>
        </w:rPr>
        <w:instrText xml:space="preserve"> PAGEREF _Toc25374 \h </w:instrText>
      </w:r>
      <w:r>
        <w:rPr>
          <w:sz w:val="24"/>
        </w:rPr>
        <w:fldChar w:fldCharType="separate"/>
      </w:r>
      <w:r>
        <w:rPr>
          <w:sz w:val="24"/>
        </w:rPr>
        <w:t>22</w:t>
      </w:r>
      <w:r>
        <w:rPr>
          <w:sz w:val="24"/>
        </w:rPr>
        <w:fldChar w:fldCharType="end"/>
      </w:r>
      <w:r>
        <w:rPr>
          <w:sz w:val="24"/>
        </w:rPr>
        <w:fldChar w:fldCharType="end"/>
      </w:r>
    </w:p>
    <w:p w14:paraId="24079702">
      <w:pPr>
        <w:pStyle w:val="15"/>
        <w:tabs>
          <w:tab w:val="right" w:leader="dot" w:pos="8312"/>
        </w:tabs>
        <w:spacing w:line="380" w:lineRule="exact"/>
        <w:ind w:left="1200"/>
        <w:rPr>
          <w:sz w:val="24"/>
        </w:rPr>
      </w:pPr>
      <w:r>
        <w:fldChar w:fldCharType="begin"/>
      </w:r>
      <w:r>
        <w:instrText xml:space="preserve"> HYPERLINK \l "_Toc23795" </w:instrText>
      </w:r>
      <w:r>
        <w:fldChar w:fldCharType="separate"/>
      </w:r>
      <w:r>
        <w:rPr>
          <w:rFonts w:hint="eastAsia"/>
          <w:sz w:val="24"/>
        </w:rPr>
        <w:t>4</w:t>
      </w:r>
      <w:r>
        <w:rPr>
          <w:sz w:val="24"/>
        </w:rPr>
        <w:t>.1.</w:t>
      </w:r>
      <w:r>
        <w:rPr>
          <w:rFonts w:hint="eastAsia"/>
          <w:sz w:val="24"/>
        </w:rPr>
        <w:t>3</w:t>
      </w:r>
      <w:r>
        <w:rPr>
          <w:sz w:val="24"/>
        </w:rPr>
        <w:t xml:space="preserve"> </w:t>
      </w:r>
      <w:r>
        <w:rPr>
          <w:rFonts w:hint="eastAsia"/>
          <w:sz w:val="24"/>
        </w:rPr>
        <w:t>响应行动</w:t>
      </w:r>
      <w:r>
        <w:rPr>
          <w:sz w:val="24"/>
        </w:rPr>
        <w:tab/>
      </w:r>
      <w:r>
        <w:rPr>
          <w:sz w:val="24"/>
        </w:rPr>
        <w:fldChar w:fldCharType="begin"/>
      </w:r>
      <w:r>
        <w:rPr>
          <w:sz w:val="24"/>
        </w:rPr>
        <w:instrText xml:space="preserve"> PAGEREF _Toc23795 \h </w:instrText>
      </w:r>
      <w:r>
        <w:rPr>
          <w:sz w:val="24"/>
        </w:rPr>
        <w:fldChar w:fldCharType="separate"/>
      </w:r>
      <w:r>
        <w:rPr>
          <w:sz w:val="24"/>
        </w:rPr>
        <w:t>22</w:t>
      </w:r>
      <w:r>
        <w:rPr>
          <w:sz w:val="24"/>
        </w:rPr>
        <w:fldChar w:fldCharType="end"/>
      </w:r>
      <w:r>
        <w:rPr>
          <w:sz w:val="24"/>
        </w:rPr>
        <w:fldChar w:fldCharType="end"/>
      </w:r>
    </w:p>
    <w:p w14:paraId="65FE0507">
      <w:pPr>
        <w:pStyle w:val="23"/>
        <w:tabs>
          <w:tab w:val="right" w:leader="dot" w:pos="8312"/>
        </w:tabs>
        <w:spacing w:line="380" w:lineRule="exact"/>
        <w:ind w:left="600"/>
        <w:rPr>
          <w:sz w:val="24"/>
        </w:rPr>
      </w:pPr>
      <w:r>
        <w:fldChar w:fldCharType="begin"/>
      </w:r>
      <w:r>
        <w:instrText xml:space="preserve"> HYPERLINK \l "_Toc9452" </w:instrText>
      </w:r>
      <w:r>
        <w:fldChar w:fldCharType="separate"/>
      </w:r>
      <w:r>
        <w:rPr>
          <w:rFonts w:hint="eastAsia"/>
          <w:sz w:val="24"/>
        </w:rPr>
        <w:t>4</w:t>
      </w:r>
      <w:r>
        <w:rPr>
          <w:sz w:val="24"/>
        </w:rPr>
        <w:t xml:space="preserve">.2 </w:t>
      </w:r>
      <w:r>
        <w:rPr>
          <w:rFonts w:hint="eastAsia"/>
          <w:sz w:val="24"/>
        </w:rPr>
        <w:t>Ⅲ级应急响应</w:t>
      </w:r>
      <w:r>
        <w:rPr>
          <w:sz w:val="24"/>
        </w:rPr>
        <w:tab/>
      </w:r>
      <w:r>
        <w:rPr>
          <w:sz w:val="24"/>
        </w:rPr>
        <w:fldChar w:fldCharType="begin"/>
      </w:r>
      <w:r>
        <w:rPr>
          <w:sz w:val="24"/>
        </w:rPr>
        <w:instrText xml:space="preserve"> PAGEREF _Toc9452 \h </w:instrText>
      </w:r>
      <w:r>
        <w:rPr>
          <w:sz w:val="24"/>
        </w:rPr>
        <w:fldChar w:fldCharType="separate"/>
      </w:r>
      <w:r>
        <w:rPr>
          <w:sz w:val="24"/>
        </w:rPr>
        <w:t>23</w:t>
      </w:r>
      <w:r>
        <w:rPr>
          <w:sz w:val="24"/>
        </w:rPr>
        <w:fldChar w:fldCharType="end"/>
      </w:r>
      <w:r>
        <w:rPr>
          <w:sz w:val="24"/>
        </w:rPr>
        <w:fldChar w:fldCharType="end"/>
      </w:r>
    </w:p>
    <w:p w14:paraId="755A64A6">
      <w:pPr>
        <w:pStyle w:val="15"/>
        <w:tabs>
          <w:tab w:val="right" w:leader="dot" w:pos="8312"/>
        </w:tabs>
        <w:spacing w:line="380" w:lineRule="exact"/>
        <w:ind w:left="1200"/>
        <w:rPr>
          <w:sz w:val="24"/>
        </w:rPr>
      </w:pPr>
      <w:r>
        <w:fldChar w:fldCharType="begin"/>
      </w:r>
      <w:r>
        <w:instrText xml:space="preserve"> HYPERLINK \l "_Toc22603" </w:instrText>
      </w:r>
      <w:r>
        <w:fldChar w:fldCharType="separate"/>
      </w:r>
      <w:r>
        <w:rPr>
          <w:rFonts w:hint="eastAsia"/>
          <w:sz w:val="24"/>
        </w:rPr>
        <w:t>4</w:t>
      </w:r>
      <w:r>
        <w:rPr>
          <w:sz w:val="24"/>
        </w:rPr>
        <w:t xml:space="preserve">.2.1 </w:t>
      </w:r>
      <w:r>
        <w:rPr>
          <w:rFonts w:hint="eastAsia"/>
          <w:sz w:val="24"/>
        </w:rPr>
        <w:t>启动条件</w:t>
      </w:r>
      <w:r>
        <w:rPr>
          <w:sz w:val="24"/>
        </w:rPr>
        <w:tab/>
      </w:r>
      <w:r>
        <w:rPr>
          <w:sz w:val="24"/>
        </w:rPr>
        <w:fldChar w:fldCharType="begin"/>
      </w:r>
      <w:r>
        <w:rPr>
          <w:sz w:val="24"/>
        </w:rPr>
        <w:instrText xml:space="preserve"> PAGEREF _Toc22603 \h </w:instrText>
      </w:r>
      <w:r>
        <w:rPr>
          <w:sz w:val="24"/>
        </w:rPr>
        <w:fldChar w:fldCharType="separate"/>
      </w:r>
      <w:r>
        <w:rPr>
          <w:sz w:val="24"/>
        </w:rPr>
        <w:t>23</w:t>
      </w:r>
      <w:r>
        <w:rPr>
          <w:sz w:val="24"/>
        </w:rPr>
        <w:fldChar w:fldCharType="end"/>
      </w:r>
      <w:r>
        <w:rPr>
          <w:sz w:val="24"/>
        </w:rPr>
        <w:fldChar w:fldCharType="end"/>
      </w:r>
    </w:p>
    <w:p w14:paraId="0F11D9D0">
      <w:pPr>
        <w:pStyle w:val="15"/>
        <w:tabs>
          <w:tab w:val="right" w:leader="dot" w:pos="8312"/>
        </w:tabs>
        <w:spacing w:line="380" w:lineRule="exact"/>
        <w:ind w:left="1200"/>
        <w:rPr>
          <w:sz w:val="24"/>
        </w:rPr>
      </w:pPr>
      <w:r>
        <w:fldChar w:fldCharType="begin"/>
      </w:r>
      <w:r>
        <w:instrText xml:space="preserve"> HYPERLINK \l "_Toc22845" </w:instrText>
      </w:r>
      <w:r>
        <w:fldChar w:fldCharType="separate"/>
      </w:r>
      <w:r>
        <w:rPr>
          <w:rFonts w:hint="eastAsia"/>
          <w:sz w:val="24"/>
        </w:rPr>
        <w:t>4.2.2 防御指南</w:t>
      </w:r>
      <w:r>
        <w:rPr>
          <w:sz w:val="24"/>
        </w:rPr>
        <w:tab/>
      </w:r>
      <w:r>
        <w:rPr>
          <w:sz w:val="24"/>
        </w:rPr>
        <w:fldChar w:fldCharType="begin"/>
      </w:r>
      <w:r>
        <w:rPr>
          <w:sz w:val="24"/>
        </w:rPr>
        <w:instrText xml:space="preserve"> PAGEREF _Toc22845 \h </w:instrText>
      </w:r>
      <w:r>
        <w:rPr>
          <w:sz w:val="24"/>
        </w:rPr>
        <w:fldChar w:fldCharType="separate"/>
      </w:r>
      <w:r>
        <w:rPr>
          <w:sz w:val="24"/>
        </w:rPr>
        <w:t>23</w:t>
      </w:r>
      <w:r>
        <w:rPr>
          <w:sz w:val="24"/>
        </w:rPr>
        <w:fldChar w:fldCharType="end"/>
      </w:r>
      <w:r>
        <w:rPr>
          <w:sz w:val="24"/>
        </w:rPr>
        <w:fldChar w:fldCharType="end"/>
      </w:r>
    </w:p>
    <w:p w14:paraId="172CC162">
      <w:pPr>
        <w:pStyle w:val="15"/>
        <w:tabs>
          <w:tab w:val="right" w:leader="dot" w:pos="8312"/>
        </w:tabs>
        <w:spacing w:line="380" w:lineRule="exact"/>
        <w:ind w:left="1200"/>
        <w:rPr>
          <w:sz w:val="24"/>
        </w:rPr>
      </w:pPr>
      <w:r>
        <w:fldChar w:fldCharType="begin"/>
      </w:r>
      <w:r>
        <w:instrText xml:space="preserve"> HYPERLINK \l "_Toc3686" </w:instrText>
      </w:r>
      <w:r>
        <w:fldChar w:fldCharType="separate"/>
      </w:r>
      <w:r>
        <w:rPr>
          <w:rFonts w:hint="eastAsia"/>
          <w:sz w:val="24"/>
        </w:rPr>
        <w:t>4</w:t>
      </w:r>
      <w:r>
        <w:rPr>
          <w:sz w:val="24"/>
        </w:rPr>
        <w:t>.2.</w:t>
      </w:r>
      <w:r>
        <w:rPr>
          <w:rFonts w:hint="eastAsia"/>
          <w:sz w:val="24"/>
        </w:rPr>
        <w:t>3</w:t>
      </w:r>
      <w:r>
        <w:rPr>
          <w:sz w:val="24"/>
        </w:rPr>
        <w:t xml:space="preserve"> </w:t>
      </w:r>
      <w:r>
        <w:rPr>
          <w:rFonts w:hint="eastAsia"/>
          <w:sz w:val="24"/>
        </w:rPr>
        <w:t>响应行动</w:t>
      </w:r>
      <w:r>
        <w:rPr>
          <w:sz w:val="24"/>
        </w:rPr>
        <w:tab/>
      </w:r>
      <w:r>
        <w:rPr>
          <w:sz w:val="24"/>
        </w:rPr>
        <w:fldChar w:fldCharType="begin"/>
      </w:r>
      <w:r>
        <w:rPr>
          <w:sz w:val="24"/>
        </w:rPr>
        <w:instrText xml:space="preserve"> PAGEREF _Toc3686 \h </w:instrText>
      </w:r>
      <w:r>
        <w:rPr>
          <w:sz w:val="24"/>
        </w:rPr>
        <w:fldChar w:fldCharType="separate"/>
      </w:r>
      <w:r>
        <w:rPr>
          <w:sz w:val="24"/>
        </w:rPr>
        <w:t>23</w:t>
      </w:r>
      <w:r>
        <w:rPr>
          <w:sz w:val="24"/>
        </w:rPr>
        <w:fldChar w:fldCharType="end"/>
      </w:r>
      <w:r>
        <w:rPr>
          <w:sz w:val="24"/>
        </w:rPr>
        <w:fldChar w:fldCharType="end"/>
      </w:r>
    </w:p>
    <w:p w14:paraId="3E566465">
      <w:pPr>
        <w:pStyle w:val="23"/>
        <w:tabs>
          <w:tab w:val="right" w:leader="dot" w:pos="8312"/>
        </w:tabs>
        <w:spacing w:line="380" w:lineRule="exact"/>
        <w:ind w:left="600"/>
        <w:rPr>
          <w:sz w:val="24"/>
        </w:rPr>
      </w:pPr>
      <w:r>
        <w:fldChar w:fldCharType="begin"/>
      </w:r>
      <w:r>
        <w:instrText xml:space="preserve"> HYPERLINK \l "_Toc27488" </w:instrText>
      </w:r>
      <w:r>
        <w:fldChar w:fldCharType="separate"/>
      </w:r>
      <w:r>
        <w:rPr>
          <w:rFonts w:hint="eastAsia"/>
          <w:sz w:val="24"/>
        </w:rPr>
        <w:t>4</w:t>
      </w:r>
      <w:r>
        <w:rPr>
          <w:sz w:val="24"/>
        </w:rPr>
        <w:t xml:space="preserve">.3 </w:t>
      </w:r>
      <w:r>
        <w:rPr>
          <w:rFonts w:hint="eastAsia"/>
          <w:sz w:val="24"/>
        </w:rPr>
        <w:t>Ⅱ级响应</w:t>
      </w:r>
      <w:r>
        <w:rPr>
          <w:sz w:val="24"/>
        </w:rPr>
        <w:tab/>
      </w:r>
      <w:r>
        <w:rPr>
          <w:sz w:val="24"/>
        </w:rPr>
        <w:fldChar w:fldCharType="begin"/>
      </w:r>
      <w:r>
        <w:rPr>
          <w:sz w:val="24"/>
        </w:rPr>
        <w:instrText xml:space="preserve"> PAGEREF _Toc27488 \h </w:instrText>
      </w:r>
      <w:r>
        <w:rPr>
          <w:sz w:val="24"/>
        </w:rPr>
        <w:fldChar w:fldCharType="separate"/>
      </w:r>
      <w:r>
        <w:rPr>
          <w:sz w:val="24"/>
        </w:rPr>
        <w:t>24</w:t>
      </w:r>
      <w:r>
        <w:rPr>
          <w:sz w:val="24"/>
        </w:rPr>
        <w:fldChar w:fldCharType="end"/>
      </w:r>
      <w:r>
        <w:rPr>
          <w:sz w:val="24"/>
        </w:rPr>
        <w:fldChar w:fldCharType="end"/>
      </w:r>
    </w:p>
    <w:p w14:paraId="34F48697">
      <w:pPr>
        <w:pStyle w:val="15"/>
        <w:tabs>
          <w:tab w:val="right" w:leader="dot" w:pos="8312"/>
        </w:tabs>
        <w:spacing w:line="380" w:lineRule="exact"/>
        <w:ind w:left="1200"/>
        <w:rPr>
          <w:sz w:val="24"/>
        </w:rPr>
      </w:pPr>
      <w:r>
        <w:fldChar w:fldCharType="begin"/>
      </w:r>
      <w:r>
        <w:instrText xml:space="preserve"> HYPERLINK \l "_Toc12738" </w:instrText>
      </w:r>
      <w:r>
        <w:fldChar w:fldCharType="separate"/>
      </w:r>
      <w:r>
        <w:rPr>
          <w:rFonts w:hint="eastAsia"/>
          <w:sz w:val="24"/>
        </w:rPr>
        <w:t>4</w:t>
      </w:r>
      <w:r>
        <w:rPr>
          <w:sz w:val="24"/>
        </w:rPr>
        <w:t xml:space="preserve">.3.1 </w:t>
      </w:r>
      <w:r>
        <w:rPr>
          <w:rFonts w:hint="eastAsia"/>
          <w:sz w:val="24"/>
        </w:rPr>
        <w:t>启动条件</w:t>
      </w:r>
      <w:r>
        <w:rPr>
          <w:sz w:val="24"/>
        </w:rPr>
        <w:tab/>
      </w:r>
      <w:r>
        <w:rPr>
          <w:sz w:val="24"/>
        </w:rPr>
        <w:fldChar w:fldCharType="begin"/>
      </w:r>
      <w:r>
        <w:rPr>
          <w:sz w:val="24"/>
        </w:rPr>
        <w:instrText xml:space="preserve"> PAGEREF _Toc12738 \h </w:instrText>
      </w:r>
      <w:r>
        <w:rPr>
          <w:sz w:val="24"/>
        </w:rPr>
        <w:fldChar w:fldCharType="separate"/>
      </w:r>
      <w:r>
        <w:rPr>
          <w:sz w:val="24"/>
        </w:rPr>
        <w:t>24</w:t>
      </w:r>
      <w:r>
        <w:rPr>
          <w:sz w:val="24"/>
        </w:rPr>
        <w:fldChar w:fldCharType="end"/>
      </w:r>
      <w:r>
        <w:rPr>
          <w:sz w:val="24"/>
        </w:rPr>
        <w:fldChar w:fldCharType="end"/>
      </w:r>
    </w:p>
    <w:p w14:paraId="07F253F5">
      <w:pPr>
        <w:pStyle w:val="15"/>
        <w:tabs>
          <w:tab w:val="right" w:leader="dot" w:pos="8312"/>
        </w:tabs>
        <w:spacing w:line="380" w:lineRule="exact"/>
        <w:ind w:left="1200"/>
        <w:rPr>
          <w:sz w:val="24"/>
        </w:rPr>
      </w:pPr>
      <w:r>
        <w:fldChar w:fldCharType="begin"/>
      </w:r>
      <w:r>
        <w:instrText xml:space="preserve"> HYPERLINK \l "_Toc3736" </w:instrText>
      </w:r>
      <w:r>
        <w:fldChar w:fldCharType="separate"/>
      </w:r>
      <w:r>
        <w:rPr>
          <w:rFonts w:hint="eastAsia"/>
          <w:sz w:val="24"/>
        </w:rPr>
        <w:t>4.3.2 防御指南</w:t>
      </w:r>
      <w:r>
        <w:rPr>
          <w:sz w:val="24"/>
        </w:rPr>
        <w:tab/>
      </w:r>
      <w:r>
        <w:rPr>
          <w:sz w:val="24"/>
        </w:rPr>
        <w:fldChar w:fldCharType="begin"/>
      </w:r>
      <w:r>
        <w:rPr>
          <w:sz w:val="24"/>
        </w:rPr>
        <w:instrText xml:space="preserve"> PAGEREF _Toc3736 \h </w:instrText>
      </w:r>
      <w:r>
        <w:rPr>
          <w:sz w:val="24"/>
        </w:rPr>
        <w:fldChar w:fldCharType="separate"/>
      </w:r>
      <w:r>
        <w:rPr>
          <w:sz w:val="24"/>
        </w:rPr>
        <w:t>25</w:t>
      </w:r>
      <w:r>
        <w:rPr>
          <w:sz w:val="24"/>
        </w:rPr>
        <w:fldChar w:fldCharType="end"/>
      </w:r>
      <w:r>
        <w:rPr>
          <w:sz w:val="24"/>
        </w:rPr>
        <w:fldChar w:fldCharType="end"/>
      </w:r>
    </w:p>
    <w:p w14:paraId="196A8C5F">
      <w:pPr>
        <w:pStyle w:val="15"/>
        <w:tabs>
          <w:tab w:val="right" w:leader="dot" w:pos="8312"/>
        </w:tabs>
        <w:spacing w:line="380" w:lineRule="exact"/>
        <w:ind w:left="1200"/>
        <w:rPr>
          <w:sz w:val="24"/>
        </w:rPr>
      </w:pPr>
      <w:r>
        <w:fldChar w:fldCharType="begin"/>
      </w:r>
      <w:r>
        <w:instrText xml:space="preserve"> HYPERLINK \l "_Toc20563" </w:instrText>
      </w:r>
      <w:r>
        <w:fldChar w:fldCharType="separate"/>
      </w:r>
      <w:r>
        <w:rPr>
          <w:rFonts w:hint="eastAsia"/>
          <w:sz w:val="24"/>
        </w:rPr>
        <w:t>4</w:t>
      </w:r>
      <w:r>
        <w:rPr>
          <w:sz w:val="24"/>
        </w:rPr>
        <w:t>.3.</w:t>
      </w:r>
      <w:r>
        <w:rPr>
          <w:rFonts w:hint="eastAsia"/>
          <w:sz w:val="24"/>
        </w:rPr>
        <w:t>3</w:t>
      </w:r>
      <w:r>
        <w:rPr>
          <w:sz w:val="24"/>
        </w:rPr>
        <w:t xml:space="preserve"> </w:t>
      </w:r>
      <w:r>
        <w:rPr>
          <w:rFonts w:hint="eastAsia"/>
          <w:sz w:val="24"/>
        </w:rPr>
        <w:t>响应行动</w:t>
      </w:r>
      <w:r>
        <w:rPr>
          <w:sz w:val="24"/>
        </w:rPr>
        <w:tab/>
      </w:r>
      <w:r>
        <w:rPr>
          <w:sz w:val="24"/>
        </w:rPr>
        <w:fldChar w:fldCharType="begin"/>
      </w:r>
      <w:r>
        <w:rPr>
          <w:sz w:val="24"/>
        </w:rPr>
        <w:instrText xml:space="preserve"> PAGEREF _Toc20563 \h </w:instrText>
      </w:r>
      <w:r>
        <w:rPr>
          <w:sz w:val="24"/>
        </w:rPr>
        <w:fldChar w:fldCharType="separate"/>
      </w:r>
      <w:r>
        <w:rPr>
          <w:sz w:val="24"/>
        </w:rPr>
        <w:t>25</w:t>
      </w:r>
      <w:r>
        <w:rPr>
          <w:sz w:val="24"/>
        </w:rPr>
        <w:fldChar w:fldCharType="end"/>
      </w:r>
      <w:r>
        <w:rPr>
          <w:sz w:val="24"/>
        </w:rPr>
        <w:fldChar w:fldCharType="end"/>
      </w:r>
    </w:p>
    <w:p w14:paraId="76A7A0F3">
      <w:pPr>
        <w:pStyle w:val="23"/>
        <w:tabs>
          <w:tab w:val="right" w:leader="dot" w:pos="8312"/>
        </w:tabs>
        <w:spacing w:line="380" w:lineRule="exact"/>
        <w:ind w:left="600"/>
        <w:rPr>
          <w:sz w:val="24"/>
        </w:rPr>
      </w:pPr>
      <w:r>
        <w:fldChar w:fldCharType="begin"/>
      </w:r>
      <w:r>
        <w:instrText xml:space="preserve"> HYPERLINK \l "_Toc2528" </w:instrText>
      </w:r>
      <w:r>
        <w:fldChar w:fldCharType="separate"/>
      </w:r>
      <w:r>
        <w:rPr>
          <w:sz w:val="24"/>
        </w:rPr>
        <w:t xml:space="preserve">4.4 </w:t>
      </w:r>
      <w:r>
        <w:rPr>
          <w:rFonts w:hint="eastAsia"/>
          <w:sz w:val="24"/>
        </w:rPr>
        <w:t>Ⅰ级响应</w:t>
      </w:r>
      <w:r>
        <w:rPr>
          <w:sz w:val="24"/>
        </w:rPr>
        <w:tab/>
      </w:r>
      <w:r>
        <w:rPr>
          <w:sz w:val="24"/>
        </w:rPr>
        <w:fldChar w:fldCharType="begin"/>
      </w:r>
      <w:r>
        <w:rPr>
          <w:sz w:val="24"/>
        </w:rPr>
        <w:instrText xml:space="preserve"> PAGEREF _Toc2528 \h </w:instrText>
      </w:r>
      <w:r>
        <w:rPr>
          <w:sz w:val="24"/>
        </w:rPr>
        <w:fldChar w:fldCharType="separate"/>
      </w:r>
      <w:r>
        <w:rPr>
          <w:sz w:val="24"/>
        </w:rPr>
        <w:t>26</w:t>
      </w:r>
      <w:r>
        <w:rPr>
          <w:sz w:val="24"/>
        </w:rPr>
        <w:fldChar w:fldCharType="end"/>
      </w:r>
      <w:r>
        <w:rPr>
          <w:sz w:val="24"/>
        </w:rPr>
        <w:fldChar w:fldCharType="end"/>
      </w:r>
    </w:p>
    <w:p w14:paraId="033DD4A0">
      <w:pPr>
        <w:pStyle w:val="15"/>
        <w:tabs>
          <w:tab w:val="right" w:leader="dot" w:pos="8312"/>
        </w:tabs>
        <w:spacing w:line="380" w:lineRule="exact"/>
        <w:ind w:left="1200"/>
        <w:rPr>
          <w:sz w:val="24"/>
        </w:rPr>
      </w:pPr>
      <w:r>
        <w:fldChar w:fldCharType="begin"/>
      </w:r>
      <w:r>
        <w:instrText xml:space="preserve"> HYPERLINK \l "_Toc2734" </w:instrText>
      </w:r>
      <w:r>
        <w:fldChar w:fldCharType="separate"/>
      </w:r>
      <w:r>
        <w:rPr>
          <w:rFonts w:hint="eastAsia"/>
          <w:sz w:val="24"/>
        </w:rPr>
        <w:t>4</w:t>
      </w:r>
      <w:r>
        <w:rPr>
          <w:sz w:val="24"/>
        </w:rPr>
        <w:t xml:space="preserve">.4.1 </w:t>
      </w:r>
      <w:r>
        <w:rPr>
          <w:rFonts w:hint="eastAsia"/>
          <w:sz w:val="24"/>
        </w:rPr>
        <w:t>启动条件</w:t>
      </w:r>
      <w:r>
        <w:rPr>
          <w:sz w:val="24"/>
        </w:rPr>
        <w:tab/>
      </w:r>
      <w:r>
        <w:rPr>
          <w:sz w:val="24"/>
        </w:rPr>
        <w:fldChar w:fldCharType="begin"/>
      </w:r>
      <w:r>
        <w:rPr>
          <w:sz w:val="24"/>
        </w:rPr>
        <w:instrText xml:space="preserve"> PAGEREF _Toc2734 \h </w:instrText>
      </w:r>
      <w:r>
        <w:rPr>
          <w:sz w:val="24"/>
        </w:rPr>
        <w:fldChar w:fldCharType="separate"/>
      </w:r>
      <w:r>
        <w:rPr>
          <w:sz w:val="24"/>
        </w:rPr>
        <w:t>26</w:t>
      </w:r>
      <w:r>
        <w:rPr>
          <w:sz w:val="24"/>
        </w:rPr>
        <w:fldChar w:fldCharType="end"/>
      </w:r>
      <w:r>
        <w:rPr>
          <w:sz w:val="24"/>
        </w:rPr>
        <w:fldChar w:fldCharType="end"/>
      </w:r>
    </w:p>
    <w:p w14:paraId="6D0D2409">
      <w:pPr>
        <w:pStyle w:val="15"/>
        <w:tabs>
          <w:tab w:val="right" w:leader="dot" w:pos="8312"/>
        </w:tabs>
        <w:spacing w:line="380" w:lineRule="exact"/>
        <w:ind w:left="1200"/>
        <w:rPr>
          <w:sz w:val="24"/>
        </w:rPr>
      </w:pPr>
      <w:r>
        <w:fldChar w:fldCharType="begin"/>
      </w:r>
      <w:r>
        <w:instrText xml:space="preserve"> HYPERLINK \l "_Toc17110" </w:instrText>
      </w:r>
      <w:r>
        <w:fldChar w:fldCharType="separate"/>
      </w:r>
      <w:r>
        <w:rPr>
          <w:rFonts w:hint="eastAsia"/>
          <w:sz w:val="24"/>
        </w:rPr>
        <w:t>4.4.2 防御指南</w:t>
      </w:r>
      <w:r>
        <w:rPr>
          <w:sz w:val="24"/>
        </w:rPr>
        <w:tab/>
      </w:r>
      <w:r>
        <w:rPr>
          <w:sz w:val="24"/>
        </w:rPr>
        <w:fldChar w:fldCharType="begin"/>
      </w:r>
      <w:r>
        <w:rPr>
          <w:sz w:val="24"/>
        </w:rPr>
        <w:instrText xml:space="preserve"> PAGEREF _Toc17110 \h </w:instrText>
      </w:r>
      <w:r>
        <w:rPr>
          <w:sz w:val="24"/>
        </w:rPr>
        <w:fldChar w:fldCharType="separate"/>
      </w:r>
      <w:r>
        <w:rPr>
          <w:sz w:val="24"/>
        </w:rPr>
        <w:t>27</w:t>
      </w:r>
      <w:r>
        <w:rPr>
          <w:sz w:val="24"/>
        </w:rPr>
        <w:fldChar w:fldCharType="end"/>
      </w:r>
      <w:r>
        <w:rPr>
          <w:sz w:val="24"/>
        </w:rPr>
        <w:fldChar w:fldCharType="end"/>
      </w:r>
    </w:p>
    <w:p w14:paraId="6C2F680C">
      <w:pPr>
        <w:pStyle w:val="15"/>
        <w:tabs>
          <w:tab w:val="right" w:leader="dot" w:pos="8312"/>
        </w:tabs>
        <w:spacing w:line="380" w:lineRule="exact"/>
        <w:ind w:left="1200"/>
        <w:rPr>
          <w:sz w:val="24"/>
        </w:rPr>
      </w:pPr>
      <w:r>
        <w:fldChar w:fldCharType="begin"/>
      </w:r>
      <w:r>
        <w:instrText xml:space="preserve"> HYPERLINK \l "_Toc25042" </w:instrText>
      </w:r>
      <w:r>
        <w:fldChar w:fldCharType="separate"/>
      </w:r>
      <w:r>
        <w:rPr>
          <w:rFonts w:hint="eastAsia"/>
          <w:sz w:val="24"/>
        </w:rPr>
        <w:t>4</w:t>
      </w:r>
      <w:r>
        <w:rPr>
          <w:sz w:val="24"/>
        </w:rPr>
        <w:t>.4.</w:t>
      </w:r>
      <w:r>
        <w:rPr>
          <w:rFonts w:hint="eastAsia"/>
          <w:sz w:val="24"/>
        </w:rPr>
        <w:t>3</w:t>
      </w:r>
      <w:r>
        <w:rPr>
          <w:sz w:val="24"/>
        </w:rPr>
        <w:t xml:space="preserve"> </w:t>
      </w:r>
      <w:r>
        <w:rPr>
          <w:rFonts w:hint="eastAsia"/>
          <w:sz w:val="24"/>
        </w:rPr>
        <w:t>响应行动</w:t>
      </w:r>
      <w:r>
        <w:rPr>
          <w:sz w:val="24"/>
        </w:rPr>
        <w:tab/>
      </w:r>
      <w:r>
        <w:rPr>
          <w:sz w:val="24"/>
        </w:rPr>
        <w:fldChar w:fldCharType="begin"/>
      </w:r>
      <w:r>
        <w:rPr>
          <w:sz w:val="24"/>
        </w:rPr>
        <w:instrText xml:space="preserve"> PAGEREF _Toc25042 \h </w:instrText>
      </w:r>
      <w:r>
        <w:rPr>
          <w:sz w:val="24"/>
        </w:rPr>
        <w:fldChar w:fldCharType="separate"/>
      </w:r>
      <w:r>
        <w:rPr>
          <w:sz w:val="24"/>
        </w:rPr>
        <w:t>27</w:t>
      </w:r>
      <w:r>
        <w:rPr>
          <w:sz w:val="24"/>
        </w:rPr>
        <w:fldChar w:fldCharType="end"/>
      </w:r>
      <w:r>
        <w:rPr>
          <w:sz w:val="24"/>
        </w:rPr>
        <w:fldChar w:fldCharType="end"/>
      </w:r>
    </w:p>
    <w:p w14:paraId="4C260F08">
      <w:pPr>
        <w:pStyle w:val="23"/>
        <w:tabs>
          <w:tab w:val="right" w:leader="dot" w:pos="8312"/>
        </w:tabs>
        <w:spacing w:line="380" w:lineRule="exact"/>
        <w:ind w:left="600"/>
        <w:rPr>
          <w:sz w:val="24"/>
        </w:rPr>
      </w:pPr>
      <w:r>
        <w:fldChar w:fldCharType="begin"/>
      </w:r>
      <w:r>
        <w:instrText xml:space="preserve"> HYPERLINK \l "_Toc2292" </w:instrText>
      </w:r>
      <w:r>
        <w:fldChar w:fldCharType="separate"/>
      </w:r>
      <w:r>
        <w:rPr>
          <w:rFonts w:hint="eastAsia"/>
          <w:sz w:val="24"/>
        </w:rPr>
        <w:t>4</w:t>
      </w:r>
      <w:r>
        <w:rPr>
          <w:sz w:val="24"/>
        </w:rPr>
        <w:t xml:space="preserve">.5 </w:t>
      </w:r>
      <w:r>
        <w:rPr>
          <w:rFonts w:hint="eastAsia"/>
          <w:sz w:val="24"/>
        </w:rPr>
        <w:t>响应级别调整或结束</w:t>
      </w:r>
      <w:r>
        <w:rPr>
          <w:sz w:val="24"/>
        </w:rPr>
        <w:tab/>
      </w:r>
      <w:r>
        <w:rPr>
          <w:sz w:val="24"/>
        </w:rPr>
        <w:fldChar w:fldCharType="begin"/>
      </w:r>
      <w:r>
        <w:rPr>
          <w:sz w:val="24"/>
        </w:rPr>
        <w:instrText xml:space="preserve"> PAGEREF _Toc2292 \h </w:instrText>
      </w:r>
      <w:r>
        <w:rPr>
          <w:sz w:val="24"/>
        </w:rPr>
        <w:fldChar w:fldCharType="separate"/>
      </w:r>
      <w:r>
        <w:rPr>
          <w:sz w:val="24"/>
        </w:rPr>
        <w:t>28</w:t>
      </w:r>
      <w:r>
        <w:rPr>
          <w:sz w:val="24"/>
        </w:rPr>
        <w:fldChar w:fldCharType="end"/>
      </w:r>
      <w:r>
        <w:rPr>
          <w:sz w:val="24"/>
        </w:rPr>
        <w:fldChar w:fldCharType="end"/>
      </w:r>
    </w:p>
    <w:p w14:paraId="22B08E1F">
      <w:pPr>
        <w:pStyle w:val="22"/>
        <w:tabs>
          <w:tab w:val="right" w:leader="dot" w:pos="8312"/>
          <w:tab w:val="clear" w:pos="8296"/>
        </w:tabs>
        <w:spacing w:line="380" w:lineRule="exact"/>
        <w:rPr>
          <w:sz w:val="24"/>
        </w:rPr>
      </w:pPr>
      <w:r>
        <w:fldChar w:fldCharType="begin"/>
      </w:r>
      <w:r>
        <w:instrText xml:space="preserve"> HYPERLINK \l "_Toc14335" </w:instrText>
      </w:r>
      <w:r>
        <w:fldChar w:fldCharType="separate"/>
      </w:r>
      <w:r>
        <w:rPr>
          <w:rFonts w:hint="eastAsia" w:eastAsia="宋体"/>
          <w:sz w:val="24"/>
        </w:rPr>
        <w:t>5</w:t>
      </w:r>
      <w:r>
        <w:rPr>
          <w:rFonts w:eastAsia="宋体"/>
          <w:sz w:val="24"/>
        </w:rPr>
        <w:t xml:space="preserve"> </w:t>
      </w:r>
      <w:r>
        <w:rPr>
          <w:rFonts w:hint="eastAsia" w:eastAsia="宋体"/>
          <w:sz w:val="24"/>
        </w:rPr>
        <w:t>防汛（防暴雨）应急响应</w:t>
      </w:r>
      <w:r>
        <w:rPr>
          <w:sz w:val="24"/>
        </w:rPr>
        <w:tab/>
      </w:r>
      <w:r>
        <w:rPr>
          <w:sz w:val="24"/>
        </w:rPr>
        <w:fldChar w:fldCharType="begin"/>
      </w:r>
      <w:r>
        <w:rPr>
          <w:sz w:val="24"/>
        </w:rPr>
        <w:instrText xml:space="preserve"> PAGEREF _Toc14335 \h </w:instrText>
      </w:r>
      <w:r>
        <w:rPr>
          <w:sz w:val="24"/>
        </w:rPr>
        <w:fldChar w:fldCharType="separate"/>
      </w:r>
      <w:r>
        <w:rPr>
          <w:sz w:val="24"/>
        </w:rPr>
        <w:t>29</w:t>
      </w:r>
      <w:r>
        <w:rPr>
          <w:sz w:val="24"/>
        </w:rPr>
        <w:fldChar w:fldCharType="end"/>
      </w:r>
      <w:r>
        <w:rPr>
          <w:sz w:val="24"/>
        </w:rPr>
        <w:fldChar w:fldCharType="end"/>
      </w:r>
    </w:p>
    <w:p w14:paraId="1D811A4E">
      <w:pPr>
        <w:pStyle w:val="23"/>
        <w:tabs>
          <w:tab w:val="right" w:leader="dot" w:pos="8312"/>
        </w:tabs>
        <w:spacing w:line="380" w:lineRule="exact"/>
        <w:ind w:left="600"/>
        <w:rPr>
          <w:sz w:val="24"/>
        </w:rPr>
      </w:pPr>
      <w:r>
        <w:fldChar w:fldCharType="begin"/>
      </w:r>
      <w:r>
        <w:instrText xml:space="preserve"> HYPERLINK \l "_Toc27510" </w:instrText>
      </w:r>
      <w:r>
        <w:fldChar w:fldCharType="separate"/>
      </w:r>
      <w:r>
        <w:rPr>
          <w:rFonts w:hint="eastAsia"/>
          <w:sz w:val="24"/>
        </w:rPr>
        <w:t>5</w:t>
      </w:r>
      <w:r>
        <w:rPr>
          <w:sz w:val="24"/>
        </w:rPr>
        <w:t xml:space="preserve">.1 </w:t>
      </w:r>
      <w:r>
        <w:rPr>
          <w:rFonts w:hint="eastAsia"/>
          <w:sz w:val="24"/>
        </w:rPr>
        <w:t>Ⅳ级应急响应</w:t>
      </w:r>
      <w:r>
        <w:rPr>
          <w:sz w:val="24"/>
        </w:rPr>
        <w:tab/>
      </w:r>
      <w:r>
        <w:rPr>
          <w:sz w:val="24"/>
        </w:rPr>
        <w:fldChar w:fldCharType="begin"/>
      </w:r>
      <w:r>
        <w:rPr>
          <w:sz w:val="24"/>
        </w:rPr>
        <w:instrText xml:space="preserve"> PAGEREF _Toc27510 \h </w:instrText>
      </w:r>
      <w:r>
        <w:rPr>
          <w:sz w:val="24"/>
        </w:rPr>
        <w:fldChar w:fldCharType="separate"/>
      </w:r>
      <w:r>
        <w:rPr>
          <w:sz w:val="24"/>
        </w:rPr>
        <w:t>29</w:t>
      </w:r>
      <w:r>
        <w:rPr>
          <w:sz w:val="24"/>
        </w:rPr>
        <w:fldChar w:fldCharType="end"/>
      </w:r>
      <w:r>
        <w:rPr>
          <w:sz w:val="24"/>
        </w:rPr>
        <w:fldChar w:fldCharType="end"/>
      </w:r>
    </w:p>
    <w:p w14:paraId="5D837B48">
      <w:pPr>
        <w:pStyle w:val="15"/>
        <w:tabs>
          <w:tab w:val="right" w:leader="dot" w:pos="8312"/>
        </w:tabs>
        <w:spacing w:line="380" w:lineRule="exact"/>
        <w:ind w:left="1200"/>
        <w:rPr>
          <w:sz w:val="24"/>
        </w:rPr>
      </w:pPr>
      <w:r>
        <w:fldChar w:fldCharType="begin"/>
      </w:r>
      <w:r>
        <w:instrText xml:space="preserve"> HYPERLINK \l "_Toc17785" </w:instrText>
      </w:r>
      <w:r>
        <w:fldChar w:fldCharType="separate"/>
      </w:r>
      <w:r>
        <w:rPr>
          <w:rFonts w:hint="eastAsia"/>
          <w:sz w:val="24"/>
        </w:rPr>
        <w:t>5</w:t>
      </w:r>
      <w:r>
        <w:rPr>
          <w:sz w:val="24"/>
        </w:rPr>
        <w:t xml:space="preserve">.1.1 </w:t>
      </w:r>
      <w:r>
        <w:rPr>
          <w:rFonts w:hint="eastAsia"/>
          <w:sz w:val="24"/>
        </w:rPr>
        <w:t>启动条件</w:t>
      </w:r>
      <w:r>
        <w:rPr>
          <w:sz w:val="24"/>
        </w:rPr>
        <w:tab/>
      </w:r>
      <w:r>
        <w:rPr>
          <w:sz w:val="24"/>
        </w:rPr>
        <w:fldChar w:fldCharType="begin"/>
      </w:r>
      <w:r>
        <w:rPr>
          <w:sz w:val="24"/>
        </w:rPr>
        <w:instrText xml:space="preserve"> PAGEREF _Toc17785 \h </w:instrText>
      </w:r>
      <w:r>
        <w:rPr>
          <w:sz w:val="24"/>
        </w:rPr>
        <w:fldChar w:fldCharType="separate"/>
      </w:r>
      <w:r>
        <w:rPr>
          <w:sz w:val="24"/>
        </w:rPr>
        <w:t>29</w:t>
      </w:r>
      <w:r>
        <w:rPr>
          <w:sz w:val="24"/>
        </w:rPr>
        <w:fldChar w:fldCharType="end"/>
      </w:r>
      <w:r>
        <w:rPr>
          <w:sz w:val="24"/>
        </w:rPr>
        <w:fldChar w:fldCharType="end"/>
      </w:r>
    </w:p>
    <w:p w14:paraId="284834EF">
      <w:pPr>
        <w:pStyle w:val="15"/>
        <w:tabs>
          <w:tab w:val="right" w:leader="dot" w:pos="8312"/>
        </w:tabs>
        <w:spacing w:line="380" w:lineRule="exact"/>
        <w:ind w:left="1200"/>
        <w:rPr>
          <w:sz w:val="24"/>
        </w:rPr>
      </w:pPr>
      <w:r>
        <w:fldChar w:fldCharType="begin"/>
      </w:r>
      <w:r>
        <w:instrText xml:space="preserve"> HYPERLINK \l "_Toc30632" </w:instrText>
      </w:r>
      <w:r>
        <w:fldChar w:fldCharType="separate"/>
      </w:r>
      <w:r>
        <w:rPr>
          <w:rFonts w:hint="eastAsia"/>
          <w:sz w:val="24"/>
        </w:rPr>
        <w:t>5.1.2 防御指南</w:t>
      </w:r>
      <w:r>
        <w:rPr>
          <w:sz w:val="24"/>
        </w:rPr>
        <w:tab/>
      </w:r>
      <w:r>
        <w:rPr>
          <w:sz w:val="24"/>
        </w:rPr>
        <w:fldChar w:fldCharType="begin"/>
      </w:r>
      <w:r>
        <w:rPr>
          <w:sz w:val="24"/>
        </w:rPr>
        <w:instrText xml:space="preserve"> PAGEREF _Toc30632 \h </w:instrText>
      </w:r>
      <w:r>
        <w:rPr>
          <w:sz w:val="24"/>
        </w:rPr>
        <w:fldChar w:fldCharType="separate"/>
      </w:r>
      <w:r>
        <w:rPr>
          <w:sz w:val="24"/>
        </w:rPr>
        <w:t>29</w:t>
      </w:r>
      <w:r>
        <w:rPr>
          <w:sz w:val="24"/>
        </w:rPr>
        <w:fldChar w:fldCharType="end"/>
      </w:r>
      <w:r>
        <w:rPr>
          <w:sz w:val="24"/>
        </w:rPr>
        <w:fldChar w:fldCharType="end"/>
      </w:r>
    </w:p>
    <w:p w14:paraId="199834D2">
      <w:pPr>
        <w:pStyle w:val="15"/>
        <w:tabs>
          <w:tab w:val="right" w:leader="dot" w:pos="8312"/>
        </w:tabs>
        <w:spacing w:line="380" w:lineRule="exact"/>
        <w:ind w:left="1200"/>
        <w:rPr>
          <w:sz w:val="24"/>
        </w:rPr>
      </w:pPr>
      <w:r>
        <w:fldChar w:fldCharType="begin"/>
      </w:r>
      <w:r>
        <w:instrText xml:space="preserve"> HYPERLINK \l "_Toc2088" </w:instrText>
      </w:r>
      <w:r>
        <w:fldChar w:fldCharType="separate"/>
      </w:r>
      <w:r>
        <w:rPr>
          <w:rFonts w:hint="eastAsia"/>
          <w:sz w:val="24"/>
        </w:rPr>
        <w:t>5.1.3 响应行动</w:t>
      </w:r>
      <w:r>
        <w:rPr>
          <w:sz w:val="24"/>
        </w:rPr>
        <w:tab/>
      </w:r>
      <w:r>
        <w:rPr>
          <w:sz w:val="24"/>
        </w:rPr>
        <w:fldChar w:fldCharType="begin"/>
      </w:r>
      <w:r>
        <w:rPr>
          <w:sz w:val="24"/>
        </w:rPr>
        <w:instrText xml:space="preserve"> PAGEREF _Toc2088 \h </w:instrText>
      </w:r>
      <w:r>
        <w:rPr>
          <w:sz w:val="24"/>
        </w:rPr>
        <w:fldChar w:fldCharType="separate"/>
      </w:r>
      <w:r>
        <w:rPr>
          <w:sz w:val="24"/>
        </w:rPr>
        <w:t>30</w:t>
      </w:r>
      <w:r>
        <w:rPr>
          <w:sz w:val="24"/>
        </w:rPr>
        <w:fldChar w:fldCharType="end"/>
      </w:r>
      <w:r>
        <w:rPr>
          <w:sz w:val="24"/>
        </w:rPr>
        <w:fldChar w:fldCharType="end"/>
      </w:r>
    </w:p>
    <w:p w14:paraId="5ABA6DAA">
      <w:pPr>
        <w:pStyle w:val="23"/>
        <w:tabs>
          <w:tab w:val="right" w:leader="dot" w:pos="8312"/>
        </w:tabs>
        <w:spacing w:line="380" w:lineRule="exact"/>
        <w:ind w:left="600"/>
        <w:rPr>
          <w:sz w:val="24"/>
        </w:rPr>
      </w:pPr>
      <w:r>
        <w:fldChar w:fldCharType="begin"/>
      </w:r>
      <w:r>
        <w:instrText xml:space="preserve"> HYPERLINK \l "_Toc27247" </w:instrText>
      </w:r>
      <w:r>
        <w:fldChar w:fldCharType="separate"/>
      </w:r>
      <w:r>
        <w:rPr>
          <w:rFonts w:hint="eastAsia"/>
          <w:sz w:val="24"/>
        </w:rPr>
        <w:t>5</w:t>
      </w:r>
      <w:r>
        <w:rPr>
          <w:sz w:val="24"/>
        </w:rPr>
        <w:t xml:space="preserve">.2 </w:t>
      </w:r>
      <w:r>
        <w:rPr>
          <w:rFonts w:hint="eastAsia"/>
          <w:sz w:val="24"/>
        </w:rPr>
        <w:t>Ⅲ级应急响应</w:t>
      </w:r>
      <w:r>
        <w:rPr>
          <w:sz w:val="24"/>
        </w:rPr>
        <w:tab/>
      </w:r>
      <w:r>
        <w:rPr>
          <w:sz w:val="24"/>
        </w:rPr>
        <w:fldChar w:fldCharType="begin"/>
      </w:r>
      <w:r>
        <w:rPr>
          <w:sz w:val="24"/>
        </w:rPr>
        <w:instrText xml:space="preserve"> PAGEREF _Toc27247 \h </w:instrText>
      </w:r>
      <w:r>
        <w:rPr>
          <w:sz w:val="24"/>
        </w:rPr>
        <w:fldChar w:fldCharType="separate"/>
      </w:r>
      <w:r>
        <w:rPr>
          <w:sz w:val="24"/>
        </w:rPr>
        <w:t>30</w:t>
      </w:r>
      <w:r>
        <w:rPr>
          <w:sz w:val="24"/>
        </w:rPr>
        <w:fldChar w:fldCharType="end"/>
      </w:r>
      <w:r>
        <w:rPr>
          <w:sz w:val="24"/>
        </w:rPr>
        <w:fldChar w:fldCharType="end"/>
      </w:r>
    </w:p>
    <w:p w14:paraId="3AFF9A61">
      <w:pPr>
        <w:pStyle w:val="15"/>
        <w:tabs>
          <w:tab w:val="right" w:leader="dot" w:pos="8312"/>
        </w:tabs>
        <w:spacing w:line="380" w:lineRule="exact"/>
        <w:ind w:left="1200"/>
        <w:rPr>
          <w:sz w:val="24"/>
        </w:rPr>
      </w:pPr>
      <w:r>
        <w:fldChar w:fldCharType="begin"/>
      </w:r>
      <w:r>
        <w:instrText xml:space="preserve"> HYPERLINK \l "_Toc11636" </w:instrText>
      </w:r>
      <w:r>
        <w:fldChar w:fldCharType="separate"/>
      </w:r>
      <w:r>
        <w:rPr>
          <w:rFonts w:hint="eastAsia"/>
          <w:sz w:val="24"/>
        </w:rPr>
        <w:t>5</w:t>
      </w:r>
      <w:r>
        <w:rPr>
          <w:sz w:val="24"/>
        </w:rPr>
        <w:t xml:space="preserve">.2.1 </w:t>
      </w:r>
      <w:r>
        <w:rPr>
          <w:rFonts w:hint="eastAsia"/>
          <w:sz w:val="24"/>
        </w:rPr>
        <w:t>启动条件</w:t>
      </w:r>
      <w:r>
        <w:rPr>
          <w:sz w:val="24"/>
        </w:rPr>
        <w:tab/>
      </w:r>
      <w:r>
        <w:rPr>
          <w:sz w:val="24"/>
        </w:rPr>
        <w:fldChar w:fldCharType="begin"/>
      </w:r>
      <w:r>
        <w:rPr>
          <w:sz w:val="24"/>
        </w:rPr>
        <w:instrText xml:space="preserve"> PAGEREF _Toc11636 \h </w:instrText>
      </w:r>
      <w:r>
        <w:rPr>
          <w:sz w:val="24"/>
        </w:rPr>
        <w:fldChar w:fldCharType="separate"/>
      </w:r>
      <w:r>
        <w:rPr>
          <w:sz w:val="24"/>
        </w:rPr>
        <w:t>30</w:t>
      </w:r>
      <w:r>
        <w:rPr>
          <w:sz w:val="24"/>
        </w:rPr>
        <w:fldChar w:fldCharType="end"/>
      </w:r>
      <w:r>
        <w:rPr>
          <w:sz w:val="24"/>
        </w:rPr>
        <w:fldChar w:fldCharType="end"/>
      </w:r>
    </w:p>
    <w:p w14:paraId="550EEBB4">
      <w:pPr>
        <w:pStyle w:val="15"/>
        <w:tabs>
          <w:tab w:val="right" w:leader="dot" w:pos="8312"/>
        </w:tabs>
        <w:spacing w:line="380" w:lineRule="exact"/>
        <w:ind w:left="1200"/>
        <w:rPr>
          <w:sz w:val="24"/>
        </w:rPr>
      </w:pPr>
      <w:r>
        <w:fldChar w:fldCharType="begin"/>
      </w:r>
      <w:r>
        <w:instrText xml:space="preserve"> HYPERLINK \l "_Toc30535" </w:instrText>
      </w:r>
      <w:r>
        <w:fldChar w:fldCharType="separate"/>
      </w:r>
      <w:r>
        <w:rPr>
          <w:rFonts w:hint="eastAsia"/>
          <w:sz w:val="24"/>
        </w:rPr>
        <w:t>5.2.2 防御指南</w:t>
      </w:r>
      <w:r>
        <w:rPr>
          <w:sz w:val="24"/>
        </w:rPr>
        <w:tab/>
      </w:r>
      <w:r>
        <w:rPr>
          <w:sz w:val="24"/>
        </w:rPr>
        <w:fldChar w:fldCharType="begin"/>
      </w:r>
      <w:r>
        <w:rPr>
          <w:sz w:val="24"/>
        </w:rPr>
        <w:instrText xml:space="preserve"> PAGEREF _Toc30535 \h </w:instrText>
      </w:r>
      <w:r>
        <w:rPr>
          <w:sz w:val="24"/>
        </w:rPr>
        <w:fldChar w:fldCharType="separate"/>
      </w:r>
      <w:r>
        <w:rPr>
          <w:sz w:val="24"/>
        </w:rPr>
        <w:t>31</w:t>
      </w:r>
      <w:r>
        <w:rPr>
          <w:sz w:val="24"/>
        </w:rPr>
        <w:fldChar w:fldCharType="end"/>
      </w:r>
      <w:r>
        <w:rPr>
          <w:sz w:val="24"/>
        </w:rPr>
        <w:fldChar w:fldCharType="end"/>
      </w:r>
    </w:p>
    <w:p w14:paraId="73E277A8">
      <w:pPr>
        <w:pStyle w:val="15"/>
        <w:tabs>
          <w:tab w:val="right" w:leader="dot" w:pos="8312"/>
        </w:tabs>
        <w:spacing w:line="380" w:lineRule="exact"/>
        <w:ind w:left="1200"/>
        <w:rPr>
          <w:sz w:val="24"/>
        </w:rPr>
      </w:pPr>
      <w:r>
        <w:fldChar w:fldCharType="begin"/>
      </w:r>
      <w:r>
        <w:instrText xml:space="preserve"> HYPERLINK \l "_Toc12243" </w:instrText>
      </w:r>
      <w:r>
        <w:fldChar w:fldCharType="separate"/>
      </w:r>
      <w:r>
        <w:rPr>
          <w:rFonts w:hint="eastAsia"/>
          <w:sz w:val="24"/>
        </w:rPr>
        <w:t>5</w:t>
      </w:r>
      <w:r>
        <w:rPr>
          <w:sz w:val="24"/>
        </w:rPr>
        <w:t>.2.</w:t>
      </w:r>
      <w:r>
        <w:rPr>
          <w:rFonts w:hint="eastAsia"/>
          <w:sz w:val="24"/>
        </w:rPr>
        <w:t>3</w:t>
      </w:r>
      <w:r>
        <w:rPr>
          <w:sz w:val="24"/>
        </w:rPr>
        <w:t xml:space="preserve"> </w:t>
      </w:r>
      <w:r>
        <w:rPr>
          <w:rFonts w:hint="eastAsia"/>
          <w:sz w:val="24"/>
        </w:rPr>
        <w:t>响应行动</w:t>
      </w:r>
      <w:r>
        <w:rPr>
          <w:sz w:val="24"/>
        </w:rPr>
        <w:tab/>
      </w:r>
      <w:r>
        <w:rPr>
          <w:sz w:val="24"/>
        </w:rPr>
        <w:fldChar w:fldCharType="begin"/>
      </w:r>
      <w:r>
        <w:rPr>
          <w:sz w:val="24"/>
        </w:rPr>
        <w:instrText xml:space="preserve"> PAGEREF _Toc12243 \h </w:instrText>
      </w:r>
      <w:r>
        <w:rPr>
          <w:sz w:val="24"/>
        </w:rPr>
        <w:fldChar w:fldCharType="separate"/>
      </w:r>
      <w:r>
        <w:rPr>
          <w:sz w:val="24"/>
        </w:rPr>
        <w:t>31</w:t>
      </w:r>
      <w:r>
        <w:rPr>
          <w:sz w:val="24"/>
        </w:rPr>
        <w:fldChar w:fldCharType="end"/>
      </w:r>
      <w:r>
        <w:rPr>
          <w:sz w:val="24"/>
        </w:rPr>
        <w:fldChar w:fldCharType="end"/>
      </w:r>
    </w:p>
    <w:p w14:paraId="70C5B19F">
      <w:pPr>
        <w:pStyle w:val="23"/>
        <w:tabs>
          <w:tab w:val="right" w:leader="dot" w:pos="8312"/>
        </w:tabs>
        <w:spacing w:line="380" w:lineRule="exact"/>
        <w:ind w:left="600"/>
        <w:rPr>
          <w:sz w:val="24"/>
        </w:rPr>
      </w:pPr>
      <w:r>
        <w:fldChar w:fldCharType="begin"/>
      </w:r>
      <w:r>
        <w:instrText xml:space="preserve"> HYPERLINK \l "_Toc6163" </w:instrText>
      </w:r>
      <w:r>
        <w:fldChar w:fldCharType="separate"/>
      </w:r>
      <w:r>
        <w:rPr>
          <w:rFonts w:hint="eastAsia"/>
          <w:sz w:val="24"/>
        </w:rPr>
        <w:t>5</w:t>
      </w:r>
      <w:r>
        <w:rPr>
          <w:sz w:val="24"/>
        </w:rPr>
        <w:t xml:space="preserve">.3 </w:t>
      </w:r>
      <w:r>
        <w:rPr>
          <w:rFonts w:hint="eastAsia"/>
          <w:sz w:val="24"/>
        </w:rPr>
        <w:t>Ⅱ级响应</w:t>
      </w:r>
      <w:r>
        <w:rPr>
          <w:sz w:val="24"/>
        </w:rPr>
        <w:tab/>
      </w:r>
      <w:r>
        <w:rPr>
          <w:sz w:val="24"/>
        </w:rPr>
        <w:fldChar w:fldCharType="begin"/>
      </w:r>
      <w:r>
        <w:rPr>
          <w:sz w:val="24"/>
        </w:rPr>
        <w:instrText xml:space="preserve"> PAGEREF _Toc6163 \h </w:instrText>
      </w:r>
      <w:r>
        <w:rPr>
          <w:sz w:val="24"/>
        </w:rPr>
        <w:fldChar w:fldCharType="separate"/>
      </w:r>
      <w:r>
        <w:rPr>
          <w:sz w:val="24"/>
        </w:rPr>
        <w:t>32</w:t>
      </w:r>
      <w:r>
        <w:rPr>
          <w:sz w:val="24"/>
        </w:rPr>
        <w:fldChar w:fldCharType="end"/>
      </w:r>
      <w:r>
        <w:rPr>
          <w:sz w:val="24"/>
        </w:rPr>
        <w:fldChar w:fldCharType="end"/>
      </w:r>
    </w:p>
    <w:p w14:paraId="6323D398">
      <w:pPr>
        <w:pStyle w:val="15"/>
        <w:tabs>
          <w:tab w:val="right" w:leader="dot" w:pos="8312"/>
        </w:tabs>
        <w:spacing w:line="380" w:lineRule="exact"/>
        <w:ind w:left="1200"/>
        <w:rPr>
          <w:sz w:val="24"/>
        </w:rPr>
      </w:pPr>
      <w:r>
        <w:fldChar w:fldCharType="begin"/>
      </w:r>
      <w:r>
        <w:instrText xml:space="preserve"> HYPERLINK \l "_Toc28120" </w:instrText>
      </w:r>
      <w:r>
        <w:fldChar w:fldCharType="separate"/>
      </w:r>
      <w:r>
        <w:rPr>
          <w:rFonts w:hint="eastAsia"/>
          <w:sz w:val="24"/>
        </w:rPr>
        <w:t>5</w:t>
      </w:r>
      <w:r>
        <w:rPr>
          <w:sz w:val="24"/>
        </w:rPr>
        <w:t xml:space="preserve">.3.1 </w:t>
      </w:r>
      <w:r>
        <w:rPr>
          <w:rFonts w:hint="eastAsia"/>
          <w:sz w:val="24"/>
        </w:rPr>
        <w:t>启动条件</w:t>
      </w:r>
      <w:r>
        <w:rPr>
          <w:sz w:val="24"/>
        </w:rPr>
        <w:tab/>
      </w:r>
      <w:r>
        <w:rPr>
          <w:sz w:val="24"/>
        </w:rPr>
        <w:fldChar w:fldCharType="begin"/>
      </w:r>
      <w:r>
        <w:rPr>
          <w:sz w:val="24"/>
        </w:rPr>
        <w:instrText xml:space="preserve"> PAGEREF _Toc28120 \h </w:instrText>
      </w:r>
      <w:r>
        <w:rPr>
          <w:sz w:val="24"/>
        </w:rPr>
        <w:fldChar w:fldCharType="separate"/>
      </w:r>
      <w:r>
        <w:rPr>
          <w:sz w:val="24"/>
        </w:rPr>
        <w:t>32</w:t>
      </w:r>
      <w:r>
        <w:rPr>
          <w:sz w:val="24"/>
        </w:rPr>
        <w:fldChar w:fldCharType="end"/>
      </w:r>
      <w:r>
        <w:rPr>
          <w:sz w:val="24"/>
        </w:rPr>
        <w:fldChar w:fldCharType="end"/>
      </w:r>
    </w:p>
    <w:p w14:paraId="4AF58996">
      <w:pPr>
        <w:pStyle w:val="15"/>
        <w:tabs>
          <w:tab w:val="right" w:leader="dot" w:pos="8312"/>
        </w:tabs>
        <w:spacing w:line="380" w:lineRule="exact"/>
        <w:ind w:left="1200"/>
        <w:rPr>
          <w:sz w:val="24"/>
        </w:rPr>
      </w:pPr>
      <w:r>
        <w:fldChar w:fldCharType="begin"/>
      </w:r>
      <w:r>
        <w:instrText xml:space="preserve"> HYPERLINK \l "_Toc13415" </w:instrText>
      </w:r>
      <w:r>
        <w:fldChar w:fldCharType="separate"/>
      </w:r>
      <w:r>
        <w:rPr>
          <w:rFonts w:hint="eastAsia"/>
          <w:sz w:val="24"/>
        </w:rPr>
        <w:t>5.3.2 防御指南</w:t>
      </w:r>
      <w:r>
        <w:rPr>
          <w:sz w:val="24"/>
        </w:rPr>
        <w:tab/>
      </w:r>
      <w:r>
        <w:rPr>
          <w:sz w:val="24"/>
        </w:rPr>
        <w:fldChar w:fldCharType="begin"/>
      </w:r>
      <w:r>
        <w:rPr>
          <w:sz w:val="24"/>
        </w:rPr>
        <w:instrText xml:space="preserve"> PAGEREF _Toc13415 \h </w:instrText>
      </w:r>
      <w:r>
        <w:rPr>
          <w:sz w:val="24"/>
        </w:rPr>
        <w:fldChar w:fldCharType="separate"/>
      </w:r>
      <w:r>
        <w:rPr>
          <w:sz w:val="24"/>
        </w:rPr>
        <w:t>32</w:t>
      </w:r>
      <w:r>
        <w:rPr>
          <w:sz w:val="24"/>
        </w:rPr>
        <w:fldChar w:fldCharType="end"/>
      </w:r>
      <w:r>
        <w:rPr>
          <w:sz w:val="24"/>
        </w:rPr>
        <w:fldChar w:fldCharType="end"/>
      </w:r>
    </w:p>
    <w:p w14:paraId="3813284B">
      <w:pPr>
        <w:pStyle w:val="15"/>
        <w:tabs>
          <w:tab w:val="right" w:leader="dot" w:pos="8312"/>
        </w:tabs>
        <w:spacing w:line="380" w:lineRule="exact"/>
        <w:ind w:left="1200"/>
        <w:rPr>
          <w:sz w:val="24"/>
        </w:rPr>
      </w:pPr>
      <w:r>
        <w:fldChar w:fldCharType="begin"/>
      </w:r>
      <w:r>
        <w:instrText xml:space="preserve"> HYPERLINK \l "_Toc28371" </w:instrText>
      </w:r>
      <w:r>
        <w:fldChar w:fldCharType="separate"/>
      </w:r>
      <w:r>
        <w:rPr>
          <w:rFonts w:hint="eastAsia"/>
          <w:sz w:val="24"/>
        </w:rPr>
        <w:t>5</w:t>
      </w:r>
      <w:r>
        <w:rPr>
          <w:sz w:val="24"/>
        </w:rPr>
        <w:t>.3.</w:t>
      </w:r>
      <w:r>
        <w:rPr>
          <w:rFonts w:hint="eastAsia"/>
          <w:sz w:val="24"/>
        </w:rPr>
        <w:t>3</w:t>
      </w:r>
      <w:r>
        <w:rPr>
          <w:sz w:val="24"/>
        </w:rPr>
        <w:t xml:space="preserve"> </w:t>
      </w:r>
      <w:r>
        <w:rPr>
          <w:rFonts w:hint="eastAsia"/>
          <w:sz w:val="24"/>
        </w:rPr>
        <w:t>响应行动</w:t>
      </w:r>
      <w:r>
        <w:rPr>
          <w:sz w:val="24"/>
        </w:rPr>
        <w:tab/>
      </w:r>
      <w:r>
        <w:rPr>
          <w:sz w:val="24"/>
        </w:rPr>
        <w:fldChar w:fldCharType="begin"/>
      </w:r>
      <w:r>
        <w:rPr>
          <w:sz w:val="24"/>
        </w:rPr>
        <w:instrText xml:space="preserve"> PAGEREF _Toc28371 \h </w:instrText>
      </w:r>
      <w:r>
        <w:rPr>
          <w:sz w:val="24"/>
        </w:rPr>
        <w:fldChar w:fldCharType="separate"/>
      </w:r>
      <w:r>
        <w:rPr>
          <w:sz w:val="24"/>
        </w:rPr>
        <w:t>33</w:t>
      </w:r>
      <w:r>
        <w:rPr>
          <w:sz w:val="24"/>
        </w:rPr>
        <w:fldChar w:fldCharType="end"/>
      </w:r>
      <w:r>
        <w:rPr>
          <w:sz w:val="24"/>
        </w:rPr>
        <w:fldChar w:fldCharType="end"/>
      </w:r>
    </w:p>
    <w:p w14:paraId="72DE3D09">
      <w:pPr>
        <w:pStyle w:val="23"/>
        <w:tabs>
          <w:tab w:val="right" w:leader="dot" w:pos="8312"/>
        </w:tabs>
        <w:spacing w:line="380" w:lineRule="exact"/>
        <w:ind w:left="600"/>
        <w:rPr>
          <w:sz w:val="24"/>
        </w:rPr>
      </w:pPr>
      <w:r>
        <w:fldChar w:fldCharType="begin"/>
      </w:r>
      <w:r>
        <w:instrText xml:space="preserve"> HYPERLINK \l "_Toc9273" </w:instrText>
      </w:r>
      <w:r>
        <w:fldChar w:fldCharType="separate"/>
      </w:r>
      <w:r>
        <w:rPr>
          <w:rFonts w:hint="eastAsia"/>
          <w:sz w:val="24"/>
        </w:rPr>
        <w:t>5</w:t>
      </w:r>
      <w:r>
        <w:rPr>
          <w:sz w:val="24"/>
        </w:rPr>
        <w:t xml:space="preserve">.4 </w:t>
      </w:r>
      <w:r>
        <w:rPr>
          <w:rFonts w:hint="eastAsia"/>
          <w:sz w:val="24"/>
        </w:rPr>
        <w:t>Ⅰ级响应</w:t>
      </w:r>
      <w:r>
        <w:rPr>
          <w:sz w:val="24"/>
        </w:rPr>
        <w:tab/>
      </w:r>
      <w:r>
        <w:rPr>
          <w:sz w:val="24"/>
        </w:rPr>
        <w:fldChar w:fldCharType="begin"/>
      </w:r>
      <w:r>
        <w:rPr>
          <w:sz w:val="24"/>
        </w:rPr>
        <w:instrText xml:space="preserve"> PAGEREF _Toc9273 \h </w:instrText>
      </w:r>
      <w:r>
        <w:rPr>
          <w:sz w:val="24"/>
        </w:rPr>
        <w:fldChar w:fldCharType="separate"/>
      </w:r>
      <w:r>
        <w:rPr>
          <w:sz w:val="24"/>
        </w:rPr>
        <w:t>34</w:t>
      </w:r>
      <w:r>
        <w:rPr>
          <w:sz w:val="24"/>
        </w:rPr>
        <w:fldChar w:fldCharType="end"/>
      </w:r>
      <w:r>
        <w:rPr>
          <w:sz w:val="24"/>
        </w:rPr>
        <w:fldChar w:fldCharType="end"/>
      </w:r>
    </w:p>
    <w:p w14:paraId="062E1B35">
      <w:pPr>
        <w:pStyle w:val="15"/>
        <w:tabs>
          <w:tab w:val="right" w:leader="dot" w:pos="8312"/>
        </w:tabs>
        <w:spacing w:line="380" w:lineRule="exact"/>
        <w:ind w:left="1200"/>
        <w:rPr>
          <w:sz w:val="24"/>
        </w:rPr>
      </w:pPr>
      <w:r>
        <w:fldChar w:fldCharType="begin"/>
      </w:r>
      <w:r>
        <w:instrText xml:space="preserve"> HYPERLINK \l "_Toc26933" </w:instrText>
      </w:r>
      <w:r>
        <w:fldChar w:fldCharType="separate"/>
      </w:r>
      <w:r>
        <w:rPr>
          <w:rFonts w:hint="eastAsia"/>
          <w:sz w:val="24"/>
        </w:rPr>
        <w:t>5</w:t>
      </w:r>
      <w:r>
        <w:rPr>
          <w:sz w:val="24"/>
        </w:rPr>
        <w:t xml:space="preserve">.4.1 </w:t>
      </w:r>
      <w:r>
        <w:rPr>
          <w:rFonts w:hint="eastAsia"/>
          <w:sz w:val="24"/>
        </w:rPr>
        <w:t>启动条件</w:t>
      </w:r>
      <w:r>
        <w:rPr>
          <w:sz w:val="24"/>
        </w:rPr>
        <w:tab/>
      </w:r>
      <w:r>
        <w:rPr>
          <w:sz w:val="24"/>
        </w:rPr>
        <w:fldChar w:fldCharType="begin"/>
      </w:r>
      <w:r>
        <w:rPr>
          <w:sz w:val="24"/>
        </w:rPr>
        <w:instrText xml:space="preserve"> PAGEREF _Toc26933 \h </w:instrText>
      </w:r>
      <w:r>
        <w:rPr>
          <w:sz w:val="24"/>
        </w:rPr>
        <w:fldChar w:fldCharType="separate"/>
      </w:r>
      <w:r>
        <w:rPr>
          <w:sz w:val="24"/>
        </w:rPr>
        <w:t>34</w:t>
      </w:r>
      <w:r>
        <w:rPr>
          <w:sz w:val="24"/>
        </w:rPr>
        <w:fldChar w:fldCharType="end"/>
      </w:r>
      <w:r>
        <w:rPr>
          <w:sz w:val="24"/>
        </w:rPr>
        <w:fldChar w:fldCharType="end"/>
      </w:r>
    </w:p>
    <w:p w14:paraId="087855D1">
      <w:pPr>
        <w:pStyle w:val="15"/>
        <w:tabs>
          <w:tab w:val="right" w:leader="dot" w:pos="8312"/>
        </w:tabs>
        <w:spacing w:line="380" w:lineRule="exact"/>
        <w:ind w:left="1200"/>
        <w:rPr>
          <w:sz w:val="24"/>
        </w:rPr>
      </w:pPr>
      <w:r>
        <w:fldChar w:fldCharType="begin"/>
      </w:r>
      <w:r>
        <w:instrText xml:space="preserve"> HYPERLINK \l "_Toc28965" </w:instrText>
      </w:r>
      <w:r>
        <w:fldChar w:fldCharType="separate"/>
      </w:r>
      <w:r>
        <w:rPr>
          <w:rFonts w:hint="eastAsia"/>
          <w:sz w:val="24"/>
        </w:rPr>
        <w:t>5.4.2 防御指南</w:t>
      </w:r>
      <w:r>
        <w:rPr>
          <w:sz w:val="24"/>
        </w:rPr>
        <w:tab/>
      </w:r>
      <w:r>
        <w:rPr>
          <w:sz w:val="24"/>
        </w:rPr>
        <w:fldChar w:fldCharType="begin"/>
      </w:r>
      <w:r>
        <w:rPr>
          <w:sz w:val="24"/>
        </w:rPr>
        <w:instrText xml:space="preserve"> PAGEREF _Toc28965 \h </w:instrText>
      </w:r>
      <w:r>
        <w:rPr>
          <w:sz w:val="24"/>
        </w:rPr>
        <w:fldChar w:fldCharType="separate"/>
      </w:r>
      <w:r>
        <w:rPr>
          <w:sz w:val="24"/>
        </w:rPr>
        <w:t>34</w:t>
      </w:r>
      <w:r>
        <w:rPr>
          <w:sz w:val="24"/>
        </w:rPr>
        <w:fldChar w:fldCharType="end"/>
      </w:r>
      <w:r>
        <w:rPr>
          <w:sz w:val="24"/>
        </w:rPr>
        <w:fldChar w:fldCharType="end"/>
      </w:r>
    </w:p>
    <w:p w14:paraId="2F70DB0F">
      <w:pPr>
        <w:pStyle w:val="15"/>
        <w:tabs>
          <w:tab w:val="right" w:leader="dot" w:pos="8312"/>
        </w:tabs>
        <w:spacing w:line="380" w:lineRule="exact"/>
        <w:ind w:left="1200"/>
        <w:rPr>
          <w:sz w:val="24"/>
        </w:rPr>
      </w:pPr>
      <w:r>
        <w:fldChar w:fldCharType="begin"/>
      </w:r>
      <w:r>
        <w:instrText xml:space="preserve"> HYPERLINK \l "_Toc346" </w:instrText>
      </w:r>
      <w:r>
        <w:fldChar w:fldCharType="separate"/>
      </w:r>
      <w:r>
        <w:rPr>
          <w:rFonts w:hint="eastAsia"/>
          <w:sz w:val="24"/>
        </w:rPr>
        <w:t>5</w:t>
      </w:r>
      <w:r>
        <w:rPr>
          <w:sz w:val="24"/>
        </w:rPr>
        <w:t>.4.</w:t>
      </w:r>
      <w:r>
        <w:rPr>
          <w:rFonts w:hint="eastAsia"/>
          <w:sz w:val="24"/>
        </w:rPr>
        <w:t>3</w:t>
      </w:r>
      <w:r>
        <w:rPr>
          <w:sz w:val="24"/>
        </w:rPr>
        <w:t xml:space="preserve"> </w:t>
      </w:r>
      <w:r>
        <w:rPr>
          <w:rFonts w:hint="eastAsia"/>
          <w:sz w:val="24"/>
        </w:rPr>
        <w:t>响应行动</w:t>
      </w:r>
      <w:r>
        <w:rPr>
          <w:sz w:val="24"/>
        </w:rPr>
        <w:tab/>
      </w:r>
      <w:r>
        <w:rPr>
          <w:sz w:val="24"/>
        </w:rPr>
        <w:fldChar w:fldCharType="begin"/>
      </w:r>
      <w:r>
        <w:rPr>
          <w:sz w:val="24"/>
        </w:rPr>
        <w:instrText xml:space="preserve"> PAGEREF _Toc346 \h </w:instrText>
      </w:r>
      <w:r>
        <w:rPr>
          <w:sz w:val="24"/>
        </w:rPr>
        <w:fldChar w:fldCharType="separate"/>
      </w:r>
      <w:r>
        <w:rPr>
          <w:sz w:val="24"/>
        </w:rPr>
        <w:t>34</w:t>
      </w:r>
      <w:r>
        <w:rPr>
          <w:sz w:val="24"/>
        </w:rPr>
        <w:fldChar w:fldCharType="end"/>
      </w:r>
      <w:r>
        <w:rPr>
          <w:sz w:val="24"/>
        </w:rPr>
        <w:fldChar w:fldCharType="end"/>
      </w:r>
    </w:p>
    <w:p w14:paraId="0504B45F">
      <w:pPr>
        <w:pStyle w:val="23"/>
        <w:tabs>
          <w:tab w:val="right" w:leader="dot" w:pos="8312"/>
        </w:tabs>
        <w:spacing w:line="380" w:lineRule="exact"/>
        <w:ind w:left="600"/>
        <w:rPr>
          <w:sz w:val="24"/>
        </w:rPr>
      </w:pPr>
      <w:r>
        <w:fldChar w:fldCharType="begin"/>
      </w:r>
      <w:r>
        <w:instrText xml:space="preserve"> HYPERLINK \l "_Toc4763" </w:instrText>
      </w:r>
      <w:r>
        <w:fldChar w:fldCharType="separate"/>
      </w:r>
      <w:r>
        <w:rPr>
          <w:rFonts w:hint="eastAsia"/>
          <w:sz w:val="24"/>
        </w:rPr>
        <w:t>5</w:t>
      </w:r>
      <w:r>
        <w:rPr>
          <w:sz w:val="24"/>
        </w:rPr>
        <w:t xml:space="preserve">.5 </w:t>
      </w:r>
      <w:r>
        <w:rPr>
          <w:rFonts w:hint="eastAsia"/>
          <w:sz w:val="24"/>
        </w:rPr>
        <w:t>土壤含水量与临界雨量</w:t>
      </w:r>
      <w:r>
        <w:rPr>
          <w:sz w:val="24"/>
        </w:rPr>
        <w:tab/>
      </w:r>
      <w:r>
        <w:rPr>
          <w:sz w:val="24"/>
        </w:rPr>
        <w:fldChar w:fldCharType="begin"/>
      </w:r>
      <w:r>
        <w:rPr>
          <w:sz w:val="24"/>
        </w:rPr>
        <w:instrText xml:space="preserve"> PAGEREF _Toc4763 \h </w:instrText>
      </w:r>
      <w:r>
        <w:rPr>
          <w:sz w:val="24"/>
        </w:rPr>
        <w:fldChar w:fldCharType="separate"/>
      </w:r>
      <w:r>
        <w:rPr>
          <w:sz w:val="24"/>
        </w:rPr>
        <w:t>36</w:t>
      </w:r>
      <w:r>
        <w:rPr>
          <w:sz w:val="24"/>
        </w:rPr>
        <w:fldChar w:fldCharType="end"/>
      </w:r>
      <w:r>
        <w:rPr>
          <w:sz w:val="24"/>
        </w:rPr>
        <w:fldChar w:fldCharType="end"/>
      </w:r>
    </w:p>
    <w:p w14:paraId="0162EC17">
      <w:pPr>
        <w:pStyle w:val="23"/>
        <w:tabs>
          <w:tab w:val="right" w:leader="dot" w:pos="8312"/>
        </w:tabs>
        <w:spacing w:line="380" w:lineRule="exact"/>
        <w:ind w:left="600"/>
        <w:rPr>
          <w:sz w:val="24"/>
        </w:rPr>
      </w:pPr>
      <w:r>
        <w:fldChar w:fldCharType="begin"/>
      </w:r>
      <w:r>
        <w:instrText xml:space="preserve"> HYPERLINK \l "_Toc11115" </w:instrText>
      </w:r>
      <w:r>
        <w:fldChar w:fldCharType="separate"/>
      </w:r>
      <w:r>
        <w:rPr>
          <w:rFonts w:hint="eastAsia"/>
          <w:sz w:val="24"/>
        </w:rPr>
        <w:t>5.6响应级别调整或结束</w:t>
      </w:r>
      <w:r>
        <w:rPr>
          <w:sz w:val="24"/>
        </w:rPr>
        <w:tab/>
      </w:r>
      <w:r>
        <w:rPr>
          <w:sz w:val="24"/>
        </w:rPr>
        <w:fldChar w:fldCharType="begin"/>
      </w:r>
      <w:r>
        <w:rPr>
          <w:sz w:val="24"/>
        </w:rPr>
        <w:instrText xml:space="preserve"> PAGEREF _Toc11115 \h </w:instrText>
      </w:r>
      <w:r>
        <w:rPr>
          <w:sz w:val="24"/>
        </w:rPr>
        <w:fldChar w:fldCharType="separate"/>
      </w:r>
      <w:r>
        <w:rPr>
          <w:sz w:val="24"/>
        </w:rPr>
        <w:t>36</w:t>
      </w:r>
      <w:r>
        <w:rPr>
          <w:sz w:val="24"/>
        </w:rPr>
        <w:fldChar w:fldCharType="end"/>
      </w:r>
      <w:r>
        <w:rPr>
          <w:sz w:val="24"/>
        </w:rPr>
        <w:fldChar w:fldCharType="end"/>
      </w:r>
    </w:p>
    <w:p w14:paraId="1DF7D8CE">
      <w:pPr>
        <w:pStyle w:val="22"/>
        <w:tabs>
          <w:tab w:val="right" w:leader="dot" w:pos="8312"/>
          <w:tab w:val="clear" w:pos="8296"/>
        </w:tabs>
        <w:spacing w:line="380" w:lineRule="exact"/>
        <w:rPr>
          <w:sz w:val="24"/>
        </w:rPr>
      </w:pPr>
      <w:r>
        <w:fldChar w:fldCharType="begin"/>
      </w:r>
      <w:r>
        <w:instrText xml:space="preserve"> HYPERLINK \l "_Toc1202" </w:instrText>
      </w:r>
      <w:r>
        <w:fldChar w:fldCharType="separate"/>
      </w:r>
      <w:r>
        <w:rPr>
          <w:rFonts w:hint="eastAsia" w:eastAsia="宋体"/>
          <w:sz w:val="24"/>
        </w:rPr>
        <w:t>6 人员转移</w:t>
      </w:r>
      <w:r>
        <w:rPr>
          <w:sz w:val="24"/>
        </w:rPr>
        <w:tab/>
      </w:r>
      <w:r>
        <w:rPr>
          <w:sz w:val="24"/>
        </w:rPr>
        <w:fldChar w:fldCharType="begin"/>
      </w:r>
      <w:r>
        <w:rPr>
          <w:sz w:val="24"/>
        </w:rPr>
        <w:instrText xml:space="preserve"> PAGEREF _Toc1202 \h </w:instrText>
      </w:r>
      <w:r>
        <w:rPr>
          <w:sz w:val="24"/>
        </w:rPr>
        <w:fldChar w:fldCharType="separate"/>
      </w:r>
      <w:r>
        <w:rPr>
          <w:sz w:val="24"/>
        </w:rPr>
        <w:t>37</w:t>
      </w:r>
      <w:r>
        <w:rPr>
          <w:sz w:val="24"/>
        </w:rPr>
        <w:fldChar w:fldCharType="end"/>
      </w:r>
      <w:r>
        <w:rPr>
          <w:sz w:val="24"/>
        </w:rPr>
        <w:fldChar w:fldCharType="end"/>
      </w:r>
    </w:p>
    <w:p w14:paraId="5BB9CEBB">
      <w:pPr>
        <w:pStyle w:val="23"/>
        <w:tabs>
          <w:tab w:val="right" w:leader="dot" w:pos="8312"/>
        </w:tabs>
        <w:spacing w:line="380" w:lineRule="exact"/>
        <w:ind w:left="600"/>
        <w:rPr>
          <w:sz w:val="24"/>
        </w:rPr>
      </w:pPr>
      <w:r>
        <w:fldChar w:fldCharType="begin"/>
      </w:r>
      <w:r>
        <w:instrText xml:space="preserve"> HYPERLINK \l "_Toc12652" </w:instrText>
      </w:r>
      <w:r>
        <w:fldChar w:fldCharType="separate"/>
      </w:r>
      <w:r>
        <w:rPr>
          <w:rFonts w:hint="eastAsia"/>
          <w:sz w:val="24"/>
        </w:rPr>
        <w:t>6.1</w:t>
      </w:r>
      <w:r>
        <w:rPr>
          <w:sz w:val="24"/>
        </w:rPr>
        <w:t xml:space="preserve"> 转移范围</w:t>
      </w:r>
      <w:r>
        <w:rPr>
          <w:sz w:val="24"/>
        </w:rPr>
        <w:tab/>
      </w:r>
      <w:r>
        <w:rPr>
          <w:sz w:val="24"/>
        </w:rPr>
        <w:fldChar w:fldCharType="begin"/>
      </w:r>
      <w:r>
        <w:rPr>
          <w:sz w:val="24"/>
        </w:rPr>
        <w:instrText xml:space="preserve"> PAGEREF _Toc12652 \h </w:instrText>
      </w:r>
      <w:r>
        <w:rPr>
          <w:sz w:val="24"/>
        </w:rPr>
        <w:fldChar w:fldCharType="separate"/>
      </w:r>
      <w:r>
        <w:rPr>
          <w:sz w:val="24"/>
        </w:rPr>
        <w:t>37</w:t>
      </w:r>
      <w:r>
        <w:rPr>
          <w:sz w:val="24"/>
        </w:rPr>
        <w:fldChar w:fldCharType="end"/>
      </w:r>
      <w:r>
        <w:rPr>
          <w:sz w:val="24"/>
        </w:rPr>
        <w:fldChar w:fldCharType="end"/>
      </w:r>
    </w:p>
    <w:p w14:paraId="316DFF21">
      <w:pPr>
        <w:pStyle w:val="23"/>
        <w:tabs>
          <w:tab w:val="right" w:leader="dot" w:pos="8312"/>
        </w:tabs>
        <w:spacing w:line="380" w:lineRule="exact"/>
        <w:ind w:left="600"/>
        <w:rPr>
          <w:sz w:val="24"/>
        </w:rPr>
      </w:pPr>
      <w:r>
        <w:fldChar w:fldCharType="begin"/>
      </w:r>
      <w:r>
        <w:instrText xml:space="preserve"> HYPERLINK \l "_Toc22141" </w:instrText>
      </w:r>
      <w:r>
        <w:fldChar w:fldCharType="separate"/>
      </w:r>
      <w:r>
        <w:rPr>
          <w:rFonts w:hint="eastAsia"/>
          <w:sz w:val="24"/>
        </w:rPr>
        <w:t>6.2</w:t>
      </w:r>
      <w:r>
        <w:rPr>
          <w:sz w:val="24"/>
        </w:rPr>
        <w:t xml:space="preserve"> 转移方案</w:t>
      </w:r>
      <w:r>
        <w:rPr>
          <w:sz w:val="24"/>
        </w:rPr>
        <w:tab/>
      </w:r>
      <w:r>
        <w:rPr>
          <w:sz w:val="24"/>
        </w:rPr>
        <w:fldChar w:fldCharType="begin"/>
      </w:r>
      <w:r>
        <w:rPr>
          <w:sz w:val="24"/>
        </w:rPr>
        <w:instrText xml:space="preserve"> PAGEREF _Toc22141 \h </w:instrText>
      </w:r>
      <w:r>
        <w:rPr>
          <w:sz w:val="24"/>
        </w:rPr>
        <w:fldChar w:fldCharType="separate"/>
      </w:r>
      <w:r>
        <w:rPr>
          <w:sz w:val="24"/>
        </w:rPr>
        <w:t>37</w:t>
      </w:r>
      <w:r>
        <w:rPr>
          <w:sz w:val="24"/>
        </w:rPr>
        <w:fldChar w:fldCharType="end"/>
      </w:r>
      <w:r>
        <w:rPr>
          <w:sz w:val="24"/>
        </w:rPr>
        <w:fldChar w:fldCharType="end"/>
      </w:r>
    </w:p>
    <w:p w14:paraId="57614F88">
      <w:pPr>
        <w:pStyle w:val="23"/>
        <w:tabs>
          <w:tab w:val="right" w:leader="dot" w:pos="8312"/>
        </w:tabs>
        <w:spacing w:line="380" w:lineRule="exact"/>
        <w:ind w:left="600"/>
        <w:rPr>
          <w:sz w:val="24"/>
        </w:rPr>
      </w:pPr>
      <w:r>
        <w:fldChar w:fldCharType="begin"/>
      </w:r>
      <w:r>
        <w:instrText xml:space="preserve"> HYPERLINK \l "_Toc9918" </w:instrText>
      </w:r>
      <w:r>
        <w:fldChar w:fldCharType="separate"/>
      </w:r>
      <w:r>
        <w:rPr>
          <w:rFonts w:hint="eastAsia"/>
          <w:sz w:val="24"/>
        </w:rPr>
        <w:t>6.3</w:t>
      </w:r>
      <w:r>
        <w:rPr>
          <w:sz w:val="24"/>
        </w:rPr>
        <w:t xml:space="preserve"> 转移宣传</w:t>
      </w:r>
      <w:r>
        <w:rPr>
          <w:sz w:val="24"/>
        </w:rPr>
        <w:tab/>
      </w:r>
      <w:r>
        <w:rPr>
          <w:sz w:val="24"/>
        </w:rPr>
        <w:fldChar w:fldCharType="begin"/>
      </w:r>
      <w:r>
        <w:rPr>
          <w:sz w:val="24"/>
        </w:rPr>
        <w:instrText xml:space="preserve"> PAGEREF _Toc9918 \h </w:instrText>
      </w:r>
      <w:r>
        <w:rPr>
          <w:sz w:val="24"/>
        </w:rPr>
        <w:fldChar w:fldCharType="separate"/>
      </w:r>
      <w:r>
        <w:rPr>
          <w:sz w:val="24"/>
        </w:rPr>
        <w:t>37</w:t>
      </w:r>
      <w:r>
        <w:rPr>
          <w:sz w:val="24"/>
        </w:rPr>
        <w:fldChar w:fldCharType="end"/>
      </w:r>
      <w:r>
        <w:rPr>
          <w:sz w:val="24"/>
        </w:rPr>
        <w:fldChar w:fldCharType="end"/>
      </w:r>
    </w:p>
    <w:p w14:paraId="1E028A07">
      <w:pPr>
        <w:pStyle w:val="23"/>
        <w:tabs>
          <w:tab w:val="right" w:leader="dot" w:pos="8312"/>
        </w:tabs>
        <w:spacing w:line="380" w:lineRule="exact"/>
        <w:ind w:left="600"/>
        <w:rPr>
          <w:sz w:val="24"/>
        </w:rPr>
      </w:pPr>
      <w:r>
        <w:fldChar w:fldCharType="begin"/>
      </w:r>
      <w:r>
        <w:instrText xml:space="preserve"> HYPERLINK \l "_Toc29711" </w:instrText>
      </w:r>
      <w:r>
        <w:fldChar w:fldCharType="separate"/>
      </w:r>
      <w:r>
        <w:rPr>
          <w:rFonts w:hint="eastAsia"/>
          <w:sz w:val="24"/>
        </w:rPr>
        <w:t>6.4</w:t>
      </w:r>
      <w:r>
        <w:rPr>
          <w:sz w:val="24"/>
        </w:rPr>
        <w:t xml:space="preserve"> 转移安置</w:t>
      </w:r>
      <w:r>
        <w:rPr>
          <w:sz w:val="24"/>
        </w:rPr>
        <w:tab/>
      </w:r>
      <w:r>
        <w:rPr>
          <w:sz w:val="24"/>
        </w:rPr>
        <w:fldChar w:fldCharType="begin"/>
      </w:r>
      <w:r>
        <w:rPr>
          <w:sz w:val="24"/>
        </w:rPr>
        <w:instrText xml:space="preserve"> PAGEREF _Toc29711 \h </w:instrText>
      </w:r>
      <w:r>
        <w:rPr>
          <w:sz w:val="24"/>
        </w:rPr>
        <w:fldChar w:fldCharType="separate"/>
      </w:r>
      <w:r>
        <w:rPr>
          <w:sz w:val="24"/>
        </w:rPr>
        <w:t>37</w:t>
      </w:r>
      <w:r>
        <w:rPr>
          <w:sz w:val="24"/>
        </w:rPr>
        <w:fldChar w:fldCharType="end"/>
      </w:r>
      <w:r>
        <w:rPr>
          <w:sz w:val="24"/>
        </w:rPr>
        <w:fldChar w:fldCharType="end"/>
      </w:r>
    </w:p>
    <w:p w14:paraId="187344C9">
      <w:pPr>
        <w:pStyle w:val="23"/>
        <w:tabs>
          <w:tab w:val="right" w:leader="dot" w:pos="8312"/>
        </w:tabs>
        <w:spacing w:line="380" w:lineRule="exact"/>
        <w:ind w:left="600"/>
        <w:rPr>
          <w:sz w:val="24"/>
        </w:rPr>
      </w:pPr>
      <w:r>
        <w:fldChar w:fldCharType="begin"/>
      </w:r>
      <w:r>
        <w:instrText xml:space="preserve"> HYPERLINK \l "_Toc7315" </w:instrText>
      </w:r>
      <w:r>
        <w:fldChar w:fldCharType="separate"/>
      </w:r>
      <w:r>
        <w:rPr>
          <w:rFonts w:hint="eastAsia"/>
          <w:sz w:val="24"/>
        </w:rPr>
        <w:t>6.5</w:t>
      </w:r>
      <w:r>
        <w:rPr>
          <w:sz w:val="24"/>
        </w:rPr>
        <w:t xml:space="preserve"> 紧急避险</w:t>
      </w:r>
      <w:r>
        <w:rPr>
          <w:sz w:val="24"/>
        </w:rPr>
        <w:tab/>
      </w:r>
      <w:r>
        <w:rPr>
          <w:sz w:val="24"/>
        </w:rPr>
        <w:fldChar w:fldCharType="begin"/>
      </w:r>
      <w:r>
        <w:rPr>
          <w:sz w:val="24"/>
        </w:rPr>
        <w:instrText xml:space="preserve"> PAGEREF _Toc7315 \h </w:instrText>
      </w:r>
      <w:r>
        <w:rPr>
          <w:sz w:val="24"/>
        </w:rPr>
        <w:fldChar w:fldCharType="separate"/>
      </w:r>
      <w:r>
        <w:rPr>
          <w:sz w:val="24"/>
        </w:rPr>
        <w:t>38</w:t>
      </w:r>
      <w:r>
        <w:rPr>
          <w:sz w:val="24"/>
        </w:rPr>
        <w:fldChar w:fldCharType="end"/>
      </w:r>
      <w:r>
        <w:rPr>
          <w:sz w:val="24"/>
        </w:rPr>
        <w:fldChar w:fldCharType="end"/>
      </w:r>
    </w:p>
    <w:p w14:paraId="736FC755">
      <w:pPr>
        <w:pStyle w:val="23"/>
        <w:tabs>
          <w:tab w:val="right" w:leader="dot" w:pos="8312"/>
        </w:tabs>
        <w:spacing w:line="380" w:lineRule="exact"/>
        <w:ind w:left="600"/>
        <w:rPr>
          <w:sz w:val="24"/>
        </w:rPr>
      </w:pPr>
      <w:r>
        <w:fldChar w:fldCharType="begin"/>
      </w:r>
      <w:r>
        <w:instrText xml:space="preserve"> HYPERLINK \l "_Toc20880" </w:instrText>
      </w:r>
      <w:r>
        <w:fldChar w:fldCharType="separate"/>
      </w:r>
      <w:r>
        <w:rPr>
          <w:rFonts w:hint="eastAsia"/>
          <w:sz w:val="24"/>
        </w:rPr>
        <w:t>6.6</w:t>
      </w:r>
      <w:r>
        <w:rPr>
          <w:sz w:val="24"/>
        </w:rPr>
        <w:t xml:space="preserve"> 转移安置纪律</w:t>
      </w:r>
      <w:r>
        <w:rPr>
          <w:sz w:val="24"/>
        </w:rPr>
        <w:tab/>
      </w:r>
      <w:r>
        <w:rPr>
          <w:sz w:val="24"/>
        </w:rPr>
        <w:fldChar w:fldCharType="begin"/>
      </w:r>
      <w:r>
        <w:rPr>
          <w:sz w:val="24"/>
        </w:rPr>
        <w:instrText xml:space="preserve"> PAGEREF _Toc20880 \h </w:instrText>
      </w:r>
      <w:r>
        <w:rPr>
          <w:sz w:val="24"/>
        </w:rPr>
        <w:fldChar w:fldCharType="separate"/>
      </w:r>
      <w:r>
        <w:rPr>
          <w:sz w:val="24"/>
        </w:rPr>
        <w:t>38</w:t>
      </w:r>
      <w:r>
        <w:rPr>
          <w:sz w:val="24"/>
        </w:rPr>
        <w:fldChar w:fldCharType="end"/>
      </w:r>
      <w:r>
        <w:rPr>
          <w:sz w:val="24"/>
        </w:rPr>
        <w:fldChar w:fldCharType="end"/>
      </w:r>
    </w:p>
    <w:p w14:paraId="4239DF76">
      <w:pPr>
        <w:pStyle w:val="22"/>
        <w:tabs>
          <w:tab w:val="right" w:leader="dot" w:pos="8312"/>
          <w:tab w:val="clear" w:pos="8296"/>
        </w:tabs>
        <w:spacing w:line="380" w:lineRule="exact"/>
        <w:rPr>
          <w:sz w:val="24"/>
        </w:rPr>
      </w:pPr>
      <w:r>
        <w:fldChar w:fldCharType="begin"/>
      </w:r>
      <w:r>
        <w:instrText xml:space="preserve"> HYPERLINK \l "_Toc18220" </w:instrText>
      </w:r>
      <w:r>
        <w:fldChar w:fldCharType="separate"/>
      </w:r>
      <w:r>
        <w:rPr>
          <w:rFonts w:hint="eastAsia" w:eastAsia="宋体"/>
          <w:sz w:val="24"/>
        </w:rPr>
        <w:t>7 灾后处置</w:t>
      </w:r>
      <w:r>
        <w:rPr>
          <w:sz w:val="24"/>
        </w:rPr>
        <w:tab/>
      </w:r>
      <w:r>
        <w:rPr>
          <w:sz w:val="24"/>
        </w:rPr>
        <w:fldChar w:fldCharType="begin"/>
      </w:r>
      <w:r>
        <w:rPr>
          <w:sz w:val="24"/>
        </w:rPr>
        <w:instrText xml:space="preserve"> PAGEREF _Toc18220 \h </w:instrText>
      </w:r>
      <w:r>
        <w:rPr>
          <w:sz w:val="24"/>
        </w:rPr>
        <w:fldChar w:fldCharType="separate"/>
      </w:r>
      <w:r>
        <w:rPr>
          <w:sz w:val="24"/>
        </w:rPr>
        <w:t>39</w:t>
      </w:r>
      <w:r>
        <w:rPr>
          <w:sz w:val="24"/>
        </w:rPr>
        <w:fldChar w:fldCharType="end"/>
      </w:r>
      <w:r>
        <w:rPr>
          <w:sz w:val="24"/>
        </w:rPr>
        <w:fldChar w:fldCharType="end"/>
      </w:r>
    </w:p>
    <w:p w14:paraId="7FA4301C">
      <w:pPr>
        <w:pStyle w:val="22"/>
        <w:tabs>
          <w:tab w:val="right" w:leader="dot" w:pos="8312"/>
          <w:tab w:val="clear" w:pos="8296"/>
        </w:tabs>
        <w:spacing w:line="380" w:lineRule="exact"/>
        <w:rPr>
          <w:sz w:val="24"/>
        </w:rPr>
      </w:pPr>
      <w:r>
        <w:fldChar w:fldCharType="begin"/>
      </w:r>
      <w:r>
        <w:instrText xml:space="preserve"> HYPERLINK \l "_Toc2068" </w:instrText>
      </w:r>
      <w:r>
        <w:fldChar w:fldCharType="separate"/>
      </w:r>
      <w:r>
        <w:rPr>
          <w:rFonts w:hint="eastAsia" w:eastAsia="宋体"/>
          <w:sz w:val="24"/>
        </w:rPr>
        <w:t>8 保障措施</w:t>
      </w:r>
      <w:r>
        <w:rPr>
          <w:sz w:val="24"/>
        </w:rPr>
        <w:tab/>
      </w:r>
      <w:r>
        <w:rPr>
          <w:sz w:val="24"/>
        </w:rPr>
        <w:fldChar w:fldCharType="begin"/>
      </w:r>
      <w:r>
        <w:rPr>
          <w:sz w:val="24"/>
        </w:rPr>
        <w:instrText xml:space="preserve"> PAGEREF _Toc2068 \h </w:instrText>
      </w:r>
      <w:r>
        <w:rPr>
          <w:sz w:val="24"/>
        </w:rPr>
        <w:fldChar w:fldCharType="separate"/>
      </w:r>
      <w:r>
        <w:rPr>
          <w:sz w:val="24"/>
        </w:rPr>
        <w:t>40</w:t>
      </w:r>
      <w:r>
        <w:rPr>
          <w:sz w:val="24"/>
        </w:rPr>
        <w:fldChar w:fldCharType="end"/>
      </w:r>
      <w:r>
        <w:rPr>
          <w:sz w:val="24"/>
        </w:rPr>
        <w:fldChar w:fldCharType="end"/>
      </w:r>
    </w:p>
    <w:p w14:paraId="76EC8F2A">
      <w:pPr>
        <w:pStyle w:val="23"/>
        <w:tabs>
          <w:tab w:val="right" w:leader="dot" w:pos="8312"/>
        </w:tabs>
        <w:spacing w:line="380" w:lineRule="exact"/>
        <w:ind w:left="600"/>
        <w:rPr>
          <w:sz w:val="24"/>
        </w:rPr>
      </w:pPr>
      <w:r>
        <w:fldChar w:fldCharType="begin"/>
      </w:r>
      <w:r>
        <w:instrText xml:space="preserve"> HYPERLINK \l "_Toc469" </w:instrText>
      </w:r>
      <w:r>
        <w:fldChar w:fldCharType="separate"/>
      </w:r>
      <w:r>
        <w:rPr>
          <w:rFonts w:hint="eastAsia"/>
          <w:sz w:val="24"/>
        </w:rPr>
        <w:t>8.1 通讯与信息保障</w:t>
      </w:r>
      <w:r>
        <w:rPr>
          <w:sz w:val="24"/>
        </w:rPr>
        <w:tab/>
      </w:r>
      <w:r>
        <w:rPr>
          <w:sz w:val="24"/>
        </w:rPr>
        <w:fldChar w:fldCharType="begin"/>
      </w:r>
      <w:r>
        <w:rPr>
          <w:sz w:val="24"/>
        </w:rPr>
        <w:instrText xml:space="preserve"> PAGEREF _Toc469 \h </w:instrText>
      </w:r>
      <w:r>
        <w:rPr>
          <w:sz w:val="24"/>
        </w:rPr>
        <w:fldChar w:fldCharType="separate"/>
      </w:r>
      <w:r>
        <w:rPr>
          <w:sz w:val="24"/>
        </w:rPr>
        <w:t>40</w:t>
      </w:r>
      <w:r>
        <w:rPr>
          <w:sz w:val="24"/>
        </w:rPr>
        <w:fldChar w:fldCharType="end"/>
      </w:r>
      <w:r>
        <w:rPr>
          <w:sz w:val="24"/>
        </w:rPr>
        <w:fldChar w:fldCharType="end"/>
      </w:r>
    </w:p>
    <w:p w14:paraId="7BE96DB5">
      <w:pPr>
        <w:pStyle w:val="23"/>
        <w:tabs>
          <w:tab w:val="right" w:leader="dot" w:pos="8312"/>
        </w:tabs>
        <w:spacing w:line="380" w:lineRule="exact"/>
        <w:ind w:left="600"/>
        <w:rPr>
          <w:sz w:val="24"/>
        </w:rPr>
      </w:pPr>
      <w:r>
        <w:fldChar w:fldCharType="begin"/>
      </w:r>
      <w:r>
        <w:instrText xml:space="preserve"> HYPERLINK \l "_Toc14869" </w:instrText>
      </w:r>
      <w:r>
        <w:fldChar w:fldCharType="separate"/>
      </w:r>
      <w:r>
        <w:rPr>
          <w:rFonts w:hint="eastAsia"/>
          <w:sz w:val="24"/>
        </w:rPr>
        <w:t>8.2 救援和工程抢险保障</w:t>
      </w:r>
      <w:r>
        <w:rPr>
          <w:sz w:val="24"/>
        </w:rPr>
        <w:tab/>
      </w:r>
      <w:r>
        <w:rPr>
          <w:sz w:val="24"/>
        </w:rPr>
        <w:fldChar w:fldCharType="begin"/>
      </w:r>
      <w:r>
        <w:rPr>
          <w:sz w:val="24"/>
        </w:rPr>
        <w:instrText xml:space="preserve"> PAGEREF _Toc14869 \h </w:instrText>
      </w:r>
      <w:r>
        <w:rPr>
          <w:sz w:val="24"/>
        </w:rPr>
        <w:fldChar w:fldCharType="separate"/>
      </w:r>
      <w:r>
        <w:rPr>
          <w:sz w:val="24"/>
        </w:rPr>
        <w:t>40</w:t>
      </w:r>
      <w:r>
        <w:rPr>
          <w:sz w:val="24"/>
        </w:rPr>
        <w:fldChar w:fldCharType="end"/>
      </w:r>
      <w:r>
        <w:rPr>
          <w:sz w:val="24"/>
        </w:rPr>
        <w:fldChar w:fldCharType="end"/>
      </w:r>
    </w:p>
    <w:p w14:paraId="27F2E59C">
      <w:pPr>
        <w:pStyle w:val="23"/>
        <w:tabs>
          <w:tab w:val="right" w:leader="dot" w:pos="8312"/>
        </w:tabs>
        <w:spacing w:line="380" w:lineRule="exact"/>
        <w:ind w:left="600"/>
        <w:rPr>
          <w:sz w:val="24"/>
        </w:rPr>
      </w:pPr>
      <w:r>
        <w:fldChar w:fldCharType="begin"/>
      </w:r>
      <w:r>
        <w:instrText xml:space="preserve"> HYPERLINK \l "_Toc20477" </w:instrText>
      </w:r>
      <w:r>
        <w:fldChar w:fldCharType="separate"/>
      </w:r>
      <w:r>
        <w:rPr>
          <w:rFonts w:hint="eastAsia"/>
          <w:sz w:val="24"/>
        </w:rPr>
        <w:t>8.3 应急队伍保障</w:t>
      </w:r>
      <w:r>
        <w:rPr>
          <w:sz w:val="24"/>
        </w:rPr>
        <w:tab/>
      </w:r>
      <w:r>
        <w:rPr>
          <w:sz w:val="24"/>
        </w:rPr>
        <w:fldChar w:fldCharType="begin"/>
      </w:r>
      <w:r>
        <w:rPr>
          <w:sz w:val="24"/>
        </w:rPr>
        <w:instrText xml:space="preserve"> PAGEREF _Toc20477 \h </w:instrText>
      </w:r>
      <w:r>
        <w:rPr>
          <w:sz w:val="24"/>
        </w:rPr>
        <w:fldChar w:fldCharType="separate"/>
      </w:r>
      <w:r>
        <w:rPr>
          <w:sz w:val="24"/>
        </w:rPr>
        <w:t>40</w:t>
      </w:r>
      <w:r>
        <w:rPr>
          <w:sz w:val="24"/>
        </w:rPr>
        <w:fldChar w:fldCharType="end"/>
      </w:r>
      <w:r>
        <w:rPr>
          <w:sz w:val="24"/>
        </w:rPr>
        <w:fldChar w:fldCharType="end"/>
      </w:r>
    </w:p>
    <w:p w14:paraId="178486EB">
      <w:pPr>
        <w:pStyle w:val="23"/>
        <w:tabs>
          <w:tab w:val="right" w:leader="dot" w:pos="8312"/>
        </w:tabs>
        <w:spacing w:line="380" w:lineRule="exact"/>
        <w:ind w:left="600"/>
        <w:rPr>
          <w:sz w:val="24"/>
        </w:rPr>
      </w:pPr>
      <w:r>
        <w:fldChar w:fldCharType="begin"/>
      </w:r>
      <w:r>
        <w:instrText xml:space="preserve"> HYPERLINK \l "_Toc1207" </w:instrText>
      </w:r>
      <w:r>
        <w:fldChar w:fldCharType="separate"/>
      </w:r>
      <w:r>
        <w:rPr>
          <w:rFonts w:hint="eastAsia"/>
          <w:sz w:val="24"/>
        </w:rPr>
        <w:t>8.4 供电与交通运输保障</w:t>
      </w:r>
      <w:r>
        <w:rPr>
          <w:sz w:val="24"/>
        </w:rPr>
        <w:tab/>
      </w:r>
      <w:r>
        <w:rPr>
          <w:sz w:val="24"/>
        </w:rPr>
        <w:fldChar w:fldCharType="begin"/>
      </w:r>
      <w:r>
        <w:rPr>
          <w:sz w:val="24"/>
        </w:rPr>
        <w:instrText xml:space="preserve"> PAGEREF _Toc1207 \h </w:instrText>
      </w:r>
      <w:r>
        <w:rPr>
          <w:sz w:val="24"/>
        </w:rPr>
        <w:fldChar w:fldCharType="separate"/>
      </w:r>
      <w:r>
        <w:rPr>
          <w:sz w:val="24"/>
        </w:rPr>
        <w:t>40</w:t>
      </w:r>
      <w:r>
        <w:rPr>
          <w:sz w:val="24"/>
        </w:rPr>
        <w:fldChar w:fldCharType="end"/>
      </w:r>
      <w:r>
        <w:rPr>
          <w:sz w:val="24"/>
        </w:rPr>
        <w:fldChar w:fldCharType="end"/>
      </w:r>
    </w:p>
    <w:p w14:paraId="367145B8">
      <w:pPr>
        <w:pStyle w:val="23"/>
        <w:tabs>
          <w:tab w:val="right" w:leader="dot" w:pos="8312"/>
        </w:tabs>
        <w:spacing w:line="380" w:lineRule="exact"/>
        <w:ind w:left="600"/>
        <w:rPr>
          <w:sz w:val="24"/>
        </w:rPr>
      </w:pPr>
      <w:r>
        <w:fldChar w:fldCharType="begin"/>
      </w:r>
      <w:r>
        <w:instrText xml:space="preserve"> HYPERLINK \l "_Toc11235" </w:instrText>
      </w:r>
      <w:r>
        <w:fldChar w:fldCharType="separate"/>
      </w:r>
      <w:r>
        <w:rPr>
          <w:rFonts w:hint="eastAsia"/>
          <w:sz w:val="24"/>
        </w:rPr>
        <w:t>8.5 治安与医疗保障</w:t>
      </w:r>
      <w:r>
        <w:rPr>
          <w:sz w:val="24"/>
        </w:rPr>
        <w:tab/>
      </w:r>
      <w:r>
        <w:rPr>
          <w:sz w:val="24"/>
        </w:rPr>
        <w:fldChar w:fldCharType="begin"/>
      </w:r>
      <w:r>
        <w:rPr>
          <w:sz w:val="24"/>
        </w:rPr>
        <w:instrText xml:space="preserve"> PAGEREF _Toc11235 \h </w:instrText>
      </w:r>
      <w:r>
        <w:rPr>
          <w:sz w:val="24"/>
        </w:rPr>
        <w:fldChar w:fldCharType="separate"/>
      </w:r>
      <w:r>
        <w:rPr>
          <w:sz w:val="24"/>
        </w:rPr>
        <w:t>41</w:t>
      </w:r>
      <w:r>
        <w:rPr>
          <w:sz w:val="24"/>
        </w:rPr>
        <w:fldChar w:fldCharType="end"/>
      </w:r>
      <w:r>
        <w:rPr>
          <w:sz w:val="24"/>
        </w:rPr>
        <w:fldChar w:fldCharType="end"/>
      </w:r>
    </w:p>
    <w:p w14:paraId="47AEA03F">
      <w:pPr>
        <w:pStyle w:val="23"/>
        <w:tabs>
          <w:tab w:val="right" w:leader="dot" w:pos="8312"/>
        </w:tabs>
        <w:spacing w:line="380" w:lineRule="exact"/>
        <w:ind w:left="600"/>
        <w:rPr>
          <w:sz w:val="24"/>
        </w:rPr>
      </w:pPr>
      <w:r>
        <w:fldChar w:fldCharType="begin"/>
      </w:r>
      <w:r>
        <w:instrText xml:space="preserve"> HYPERLINK \l "_Toc11333" </w:instrText>
      </w:r>
      <w:r>
        <w:fldChar w:fldCharType="separate"/>
      </w:r>
      <w:r>
        <w:rPr>
          <w:rFonts w:hint="eastAsia"/>
          <w:sz w:val="24"/>
        </w:rPr>
        <w:t>8.6 抢险物资保障</w:t>
      </w:r>
      <w:r>
        <w:rPr>
          <w:sz w:val="24"/>
        </w:rPr>
        <w:tab/>
      </w:r>
      <w:r>
        <w:rPr>
          <w:sz w:val="24"/>
        </w:rPr>
        <w:fldChar w:fldCharType="begin"/>
      </w:r>
      <w:r>
        <w:rPr>
          <w:sz w:val="24"/>
        </w:rPr>
        <w:instrText xml:space="preserve"> PAGEREF _Toc11333 \h </w:instrText>
      </w:r>
      <w:r>
        <w:rPr>
          <w:sz w:val="24"/>
        </w:rPr>
        <w:fldChar w:fldCharType="separate"/>
      </w:r>
      <w:r>
        <w:rPr>
          <w:sz w:val="24"/>
        </w:rPr>
        <w:t>41</w:t>
      </w:r>
      <w:r>
        <w:rPr>
          <w:sz w:val="24"/>
        </w:rPr>
        <w:fldChar w:fldCharType="end"/>
      </w:r>
      <w:r>
        <w:rPr>
          <w:sz w:val="24"/>
        </w:rPr>
        <w:fldChar w:fldCharType="end"/>
      </w:r>
    </w:p>
    <w:p w14:paraId="2B915389">
      <w:pPr>
        <w:pStyle w:val="23"/>
        <w:tabs>
          <w:tab w:val="right" w:leader="dot" w:pos="8312"/>
        </w:tabs>
        <w:spacing w:line="380" w:lineRule="exact"/>
        <w:ind w:left="600"/>
        <w:rPr>
          <w:sz w:val="24"/>
        </w:rPr>
      </w:pPr>
      <w:r>
        <w:fldChar w:fldCharType="begin"/>
      </w:r>
      <w:r>
        <w:instrText xml:space="preserve"> HYPERLINK \l "_Toc14237" </w:instrText>
      </w:r>
      <w:r>
        <w:fldChar w:fldCharType="separate"/>
      </w:r>
      <w:r>
        <w:rPr>
          <w:rFonts w:hint="eastAsia"/>
          <w:sz w:val="24"/>
        </w:rPr>
        <w:t>8.7 常规检查保障</w:t>
      </w:r>
      <w:r>
        <w:rPr>
          <w:sz w:val="24"/>
        </w:rPr>
        <w:tab/>
      </w:r>
      <w:r>
        <w:rPr>
          <w:sz w:val="24"/>
        </w:rPr>
        <w:fldChar w:fldCharType="begin"/>
      </w:r>
      <w:r>
        <w:rPr>
          <w:sz w:val="24"/>
        </w:rPr>
        <w:instrText xml:space="preserve"> PAGEREF _Toc14237 \h </w:instrText>
      </w:r>
      <w:r>
        <w:rPr>
          <w:sz w:val="24"/>
        </w:rPr>
        <w:fldChar w:fldCharType="separate"/>
      </w:r>
      <w:r>
        <w:rPr>
          <w:sz w:val="24"/>
        </w:rPr>
        <w:t>41</w:t>
      </w:r>
      <w:r>
        <w:rPr>
          <w:sz w:val="24"/>
        </w:rPr>
        <w:fldChar w:fldCharType="end"/>
      </w:r>
      <w:r>
        <w:rPr>
          <w:sz w:val="24"/>
        </w:rPr>
        <w:fldChar w:fldCharType="end"/>
      </w:r>
    </w:p>
    <w:p w14:paraId="501B60BE">
      <w:pPr>
        <w:pStyle w:val="23"/>
        <w:tabs>
          <w:tab w:val="right" w:leader="dot" w:pos="8312"/>
        </w:tabs>
        <w:spacing w:line="380" w:lineRule="exact"/>
        <w:ind w:left="600"/>
        <w:rPr>
          <w:sz w:val="24"/>
        </w:rPr>
      </w:pPr>
      <w:r>
        <w:fldChar w:fldCharType="begin"/>
      </w:r>
      <w:r>
        <w:instrText xml:space="preserve"> HYPERLINK \l "_Toc25995" </w:instrText>
      </w:r>
      <w:r>
        <w:fldChar w:fldCharType="separate"/>
      </w:r>
      <w:r>
        <w:rPr>
          <w:rFonts w:hint="eastAsia"/>
          <w:sz w:val="24"/>
        </w:rPr>
        <w:t xml:space="preserve">8.8 </w:t>
      </w:r>
      <w:r>
        <w:rPr>
          <w:sz w:val="24"/>
        </w:rPr>
        <w:t>宣传教育及演练</w:t>
      </w:r>
      <w:r>
        <w:rPr>
          <w:rFonts w:hint="eastAsia"/>
          <w:sz w:val="24"/>
        </w:rPr>
        <w:t>保障</w:t>
      </w:r>
      <w:r>
        <w:rPr>
          <w:sz w:val="24"/>
        </w:rPr>
        <w:tab/>
      </w:r>
      <w:r>
        <w:rPr>
          <w:sz w:val="24"/>
        </w:rPr>
        <w:fldChar w:fldCharType="begin"/>
      </w:r>
      <w:r>
        <w:rPr>
          <w:sz w:val="24"/>
        </w:rPr>
        <w:instrText xml:space="preserve"> PAGEREF _Toc25995 \h </w:instrText>
      </w:r>
      <w:r>
        <w:rPr>
          <w:sz w:val="24"/>
        </w:rPr>
        <w:fldChar w:fldCharType="separate"/>
      </w:r>
      <w:r>
        <w:rPr>
          <w:sz w:val="24"/>
        </w:rPr>
        <w:t>42</w:t>
      </w:r>
      <w:r>
        <w:rPr>
          <w:sz w:val="24"/>
        </w:rPr>
        <w:fldChar w:fldCharType="end"/>
      </w:r>
      <w:r>
        <w:rPr>
          <w:sz w:val="24"/>
        </w:rPr>
        <w:fldChar w:fldCharType="end"/>
      </w:r>
    </w:p>
    <w:p w14:paraId="218772A8">
      <w:pPr>
        <w:pStyle w:val="23"/>
        <w:tabs>
          <w:tab w:val="right" w:leader="dot" w:pos="8312"/>
        </w:tabs>
        <w:spacing w:line="380" w:lineRule="exact"/>
        <w:ind w:left="600"/>
        <w:rPr>
          <w:sz w:val="24"/>
        </w:rPr>
      </w:pPr>
      <w:r>
        <w:fldChar w:fldCharType="begin"/>
      </w:r>
      <w:r>
        <w:instrText xml:space="preserve"> HYPERLINK \l "_Toc19347" </w:instrText>
      </w:r>
      <w:r>
        <w:fldChar w:fldCharType="separate"/>
      </w:r>
      <w:r>
        <w:rPr>
          <w:rFonts w:hint="eastAsia"/>
          <w:sz w:val="24"/>
        </w:rPr>
        <w:t xml:space="preserve">8.9 </w:t>
      </w:r>
      <w:r>
        <w:rPr>
          <w:sz w:val="24"/>
        </w:rPr>
        <w:t>防汛纪律</w:t>
      </w:r>
      <w:r>
        <w:rPr>
          <w:rFonts w:hint="eastAsia"/>
          <w:sz w:val="24"/>
        </w:rPr>
        <w:t>保障</w:t>
      </w:r>
      <w:r>
        <w:rPr>
          <w:sz w:val="24"/>
        </w:rPr>
        <w:tab/>
      </w:r>
      <w:r>
        <w:rPr>
          <w:sz w:val="24"/>
        </w:rPr>
        <w:fldChar w:fldCharType="begin"/>
      </w:r>
      <w:r>
        <w:rPr>
          <w:sz w:val="24"/>
        </w:rPr>
        <w:instrText xml:space="preserve"> PAGEREF _Toc19347 \h </w:instrText>
      </w:r>
      <w:r>
        <w:rPr>
          <w:sz w:val="24"/>
        </w:rPr>
        <w:fldChar w:fldCharType="separate"/>
      </w:r>
      <w:r>
        <w:rPr>
          <w:sz w:val="24"/>
        </w:rPr>
        <w:t>42</w:t>
      </w:r>
      <w:r>
        <w:rPr>
          <w:sz w:val="24"/>
        </w:rPr>
        <w:fldChar w:fldCharType="end"/>
      </w:r>
      <w:r>
        <w:rPr>
          <w:sz w:val="24"/>
        </w:rPr>
        <w:fldChar w:fldCharType="end"/>
      </w:r>
    </w:p>
    <w:p w14:paraId="4BFD9BCD">
      <w:pPr>
        <w:pStyle w:val="22"/>
        <w:tabs>
          <w:tab w:val="right" w:leader="dot" w:pos="8312"/>
          <w:tab w:val="clear" w:pos="8296"/>
        </w:tabs>
        <w:spacing w:line="380" w:lineRule="exact"/>
        <w:rPr>
          <w:sz w:val="24"/>
        </w:rPr>
      </w:pPr>
      <w:r>
        <w:fldChar w:fldCharType="begin"/>
      </w:r>
      <w:r>
        <w:instrText xml:space="preserve"> HYPERLINK \l "_Toc27377" </w:instrText>
      </w:r>
      <w:r>
        <w:fldChar w:fldCharType="separate"/>
      </w:r>
      <w:r>
        <w:rPr>
          <w:rFonts w:eastAsia="宋体"/>
          <w:sz w:val="24"/>
        </w:rPr>
        <w:t>9</w:t>
      </w:r>
      <w:r>
        <w:rPr>
          <w:rFonts w:hint="eastAsia" w:eastAsia="宋体"/>
          <w:sz w:val="24"/>
        </w:rPr>
        <w:t xml:space="preserve"> 附则</w:t>
      </w:r>
      <w:r>
        <w:rPr>
          <w:sz w:val="24"/>
        </w:rPr>
        <w:tab/>
      </w:r>
      <w:r>
        <w:rPr>
          <w:sz w:val="24"/>
        </w:rPr>
        <w:fldChar w:fldCharType="begin"/>
      </w:r>
      <w:r>
        <w:rPr>
          <w:sz w:val="24"/>
        </w:rPr>
        <w:instrText xml:space="preserve"> PAGEREF _Toc27377 \h </w:instrText>
      </w:r>
      <w:r>
        <w:rPr>
          <w:sz w:val="24"/>
        </w:rPr>
        <w:fldChar w:fldCharType="separate"/>
      </w:r>
      <w:r>
        <w:rPr>
          <w:sz w:val="24"/>
        </w:rPr>
        <w:t>43</w:t>
      </w:r>
      <w:r>
        <w:rPr>
          <w:sz w:val="24"/>
        </w:rPr>
        <w:fldChar w:fldCharType="end"/>
      </w:r>
      <w:r>
        <w:rPr>
          <w:sz w:val="24"/>
        </w:rPr>
        <w:fldChar w:fldCharType="end"/>
      </w:r>
    </w:p>
    <w:p w14:paraId="0C19D670">
      <w:pPr>
        <w:spacing w:line="380" w:lineRule="exact"/>
      </w:pPr>
      <w:r>
        <w:rPr>
          <w:rFonts w:hint="eastAsia" w:ascii="仿宋" w:hAnsi="仿宋" w:cs="仿宋"/>
          <w:bCs/>
          <w:sz w:val="24"/>
          <w:lang w:val="zh-CN"/>
        </w:rPr>
        <w:fldChar w:fldCharType="end"/>
      </w:r>
    </w:p>
    <w:p w14:paraId="5D8E621C">
      <w:pPr>
        <w:spacing w:line="480" w:lineRule="exact"/>
        <w:sectPr>
          <w:pgSz w:w="11906" w:h="16838"/>
          <w:pgMar w:top="1440" w:right="1797" w:bottom="1440" w:left="1797" w:header="851" w:footer="992" w:gutter="0"/>
          <w:pgNumType w:start="1"/>
          <w:cols w:space="720" w:num="1"/>
          <w:docGrid w:type="lines" w:linePitch="312" w:charSpace="0"/>
        </w:sectPr>
      </w:pPr>
    </w:p>
    <w:bookmarkEnd w:id="0"/>
    <w:bookmarkEnd w:id="1"/>
    <w:bookmarkEnd w:id="2"/>
    <w:p w14:paraId="55BD68DB">
      <w:pPr>
        <w:pStyle w:val="3"/>
        <w:spacing w:line="560" w:lineRule="exact"/>
        <w:rPr>
          <w:rFonts w:ascii="Times New Roman" w:hAnsi="Times New Roman" w:eastAsia="宋体"/>
        </w:rPr>
      </w:pPr>
      <w:bookmarkStart w:id="3" w:name="_Toc20847"/>
      <w:bookmarkStart w:id="4" w:name="_Toc1970"/>
      <w:bookmarkStart w:id="5" w:name="_Toc13616"/>
      <w:bookmarkStart w:id="6" w:name="_Toc508658593"/>
      <w:bookmarkStart w:id="7" w:name="_Toc466037563"/>
      <w:bookmarkStart w:id="8" w:name="_Toc299712417"/>
      <w:bookmarkStart w:id="9" w:name="_Toc312141579"/>
      <w:bookmarkStart w:id="10" w:name="_Toc299712550"/>
      <w:r>
        <w:rPr>
          <w:rFonts w:ascii="Times New Roman" w:hAnsi="Times New Roman" w:eastAsia="宋体"/>
        </w:rPr>
        <w:t>1</w:t>
      </w:r>
      <w:r>
        <w:rPr>
          <w:rFonts w:hint="eastAsia" w:ascii="Times New Roman" w:hAnsi="Times New Roman" w:eastAsia="宋体"/>
        </w:rPr>
        <w:t xml:space="preserve"> 总则</w:t>
      </w:r>
      <w:bookmarkEnd w:id="3"/>
      <w:bookmarkEnd w:id="4"/>
      <w:bookmarkEnd w:id="5"/>
      <w:bookmarkEnd w:id="6"/>
    </w:p>
    <w:p w14:paraId="12EFF722">
      <w:pPr>
        <w:pStyle w:val="4"/>
        <w:rPr>
          <w:rFonts w:ascii="黑体" w:hAnsi="黑体" w:cs="黑体"/>
        </w:rPr>
      </w:pPr>
      <w:bookmarkStart w:id="11" w:name="_Toc1986"/>
      <w:bookmarkStart w:id="12" w:name="_Toc508658594"/>
      <w:bookmarkStart w:id="13" w:name="_Toc299712545"/>
      <w:bookmarkStart w:id="14" w:name="_Toc18784"/>
      <w:bookmarkStart w:id="15" w:name="_Toc28353"/>
      <w:bookmarkStart w:id="16" w:name="_Toc312141574"/>
      <w:bookmarkStart w:id="17" w:name="_Toc299712412"/>
      <w:r>
        <w:rPr>
          <w:rFonts w:ascii="黑体" w:hAnsi="黑体" w:cs="黑体"/>
        </w:rPr>
        <w:t>1</w:t>
      </w:r>
      <w:r>
        <w:rPr>
          <w:rFonts w:hint="eastAsia" w:ascii="黑体" w:hAnsi="黑体" w:cs="黑体"/>
        </w:rPr>
        <w:t>.1 编制目的</w:t>
      </w:r>
      <w:bookmarkEnd w:id="11"/>
      <w:bookmarkEnd w:id="12"/>
      <w:bookmarkEnd w:id="13"/>
      <w:bookmarkEnd w:id="14"/>
      <w:bookmarkEnd w:id="15"/>
      <w:bookmarkEnd w:id="16"/>
      <w:bookmarkEnd w:id="17"/>
    </w:p>
    <w:p w14:paraId="6CB66261">
      <w:pPr>
        <w:spacing w:line="560" w:lineRule="exact"/>
        <w:ind w:firstLine="600" w:firstLineChars="200"/>
        <w:rPr>
          <w:szCs w:val="30"/>
        </w:rPr>
      </w:pPr>
      <w:r>
        <w:rPr>
          <w:rFonts w:hint="eastAsia"/>
          <w:szCs w:val="30"/>
        </w:rPr>
        <w:t>为提高张家坡镇防汛防台风应急反应和处置能力，做好防汛应急抢险、水工程突发事件、防汛调度的技术支撑，保证水利工程抗洪抢险处置工作依法、科学、高效、有序运行，最大程度减少人员伤亡和灾害损失，特制订本预案。</w:t>
      </w:r>
    </w:p>
    <w:p w14:paraId="1227342A">
      <w:pPr>
        <w:pStyle w:val="4"/>
      </w:pPr>
      <w:bookmarkStart w:id="18" w:name="_Toc299712546"/>
      <w:bookmarkStart w:id="19" w:name="_Toc6168"/>
      <w:bookmarkStart w:id="20" w:name="_Toc8984"/>
      <w:bookmarkStart w:id="21" w:name="_Toc299712413"/>
      <w:bookmarkStart w:id="22" w:name="_Toc25528"/>
      <w:bookmarkStart w:id="23" w:name="_Toc508658595"/>
      <w:bookmarkStart w:id="24" w:name="_Toc312141575"/>
      <w:r>
        <w:t>1.2 编制依据</w:t>
      </w:r>
      <w:bookmarkEnd w:id="18"/>
      <w:bookmarkEnd w:id="19"/>
      <w:bookmarkEnd w:id="20"/>
      <w:bookmarkEnd w:id="21"/>
      <w:bookmarkEnd w:id="22"/>
      <w:bookmarkEnd w:id="23"/>
      <w:bookmarkEnd w:id="24"/>
    </w:p>
    <w:p w14:paraId="1D24934C">
      <w:pPr>
        <w:spacing w:line="560" w:lineRule="exact"/>
        <w:ind w:firstLine="600" w:firstLineChars="200"/>
      </w:pPr>
      <w:r>
        <w:rPr>
          <w:rFonts w:hint="eastAsia"/>
        </w:rPr>
        <w:t>本防汛防台风预案编制依据主要包括：</w:t>
      </w:r>
    </w:p>
    <w:p w14:paraId="48271CD1">
      <w:pPr>
        <w:spacing w:line="560" w:lineRule="exact"/>
        <w:ind w:firstLine="602" w:firstLineChars="200"/>
        <w:rPr>
          <w:b/>
          <w:bCs/>
        </w:rPr>
      </w:pPr>
      <w:r>
        <w:rPr>
          <w:rFonts w:hint="eastAsia"/>
          <w:b/>
          <w:bCs/>
        </w:rPr>
        <w:t>A、法律法规</w:t>
      </w:r>
    </w:p>
    <w:p w14:paraId="69A20DD0">
      <w:pPr>
        <w:spacing w:line="560" w:lineRule="exact"/>
        <w:ind w:firstLine="600" w:firstLineChars="200"/>
        <w:rPr>
          <w:rFonts w:ascii="仿宋" w:hAnsi="仿宋" w:cs="仿宋"/>
        </w:rPr>
      </w:pPr>
      <w:r>
        <w:rPr>
          <w:rFonts w:hint="eastAsia"/>
        </w:rPr>
        <w:t>（</w:t>
      </w:r>
      <w:r>
        <w:rPr>
          <w:rFonts w:hint="eastAsia" w:ascii="仿宋" w:hAnsi="仿宋" w:cs="仿宋"/>
        </w:rPr>
        <w:t>1）《中华人民共和国水法》（20</w:t>
      </w:r>
      <w:r>
        <w:rPr>
          <w:rFonts w:ascii="仿宋" w:hAnsi="仿宋" w:cs="仿宋"/>
        </w:rPr>
        <w:t>16</w:t>
      </w:r>
      <w:r>
        <w:rPr>
          <w:rFonts w:hint="eastAsia" w:ascii="仿宋" w:hAnsi="仿宋" w:cs="仿宋"/>
        </w:rPr>
        <w:t>年修正）</w:t>
      </w:r>
    </w:p>
    <w:p w14:paraId="3A276CBD">
      <w:pPr>
        <w:spacing w:line="560" w:lineRule="exact"/>
        <w:ind w:left="600" w:leftChars="200"/>
        <w:rPr>
          <w:rFonts w:ascii="仿宋" w:hAnsi="仿宋" w:cs="仿宋"/>
        </w:rPr>
      </w:pPr>
      <w:r>
        <w:rPr>
          <w:rFonts w:hint="eastAsia" w:ascii="仿宋" w:hAnsi="仿宋" w:cs="仿宋"/>
        </w:rPr>
        <w:t>（2）《中华人民共和国防洪法》（2</w:t>
      </w:r>
      <w:r>
        <w:rPr>
          <w:rFonts w:ascii="仿宋" w:hAnsi="仿宋" w:cs="仿宋"/>
        </w:rPr>
        <w:t>016</w:t>
      </w:r>
      <w:r>
        <w:rPr>
          <w:rFonts w:hint="eastAsia" w:ascii="仿宋" w:hAnsi="仿宋" w:cs="仿宋"/>
        </w:rPr>
        <w:t>年修改）</w:t>
      </w:r>
    </w:p>
    <w:p w14:paraId="40454D62">
      <w:pPr>
        <w:spacing w:line="560" w:lineRule="exact"/>
        <w:ind w:left="600" w:leftChars="200"/>
        <w:rPr>
          <w:rFonts w:ascii="仿宋" w:hAnsi="仿宋" w:cs="仿宋"/>
        </w:rPr>
      </w:pPr>
      <w:r>
        <w:rPr>
          <w:rFonts w:hint="eastAsia" w:ascii="仿宋" w:hAnsi="仿宋" w:cs="仿宋"/>
        </w:rPr>
        <w:t>（</w:t>
      </w:r>
      <w:r>
        <w:rPr>
          <w:rFonts w:ascii="仿宋" w:hAnsi="仿宋" w:cs="仿宋"/>
        </w:rPr>
        <w:t>3</w:t>
      </w:r>
      <w:r>
        <w:rPr>
          <w:rFonts w:hint="eastAsia" w:ascii="仿宋" w:hAnsi="仿宋" w:cs="仿宋"/>
        </w:rPr>
        <w:t>）《国家防汛抗旱应急预案》</w:t>
      </w:r>
    </w:p>
    <w:p w14:paraId="30E21135">
      <w:pPr>
        <w:spacing w:line="560" w:lineRule="exact"/>
        <w:ind w:left="600" w:leftChars="200"/>
        <w:rPr>
          <w:rFonts w:ascii="仿宋" w:hAnsi="仿宋" w:cs="仿宋"/>
        </w:rPr>
      </w:pPr>
      <w:r>
        <w:rPr>
          <w:rFonts w:hint="eastAsia" w:ascii="仿宋" w:hAnsi="仿宋" w:cs="仿宋"/>
        </w:rPr>
        <w:t>（</w:t>
      </w:r>
      <w:r>
        <w:rPr>
          <w:rFonts w:ascii="仿宋" w:hAnsi="仿宋" w:cs="仿宋"/>
        </w:rPr>
        <w:t>4</w:t>
      </w:r>
      <w:r>
        <w:rPr>
          <w:rFonts w:hint="eastAsia" w:ascii="仿宋" w:hAnsi="仿宋" w:cs="仿宋"/>
        </w:rPr>
        <w:t>）《中华人民共和国保守国家秘密法》（2</w:t>
      </w:r>
      <w:r>
        <w:rPr>
          <w:rFonts w:ascii="仿宋" w:hAnsi="仿宋" w:cs="仿宋"/>
        </w:rPr>
        <w:t>010</w:t>
      </w:r>
      <w:r>
        <w:rPr>
          <w:rFonts w:hint="eastAsia" w:ascii="仿宋" w:hAnsi="仿宋" w:cs="仿宋"/>
        </w:rPr>
        <w:t>年修订）</w:t>
      </w:r>
    </w:p>
    <w:p w14:paraId="3EBBAA9F">
      <w:pPr>
        <w:spacing w:line="560" w:lineRule="exact"/>
        <w:ind w:left="600" w:leftChars="200"/>
        <w:rPr>
          <w:rFonts w:ascii="仿宋" w:hAnsi="仿宋" w:cs="仿宋"/>
        </w:rPr>
      </w:pPr>
      <w:r>
        <w:rPr>
          <w:rFonts w:hint="eastAsia" w:ascii="仿宋" w:hAnsi="仿宋" w:cs="仿宋"/>
        </w:rPr>
        <w:t>（</w:t>
      </w:r>
      <w:r>
        <w:rPr>
          <w:rFonts w:ascii="仿宋" w:hAnsi="仿宋" w:cs="仿宋"/>
        </w:rPr>
        <w:t>5</w:t>
      </w:r>
      <w:r>
        <w:rPr>
          <w:rFonts w:hint="eastAsia" w:ascii="仿宋" w:hAnsi="仿宋" w:cs="仿宋"/>
        </w:rPr>
        <w:t>）《中华人民共和国保守国家秘密法实施办法》</w:t>
      </w:r>
    </w:p>
    <w:p w14:paraId="27FCD958">
      <w:pPr>
        <w:spacing w:line="560" w:lineRule="exact"/>
        <w:ind w:left="600" w:leftChars="200"/>
        <w:rPr>
          <w:rFonts w:ascii="仿宋" w:hAnsi="仿宋" w:cs="仿宋"/>
        </w:rPr>
      </w:pPr>
      <w:r>
        <w:rPr>
          <w:rFonts w:hint="eastAsia" w:ascii="仿宋" w:hAnsi="仿宋" w:cs="仿宋"/>
        </w:rPr>
        <w:t>（</w:t>
      </w:r>
      <w:r>
        <w:rPr>
          <w:rFonts w:ascii="仿宋" w:hAnsi="仿宋" w:cs="仿宋"/>
        </w:rPr>
        <w:t>6</w:t>
      </w:r>
      <w:r>
        <w:rPr>
          <w:rFonts w:hint="eastAsia" w:ascii="仿宋" w:hAnsi="仿宋" w:cs="仿宋"/>
        </w:rPr>
        <w:t>）《水利部保密工作管理规定》</w:t>
      </w:r>
    </w:p>
    <w:p w14:paraId="45E24237">
      <w:pPr>
        <w:pStyle w:val="90"/>
        <w:spacing w:line="560" w:lineRule="exact"/>
        <w:ind w:firstLine="600"/>
        <w:rPr>
          <w:rFonts w:ascii="仿宋" w:hAnsi="仿宋" w:cs="仿宋"/>
          <w:color w:val="000000"/>
        </w:rPr>
      </w:pPr>
      <w:r>
        <w:rPr>
          <w:rFonts w:hint="eastAsia" w:ascii="仿宋" w:hAnsi="仿宋" w:cs="仿宋"/>
          <w:color w:val="000000"/>
        </w:rPr>
        <w:t>（</w:t>
      </w:r>
      <w:r>
        <w:rPr>
          <w:rFonts w:ascii="仿宋" w:hAnsi="仿宋" w:cs="仿宋"/>
          <w:color w:val="000000"/>
        </w:rPr>
        <w:t>7</w:t>
      </w:r>
      <w:r>
        <w:rPr>
          <w:rFonts w:hint="eastAsia" w:ascii="仿宋" w:hAnsi="仿宋" w:cs="仿宋"/>
          <w:color w:val="000000"/>
        </w:rPr>
        <w:t>）《中华人民共和国突发事件应对法》</w:t>
      </w:r>
    </w:p>
    <w:p w14:paraId="3446FF03">
      <w:pPr>
        <w:pStyle w:val="90"/>
        <w:spacing w:line="560" w:lineRule="exact"/>
        <w:ind w:firstLine="600"/>
        <w:rPr>
          <w:rFonts w:ascii="仿宋" w:hAnsi="仿宋" w:cs="仿宋"/>
          <w:color w:val="000000"/>
        </w:rPr>
      </w:pPr>
      <w:r>
        <w:rPr>
          <w:rFonts w:hint="eastAsia" w:ascii="仿宋" w:hAnsi="仿宋" w:cs="仿宋"/>
          <w:color w:val="000000"/>
        </w:rPr>
        <w:t>（</w:t>
      </w:r>
      <w:r>
        <w:rPr>
          <w:rFonts w:ascii="仿宋" w:hAnsi="仿宋" w:cs="仿宋"/>
          <w:color w:val="000000"/>
        </w:rPr>
        <w:t>8</w:t>
      </w:r>
      <w:r>
        <w:rPr>
          <w:rFonts w:hint="eastAsia" w:ascii="仿宋" w:hAnsi="仿宋" w:cs="仿宋"/>
          <w:color w:val="000000"/>
        </w:rPr>
        <w:t>）《中华人民共和国防洪条例》</w:t>
      </w:r>
    </w:p>
    <w:p w14:paraId="6602E224">
      <w:pPr>
        <w:pStyle w:val="90"/>
        <w:spacing w:line="560" w:lineRule="exact"/>
        <w:ind w:firstLine="600"/>
        <w:rPr>
          <w:rFonts w:ascii="仿宋" w:hAnsi="仿宋" w:cs="仿宋"/>
          <w:color w:val="000000"/>
        </w:rPr>
      </w:pPr>
      <w:r>
        <w:rPr>
          <w:rFonts w:hint="eastAsia" w:ascii="仿宋" w:hAnsi="仿宋" w:cs="仿宋"/>
          <w:color w:val="000000"/>
        </w:rPr>
        <w:t>（</w:t>
      </w:r>
      <w:r>
        <w:rPr>
          <w:rFonts w:ascii="仿宋" w:hAnsi="仿宋" w:cs="仿宋"/>
          <w:color w:val="000000"/>
        </w:rPr>
        <w:t>9</w:t>
      </w:r>
      <w:r>
        <w:rPr>
          <w:rFonts w:hint="eastAsia" w:ascii="仿宋" w:hAnsi="仿宋" w:cs="仿宋"/>
          <w:color w:val="000000"/>
        </w:rPr>
        <w:t>）《水利部水旱灾害防御应急响应规程》</w:t>
      </w:r>
    </w:p>
    <w:p w14:paraId="31F8AA04">
      <w:pPr>
        <w:spacing w:line="560" w:lineRule="exact"/>
        <w:ind w:left="600" w:leftChars="200"/>
        <w:rPr>
          <w:b/>
          <w:bCs/>
        </w:rPr>
      </w:pPr>
      <w:r>
        <w:rPr>
          <w:b/>
          <w:bCs/>
        </w:rPr>
        <w:t>B</w:t>
      </w:r>
      <w:r>
        <w:rPr>
          <w:rFonts w:hint="eastAsia"/>
          <w:b/>
          <w:bCs/>
        </w:rPr>
        <w:t>、技术标准</w:t>
      </w:r>
    </w:p>
    <w:p w14:paraId="7EADE29C">
      <w:pPr>
        <w:spacing w:line="560" w:lineRule="exact"/>
        <w:ind w:left="600" w:leftChars="200"/>
        <w:rPr>
          <w:rFonts w:ascii="仿宋" w:hAnsi="仿宋" w:cs="仿宋"/>
        </w:rPr>
      </w:pPr>
      <w:r>
        <w:rPr>
          <w:rFonts w:hint="eastAsia" w:ascii="仿宋" w:hAnsi="仿宋" w:cs="仿宋"/>
        </w:rPr>
        <w:t>（1）《防洪标准》（GB50201-94）</w:t>
      </w:r>
    </w:p>
    <w:p w14:paraId="62FDB360">
      <w:pPr>
        <w:spacing w:line="560" w:lineRule="exact"/>
        <w:ind w:left="600" w:leftChars="200"/>
        <w:rPr>
          <w:rFonts w:ascii="仿宋" w:hAnsi="仿宋" w:cs="仿宋"/>
        </w:rPr>
      </w:pPr>
      <w:r>
        <w:rPr>
          <w:rFonts w:hint="eastAsia" w:ascii="仿宋" w:hAnsi="仿宋" w:cs="仿宋"/>
        </w:rPr>
        <w:t>（2）《城市防洪工程设计规范》（GB/T50805-2012）</w:t>
      </w:r>
    </w:p>
    <w:p w14:paraId="3AE65425">
      <w:pPr>
        <w:spacing w:line="560" w:lineRule="exact"/>
        <w:ind w:left="600" w:leftChars="200"/>
        <w:rPr>
          <w:rFonts w:ascii="仿宋" w:hAnsi="仿宋" w:cs="仿宋"/>
        </w:rPr>
      </w:pPr>
      <w:r>
        <w:rPr>
          <w:rFonts w:hint="eastAsia" w:ascii="仿宋" w:hAnsi="仿宋" w:cs="仿宋"/>
        </w:rPr>
        <w:t>（3）《堤防工程设计规范》（GB50286-98）</w:t>
      </w:r>
    </w:p>
    <w:p w14:paraId="7E4A4DA6">
      <w:pPr>
        <w:spacing w:line="560" w:lineRule="exact"/>
        <w:ind w:firstLine="600" w:firstLineChars="200"/>
        <w:rPr>
          <w:rFonts w:ascii="仿宋" w:hAnsi="仿宋" w:cs="仿宋"/>
        </w:rPr>
      </w:pPr>
      <w:r>
        <w:rPr>
          <w:rFonts w:hint="eastAsia" w:ascii="仿宋" w:hAnsi="仿宋" w:cs="仿宋"/>
        </w:rPr>
        <w:t>（4）《水利工程设计概（估）算编制规定》（水总[2002]116号）</w:t>
      </w:r>
    </w:p>
    <w:p w14:paraId="6FD26924">
      <w:pPr>
        <w:spacing w:line="560" w:lineRule="exact"/>
        <w:ind w:firstLine="600" w:firstLineChars="200"/>
        <w:rPr>
          <w:rFonts w:ascii="仿宋" w:hAnsi="仿宋" w:cs="仿宋"/>
        </w:rPr>
      </w:pPr>
      <w:r>
        <w:rPr>
          <w:rFonts w:hint="eastAsia" w:ascii="仿宋" w:hAnsi="仿宋" w:cs="仿宋"/>
        </w:rPr>
        <w:t>（5）《水利工程概算补充定额（水文设施工程专项）》（水总[2006]140号）</w:t>
      </w:r>
    </w:p>
    <w:p w14:paraId="0185735E">
      <w:pPr>
        <w:spacing w:line="560" w:lineRule="exact"/>
        <w:ind w:left="600" w:leftChars="200"/>
        <w:rPr>
          <w:rFonts w:ascii="仿宋" w:hAnsi="仿宋" w:cs="仿宋"/>
        </w:rPr>
      </w:pPr>
      <w:r>
        <w:rPr>
          <w:rFonts w:hint="eastAsia" w:ascii="仿宋" w:hAnsi="仿宋" w:cs="仿宋"/>
        </w:rPr>
        <w:t>（6）《水利建筑工程概算定额》</w:t>
      </w:r>
    </w:p>
    <w:p w14:paraId="609483CE">
      <w:pPr>
        <w:spacing w:line="560" w:lineRule="exact"/>
        <w:ind w:left="600" w:leftChars="200"/>
        <w:rPr>
          <w:rFonts w:ascii="仿宋" w:hAnsi="仿宋" w:cs="仿宋"/>
        </w:rPr>
      </w:pPr>
      <w:r>
        <w:rPr>
          <w:rFonts w:hint="eastAsia" w:ascii="仿宋" w:hAnsi="仿宋" w:cs="仿宋"/>
        </w:rPr>
        <w:t>（7）《工程测量规范》(GBJ50026-2007)</w:t>
      </w:r>
    </w:p>
    <w:p w14:paraId="37B4AE47">
      <w:pPr>
        <w:spacing w:line="560" w:lineRule="exact"/>
        <w:ind w:firstLine="600" w:firstLineChars="200"/>
        <w:rPr>
          <w:rFonts w:ascii="仿宋" w:hAnsi="仿宋" w:cs="仿宋"/>
        </w:rPr>
      </w:pPr>
      <w:r>
        <w:rPr>
          <w:rFonts w:hint="eastAsia" w:ascii="仿宋" w:hAnsi="仿宋" w:cs="仿宋"/>
        </w:rPr>
        <w:t>（8）《全国山洪灾害群测群防工作方案（试行）》（2014年2月）</w:t>
      </w:r>
    </w:p>
    <w:p w14:paraId="283BD881">
      <w:pPr>
        <w:spacing w:line="560" w:lineRule="exact"/>
        <w:ind w:left="600" w:leftChars="200"/>
      </w:pPr>
      <w:r>
        <w:rPr>
          <w:b/>
          <w:bCs/>
        </w:rPr>
        <w:t>C</w:t>
      </w:r>
      <w:r>
        <w:rPr>
          <w:rFonts w:hint="eastAsia"/>
          <w:b/>
          <w:bCs/>
        </w:rPr>
        <w:t>、其他文件</w:t>
      </w:r>
    </w:p>
    <w:p w14:paraId="276A94CF">
      <w:pPr>
        <w:spacing w:line="520" w:lineRule="exact"/>
        <w:ind w:left="600" w:leftChars="200"/>
        <w:rPr>
          <w:rFonts w:ascii="仿宋" w:hAnsi="仿宋" w:cs="仿宋"/>
          <w:color w:val="000000"/>
        </w:rPr>
      </w:pPr>
      <w:bookmarkStart w:id="25" w:name="_Toc18521"/>
      <w:bookmarkStart w:id="26" w:name="_Toc508658596"/>
      <w:bookmarkStart w:id="27" w:name="_Toc17304"/>
      <w:bookmarkStart w:id="28" w:name="_Toc299712414"/>
      <w:bookmarkStart w:id="29" w:name="_Toc299712547"/>
      <w:bookmarkStart w:id="30" w:name="_Toc20803"/>
      <w:bookmarkStart w:id="31" w:name="_Toc312141576"/>
      <w:r>
        <w:rPr>
          <w:rFonts w:hint="eastAsia" w:ascii="仿宋" w:hAnsi="仿宋" w:cs="仿宋"/>
          <w:color w:val="000000"/>
        </w:rPr>
        <w:t>（</w:t>
      </w:r>
      <w:r>
        <w:rPr>
          <w:rFonts w:ascii="仿宋" w:hAnsi="仿宋" w:cs="仿宋"/>
          <w:color w:val="000000"/>
        </w:rPr>
        <w:t>1</w:t>
      </w:r>
      <w:r>
        <w:rPr>
          <w:rFonts w:hint="eastAsia" w:ascii="仿宋" w:hAnsi="仿宋" w:cs="仿宋"/>
          <w:color w:val="000000"/>
        </w:rPr>
        <w:t>）《山东省突发事件总体应急预案》</w:t>
      </w:r>
    </w:p>
    <w:p w14:paraId="72FAE92D">
      <w:pPr>
        <w:spacing w:line="520" w:lineRule="exact"/>
        <w:ind w:left="600" w:leftChars="200"/>
        <w:rPr>
          <w:rFonts w:ascii="仿宋" w:hAnsi="仿宋" w:cs="仿宋"/>
          <w:color w:val="000000"/>
        </w:rPr>
      </w:pPr>
      <w:r>
        <w:rPr>
          <w:rFonts w:hint="eastAsia" w:ascii="仿宋" w:hAnsi="仿宋" w:cs="仿宋"/>
          <w:color w:val="000000"/>
        </w:rPr>
        <w:t>（</w:t>
      </w:r>
      <w:r>
        <w:rPr>
          <w:rFonts w:ascii="仿宋" w:hAnsi="仿宋" w:cs="仿宋"/>
          <w:color w:val="000000"/>
        </w:rPr>
        <w:t>2</w:t>
      </w:r>
      <w:r>
        <w:rPr>
          <w:rFonts w:hint="eastAsia" w:ascii="仿宋" w:hAnsi="仿宋" w:cs="仿宋"/>
          <w:color w:val="000000"/>
        </w:rPr>
        <w:t>）《山东省防汛抗旱应急预案》</w:t>
      </w:r>
    </w:p>
    <w:p w14:paraId="4F3F6DFA">
      <w:pPr>
        <w:spacing w:line="520" w:lineRule="exact"/>
        <w:ind w:left="600" w:leftChars="200"/>
        <w:rPr>
          <w:rFonts w:ascii="仿宋" w:hAnsi="仿宋" w:cs="仿宋"/>
          <w:color w:val="000000"/>
        </w:rPr>
      </w:pPr>
      <w:r>
        <w:rPr>
          <w:rFonts w:hint="eastAsia"/>
        </w:rPr>
        <w:t>（3）《山东省山洪灾害防治规划》</w:t>
      </w:r>
    </w:p>
    <w:p w14:paraId="4572A903">
      <w:pPr>
        <w:spacing w:line="520" w:lineRule="exact"/>
        <w:ind w:left="600" w:leftChars="200"/>
        <w:rPr>
          <w:rFonts w:ascii="仿宋" w:hAnsi="仿宋" w:cs="仿宋"/>
        </w:rPr>
      </w:pPr>
      <w:r>
        <w:rPr>
          <w:rFonts w:hint="eastAsia" w:ascii="仿宋" w:hAnsi="仿宋" w:cs="仿宋"/>
        </w:rPr>
        <w:t>（4）《淄博市突发事件总体应急预案》</w:t>
      </w:r>
    </w:p>
    <w:p w14:paraId="78EB98C9">
      <w:pPr>
        <w:spacing w:line="520" w:lineRule="exact"/>
        <w:ind w:left="600" w:leftChars="200"/>
        <w:rPr>
          <w:rFonts w:ascii="仿宋" w:hAnsi="仿宋" w:cs="仿宋"/>
          <w:color w:val="000000"/>
        </w:rPr>
      </w:pPr>
      <w:r>
        <w:rPr>
          <w:rFonts w:hint="eastAsia" w:ascii="仿宋" w:hAnsi="仿宋" w:cs="仿宋"/>
          <w:color w:val="000000"/>
        </w:rPr>
        <w:t>（5）《淄博市防汛抗旱应急预案》</w:t>
      </w:r>
    </w:p>
    <w:p w14:paraId="10A8C08F">
      <w:pPr>
        <w:spacing w:line="520" w:lineRule="exact"/>
        <w:ind w:left="600" w:leftChars="200"/>
        <w:rPr>
          <w:rFonts w:ascii="仿宋" w:hAnsi="仿宋" w:cs="仿宋"/>
          <w:color w:val="000000"/>
        </w:rPr>
      </w:pPr>
      <w:r>
        <w:rPr>
          <w:rFonts w:hint="eastAsia" w:ascii="仿宋" w:hAnsi="仿宋" w:cs="仿宋"/>
          <w:color w:val="000000"/>
        </w:rPr>
        <w:t>（6）《沂源县山洪灾害调查报告》</w:t>
      </w:r>
    </w:p>
    <w:p w14:paraId="3B9711C8">
      <w:pPr>
        <w:spacing w:line="520" w:lineRule="exact"/>
        <w:ind w:left="600" w:leftChars="200"/>
        <w:rPr>
          <w:rFonts w:ascii="仿宋" w:hAnsi="仿宋" w:cs="仿宋"/>
          <w:color w:val="000000"/>
        </w:rPr>
      </w:pPr>
      <w:r>
        <w:rPr>
          <w:rFonts w:hint="eastAsia" w:ascii="仿宋" w:hAnsi="仿宋" w:cs="仿宋"/>
          <w:color w:val="000000"/>
        </w:rPr>
        <w:t>（7）《沂源县山洪灾害分析评价报告》</w:t>
      </w:r>
    </w:p>
    <w:p w14:paraId="2B8D3041">
      <w:pPr>
        <w:spacing w:line="520" w:lineRule="exact"/>
        <w:ind w:firstLine="600" w:firstLineChars="200"/>
        <w:rPr>
          <w:rFonts w:ascii="仿宋" w:hAnsi="仿宋" w:cs="仿宋"/>
          <w:color w:val="000000"/>
        </w:rPr>
      </w:pPr>
      <w:r>
        <w:rPr>
          <w:rFonts w:hint="eastAsia" w:ascii="仿宋" w:hAnsi="仿宋" w:cs="仿宋"/>
          <w:color w:val="000000"/>
        </w:rPr>
        <w:t>（8）</w:t>
      </w:r>
      <w:r>
        <w:rPr>
          <w:rFonts w:hint="eastAsia" w:ascii="仿宋" w:hAnsi="仿宋" w:cs="仿宋"/>
        </w:rPr>
        <w:t>《</w:t>
      </w:r>
      <w:r>
        <w:rPr>
          <w:rFonts w:hint="eastAsia" w:ascii="仿宋" w:hAnsi="仿宋" w:cs="仿宋"/>
          <w:highlight w:val="none"/>
        </w:rPr>
        <w:t>沂源县</w:t>
      </w:r>
      <w:r>
        <w:rPr>
          <w:rFonts w:hint="eastAsia" w:ascii="仿宋" w:hAnsi="仿宋" w:cs="仿宋"/>
          <w:highlight w:val="none"/>
          <w:lang w:eastAsia="zh-CN"/>
        </w:rPr>
        <w:t>防灾减灾救灾委员会办公室</w:t>
      </w:r>
      <w:r>
        <w:rPr>
          <w:rFonts w:hint="eastAsia" w:ascii="仿宋" w:hAnsi="仿宋" w:cs="仿宋"/>
          <w:highlight w:val="none"/>
        </w:rPr>
        <w:t>关于做好</w:t>
      </w:r>
      <w:r>
        <w:rPr>
          <w:rFonts w:hint="eastAsia" w:ascii="仿宋" w:hAnsi="仿宋" w:cs="仿宋"/>
          <w:highlight w:val="none"/>
          <w:lang w:eastAsia="zh-CN"/>
        </w:rPr>
        <w:t>202</w:t>
      </w:r>
      <w:r>
        <w:rPr>
          <w:rFonts w:hint="eastAsia" w:ascii="仿宋" w:hAnsi="仿宋" w:cs="仿宋"/>
          <w:highlight w:val="none"/>
          <w:lang w:val="en-US" w:eastAsia="zh-CN"/>
        </w:rPr>
        <w:t>5</w:t>
      </w:r>
      <w:r>
        <w:rPr>
          <w:rFonts w:hint="eastAsia" w:ascii="仿宋" w:hAnsi="仿宋" w:cs="仿宋"/>
          <w:highlight w:val="none"/>
        </w:rPr>
        <w:t>年</w:t>
      </w:r>
      <w:r>
        <w:rPr>
          <w:rFonts w:hint="eastAsia" w:ascii="仿宋" w:hAnsi="仿宋" w:cs="仿宋"/>
          <w:highlight w:val="none"/>
          <w:lang w:eastAsia="zh-CN"/>
        </w:rPr>
        <w:t>防汛抗旱预案编制修订和防汛防台风演练工作的</w:t>
      </w:r>
      <w:r>
        <w:rPr>
          <w:rFonts w:hint="eastAsia" w:ascii="仿宋" w:hAnsi="仿宋" w:cs="仿宋"/>
          <w:highlight w:val="none"/>
        </w:rPr>
        <w:t>通知</w:t>
      </w:r>
      <w:r>
        <w:rPr>
          <w:rFonts w:hint="eastAsia" w:ascii="仿宋" w:hAnsi="仿宋" w:cs="仿宋"/>
        </w:rPr>
        <w:t>》</w:t>
      </w:r>
    </w:p>
    <w:p w14:paraId="5F098D3F">
      <w:pPr>
        <w:pStyle w:val="4"/>
      </w:pPr>
      <w:r>
        <w:t>1.3 编制原则</w:t>
      </w:r>
      <w:bookmarkEnd w:id="25"/>
      <w:bookmarkEnd w:id="26"/>
      <w:bookmarkEnd w:id="27"/>
      <w:bookmarkEnd w:id="28"/>
      <w:bookmarkEnd w:id="29"/>
      <w:bookmarkEnd w:id="30"/>
      <w:bookmarkEnd w:id="31"/>
    </w:p>
    <w:p w14:paraId="0A4A9E3C">
      <w:pPr>
        <w:spacing w:line="560" w:lineRule="exact"/>
        <w:ind w:firstLine="600" w:firstLineChars="200"/>
      </w:pPr>
      <w:bookmarkStart w:id="32" w:name="_Toc25143"/>
      <w:bookmarkStart w:id="33" w:name="_Toc508658597"/>
      <w:bookmarkStart w:id="34" w:name="_Toc502606641"/>
      <w:bookmarkStart w:id="35" w:name="_Toc502694023"/>
      <w:bookmarkStart w:id="36" w:name="_Toc28704"/>
      <w:r>
        <w:rPr>
          <w:rFonts w:hint="eastAsia"/>
        </w:rPr>
        <w:t>（1）坚持以习近平新时代中国特色社会主义思想为指引，以人为本，努力实现由控制洪水向洪水管理转变，不断提高防汛防台风工作的现代化水平。</w:t>
      </w:r>
    </w:p>
    <w:p w14:paraId="1ACDB26A">
      <w:pPr>
        <w:spacing w:line="560" w:lineRule="exact"/>
        <w:ind w:firstLine="600" w:firstLineChars="200"/>
      </w:pPr>
      <w:r>
        <w:t>（</w:t>
      </w:r>
      <w:r>
        <w:rPr>
          <w:rFonts w:hint="eastAsia"/>
        </w:rPr>
        <w:t>2</w:t>
      </w:r>
      <w:r>
        <w:t>）</w:t>
      </w:r>
      <w:r>
        <w:rPr>
          <w:rFonts w:hint="eastAsia"/>
        </w:rPr>
        <w:t>生命至上</w:t>
      </w:r>
      <w:r>
        <w:t>，减少危害。保障群众生命财产安全、维护经济社会稳定</w:t>
      </w:r>
      <w:r>
        <w:rPr>
          <w:rFonts w:hint="eastAsia"/>
        </w:rPr>
        <w:t>，立足防控灾害风险，开展防汛防台风应急处置工作，</w:t>
      </w:r>
      <w:r>
        <w:t>最大</w:t>
      </w:r>
      <w:r>
        <w:rPr>
          <w:rFonts w:hint="eastAsia"/>
        </w:rPr>
        <w:t>限度</w:t>
      </w:r>
      <w:r>
        <w:t>地</w:t>
      </w:r>
      <w:r>
        <w:rPr>
          <w:rFonts w:hint="eastAsia"/>
        </w:rPr>
        <w:t>预防和</w:t>
      </w:r>
      <w:r>
        <w:t>减少</w:t>
      </w:r>
      <w:r>
        <w:rPr>
          <w:rFonts w:hint="eastAsia"/>
        </w:rPr>
        <w:t>暴雨、洪水和台风灾害</w:t>
      </w:r>
      <w:r>
        <w:t>造成的危害和损失。</w:t>
      </w:r>
    </w:p>
    <w:p w14:paraId="65597E6C">
      <w:pPr>
        <w:spacing w:line="560" w:lineRule="exact"/>
        <w:ind w:firstLine="600" w:firstLineChars="200"/>
      </w:pPr>
      <w:r>
        <w:t>（</w:t>
      </w:r>
      <w:r>
        <w:rPr>
          <w:rFonts w:hint="eastAsia"/>
        </w:rPr>
        <w:t>3</w:t>
      </w:r>
      <w:r>
        <w:t>）以防为主，防</w:t>
      </w:r>
      <w:r>
        <w:rPr>
          <w:rFonts w:hint="eastAsia"/>
        </w:rPr>
        <w:t>抗救相</w:t>
      </w:r>
      <w:r>
        <w:t>结合。以防</w:t>
      </w:r>
      <w:r>
        <w:rPr>
          <w:rFonts w:hint="eastAsia"/>
        </w:rPr>
        <w:t>洪</w:t>
      </w:r>
      <w:r>
        <w:t>安全</w:t>
      </w:r>
      <w:r>
        <w:rPr>
          <w:rFonts w:hint="eastAsia"/>
        </w:rPr>
        <w:t>与</w:t>
      </w:r>
      <w:r>
        <w:t>社会</w:t>
      </w:r>
      <w:r>
        <w:rPr>
          <w:rFonts w:hint="eastAsia"/>
        </w:rPr>
        <w:t>经济</w:t>
      </w:r>
      <w:r>
        <w:t>和谐稳定作为防御工作主要目标，预防与处置相结合，常态与非常态相结合，居安思危，常备不懈。做到部署在前、预防在前、研判在前、抢险准备在前。</w:t>
      </w:r>
    </w:p>
    <w:p w14:paraId="5480097C">
      <w:pPr>
        <w:spacing w:line="560" w:lineRule="exact"/>
        <w:ind w:firstLine="600" w:firstLineChars="200"/>
      </w:pPr>
      <w:r>
        <w:t>（</w:t>
      </w:r>
      <w:r>
        <w:rPr>
          <w:rFonts w:hint="eastAsia"/>
        </w:rPr>
        <w:t>4</w:t>
      </w:r>
      <w:r>
        <w:t>）统一指挥，分级负责。坚持在</w:t>
      </w:r>
      <w:r>
        <w:rPr>
          <w:rFonts w:hint="eastAsia"/>
        </w:rPr>
        <w:t>沂源县委、县政府及县防汛抗旱指挥部</w:t>
      </w:r>
      <w:r>
        <w:t>统一领导下，建立健全</w:t>
      </w:r>
      <w:r>
        <w:rPr>
          <w:rFonts w:hint="eastAsia"/>
        </w:rPr>
        <w:t>统一指挥、</w:t>
      </w:r>
      <w:r>
        <w:t>属地为主、分级负责、分类管理、条块结合的防御体制。</w:t>
      </w:r>
    </w:p>
    <w:p w14:paraId="2C446E77">
      <w:pPr>
        <w:spacing w:line="560" w:lineRule="exact"/>
        <w:ind w:firstLine="600" w:firstLineChars="200"/>
      </w:pPr>
      <w:r>
        <w:t>（</w:t>
      </w:r>
      <w:r>
        <w:rPr>
          <w:rFonts w:hint="eastAsia"/>
        </w:rPr>
        <w:t>5</w:t>
      </w:r>
      <w:r>
        <w:t>）全民动员，协同应对。坚持公众参与、军民结合、专群结合、平战结合原则，充分调动社会各界和广大人民群众的积极性和主动性，有效发挥社区、</w:t>
      </w:r>
      <w:r>
        <w:rPr>
          <w:rFonts w:hint="eastAsia"/>
        </w:rPr>
        <w:t>村（居）、</w:t>
      </w:r>
      <w:r>
        <w:t>企事业单位、社会团体和志愿者队伍的作用，形成功能齐全、反应灵敏、协同有序</w:t>
      </w:r>
      <w:r>
        <w:rPr>
          <w:rFonts w:hint="eastAsia"/>
        </w:rPr>
        <w:t>、</w:t>
      </w:r>
      <w:r>
        <w:t>运转高效的处置机制。</w:t>
      </w:r>
    </w:p>
    <w:p w14:paraId="1E62719C">
      <w:pPr>
        <w:spacing w:line="560" w:lineRule="exact"/>
        <w:ind w:firstLine="600" w:firstLineChars="200"/>
      </w:pPr>
      <w:r>
        <w:t>（</w:t>
      </w:r>
      <w:r>
        <w:rPr>
          <w:rFonts w:hint="eastAsia"/>
        </w:rPr>
        <w:t>6</w:t>
      </w:r>
      <w:r>
        <w:t>）科学统筹，合理规划。坚持因地制宜，城乡统筹，突出重点，兼顾一般，局部利益服从全局利益</w:t>
      </w:r>
      <w:r>
        <w:rPr>
          <w:rFonts w:hint="eastAsia"/>
        </w:rPr>
        <w:t>。</w:t>
      </w:r>
    </w:p>
    <w:p w14:paraId="09700148">
      <w:pPr>
        <w:spacing w:line="560" w:lineRule="exact"/>
        <w:ind w:firstLine="600" w:firstLineChars="200"/>
      </w:pPr>
      <w:r>
        <w:t>（</w:t>
      </w:r>
      <w:r>
        <w:rPr>
          <w:rFonts w:hint="eastAsia"/>
        </w:rPr>
        <w:t>7</w:t>
      </w:r>
      <w:r>
        <w:t>）依靠科学，有效应对。坚持依靠科学技术，全面提高</w:t>
      </w:r>
      <w:r>
        <w:rPr>
          <w:rFonts w:hint="eastAsia"/>
        </w:rPr>
        <w:t>防汛防台风</w:t>
      </w:r>
      <w:r>
        <w:t>和应急处置工作水平，做到全面监测、准确预报、及早预警、快速响应、科学处置、有效应对。</w:t>
      </w:r>
    </w:p>
    <w:p w14:paraId="54202C9D">
      <w:pPr>
        <w:pStyle w:val="4"/>
      </w:pPr>
      <w:bookmarkStart w:id="37" w:name="_Toc23100"/>
      <w:r>
        <w:t>1.</w:t>
      </w:r>
      <w:r>
        <w:rPr>
          <w:rFonts w:hint="eastAsia"/>
        </w:rPr>
        <w:t>4</w:t>
      </w:r>
      <w:r>
        <w:t xml:space="preserve"> 预案</w:t>
      </w:r>
      <w:r>
        <w:rPr>
          <w:rFonts w:hint="eastAsia"/>
        </w:rPr>
        <w:t>编制单位和审批权限</w:t>
      </w:r>
      <w:bookmarkEnd w:id="32"/>
      <w:bookmarkEnd w:id="33"/>
      <w:bookmarkEnd w:id="34"/>
      <w:bookmarkEnd w:id="35"/>
      <w:bookmarkEnd w:id="36"/>
      <w:bookmarkEnd w:id="37"/>
    </w:p>
    <w:p w14:paraId="4C88326E">
      <w:pPr>
        <w:spacing w:line="560" w:lineRule="exact"/>
        <w:ind w:firstLine="600" w:firstLineChars="200"/>
        <w:rPr>
          <w:rFonts w:ascii="仿宋" w:hAnsi="仿宋" w:cs="仿宋"/>
        </w:rPr>
      </w:pPr>
      <w:r>
        <w:rPr>
          <w:rFonts w:hint="eastAsia"/>
          <w:szCs w:val="30"/>
        </w:rPr>
        <w:t>张家坡镇</w:t>
      </w:r>
      <w:r>
        <w:rPr>
          <w:rFonts w:hint="eastAsia" w:ascii="仿宋" w:hAnsi="仿宋" w:cs="仿宋"/>
        </w:rPr>
        <w:t>防汛防台风预案由</w:t>
      </w:r>
      <w:r>
        <w:rPr>
          <w:rFonts w:hint="eastAsia"/>
          <w:szCs w:val="30"/>
        </w:rPr>
        <w:t>张家坡镇</w:t>
      </w:r>
      <w:r>
        <w:rPr>
          <w:rFonts w:hint="eastAsia" w:ascii="仿宋" w:hAnsi="仿宋" w:cs="仿宋"/>
        </w:rPr>
        <w:t>人民政府负责组织编制，经</w:t>
      </w:r>
      <w:r>
        <w:rPr>
          <w:rFonts w:hint="eastAsia"/>
          <w:szCs w:val="30"/>
        </w:rPr>
        <w:t>张家坡镇</w:t>
      </w:r>
      <w:r>
        <w:rPr>
          <w:rFonts w:hint="eastAsia" w:ascii="仿宋" w:hAnsi="仿宋" w:cs="仿宋"/>
        </w:rPr>
        <w:t>人民政府批准并及时公布，报沂源县防汛抗旱指挥部和县水利局备案。县防汛抗旱指挥部办公室和县</w:t>
      </w:r>
      <w:r>
        <w:rPr>
          <w:rFonts w:ascii="仿宋" w:hAnsi="仿宋" w:cs="仿宋"/>
        </w:rPr>
        <w:t>水利工程防汛抗旱办公室</w:t>
      </w:r>
      <w:r>
        <w:rPr>
          <w:rFonts w:hint="eastAsia" w:ascii="仿宋" w:hAnsi="仿宋" w:cs="仿宋"/>
        </w:rPr>
        <w:t>负责</w:t>
      </w:r>
      <w:r>
        <w:rPr>
          <w:rFonts w:hint="eastAsia"/>
          <w:szCs w:val="30"/>
        </w:rPr>
        <w:t>张家坡镇</w:t>
      </w:r>
      <w:r>
        <w:rPr>
          <w:rFonts w:hint="eastAsia" w:ascii="仿宋" w:hAnsi="仿宋" w:cs="仿宋"/>
        </w:rPr>
        <w:t>水利工程防汛防台风预案编制的技术指导和监督管理工作。</w:t>
      </w:r>
    </w:p>
    <w:p w14:paraId="0B61E4A8">
      <w:pPr>
        <w:pStyle w:val="4"/>
      </w:pPr>
      <w:bookmarkStart w:id="38" w:name="_Toc299712549"/>
      <w:bookmarkStart w:id="39" w:name="_Toc312141578"/>
      <w:bookmarkStart w:id="40" w:name="_Toc299712416"/>
      <w:bookmarkStart w:id="41" w:name="_Toc29847"/>
      <w:bookmarkStart w:id="42" w:name="_Toc20420"/>
      <w:bookmarkStart w:id="43" w:name="_Toc18028"/>
      <w:bookmarkStart w:id="44" w:name="_Toc508658598"/>
      <w:r>
        <w:t>1.5 预案修订</w:t>
      </w:r>
      <w:bookmarkEnd w:id="38"/>
      <w:bookmarkEnd w:id="39"/>
      <w:bookmarkEnd w:id="40"/>
      <w:r>
        <w:rPr>
          <w:rFonts w:hint="eastAsia"/>
        </w:rPr>
        <w:t>要求</w:t>
      </w:r>
      <w:bookmarkEnd w:id="41"/>
      <w:bookmarkEnd w:id="42"/>
      <w:bookmarkEnd w:id="43"/>
      <w:bookmarkEnd w:id="44"/>
    </w:p>
    <w:p w14:paraId="679D447C">
      <w:pPr>
        <w:spacing w:line="560" w:lineRule="exact"/>
        <w:ind w:firstLine="600" w:firstLineChars="200"/>
      </w:pPr>
      <w:bookmarkStart w:id="45" w:name="_Toc508658599"/>
      <w:bookmarkStart w:id="46" w:name="_Toc12116"/>
      <w:bookmarkStart w:id="47" w:name="_Toc502694025"/>
      <w:bookmarkStart w:id="48" w:name="_Toc502606643"/>
      <w:r>
        <w:rPr>
          <w:rFonts w:hint="eastAsia" w:ascii="仿宋" w:hAnsi="仿宋" w:cs="仿宋"/>
        </w:rPr>
        <w:t>水利工程防汛防台风预案</w:t>
      </w:r>
      <w:r>
        <w:rPr>
          <w:rFonts w:hint="eastAsia"/>
        </w:rPr>
        <w:t>应根据区域内暴雨、台风等灾害灾情、防灾设施、社会经济和防汛指挥机构及责任人等情况的变化，及时修订，宜不少于3年修订一次，并按原报批程序报批。</w:t>
      </w:r>
    </w:p>
    <w:p w14:paraId="53276C97">
      <w:pPr>
        <w:pStyle w:val="4"/>
      </w:pPr>
      <w:bookmarkStart w:id="49" w:name="_Toc25618"/>
      <w:bookmarkStart w:id="50" w:name="_Toc30367"/>
      <w:r>
        <w:t>1.</w:t>
      </w:r>
      <w:r>
        <w:rPr>
          <w:rFonts w:hint="eastAsia"/>
        </w:rPr>
        <w:t>6</w:t>
      </w:r>
      <w:r>
        <w:t xml:space="preserve"> </w:t>
      </w:r>
      <w:bookmarkEnd w:id="45"/>
      <w:bookmarkEnd w:id="46"/>
      <w:bookmarkEnd w:id="47"/>
      <w:bookmarkEnd w:id="48"/>
      <w:bookmarkEnd w:id="49"/>
      <w:r>
        <w:rPr>
          <w:rFonts w:hint="eastAsia"/>
        </w:rPr>
        <w:t>适用范围</w:t>
      </w:r>
      <w:bookmarkEnd w:id="50"/>
    </w:p>
    <w:p w14:paraId="4006D558">
      <w:pPr>
        <w:spacing w:line="560" w:lineRule="exact"/>
        <w:ind w:firstLine="600" w:firstLineChars="200"/>
      </w:pPr>
      <w:r>
        <w:rPr>
          <w:rFonts w:hint="eastAsia" w:ascii="仿宋" w:hAnsi="仿宋" w:cs="仿宋"/>
        </w:rPr>
        <w:t>本预案适用于</w:t>
      </w:r>
      <w:r>
        <w:rPr>
          <w:rFonts w:hint="eastAsia"/>
          <w:szCs w:val="30"/>
        </w:rPr>
        <w:t>张家坡镇</w:t>
      </w:r>
      <w:r>
        <w:rPr>
          <w:rFonts w:hint="eastAsia" w:ascii="仿宋" w:hAnsi="仿宋" w:cs="仿宋"/>
        </w:rPr>
        <w:t>组织暴雨（洪水）、台风灾害防御、应急处置和灾后水利生产恢复等相关工作。</w:t>
      </w:r>
    </w:p>
    <w:p w14:paraId="6ABA6E98">
      <w:pPr>
        <w:rPr>
          <w:sz w:val="32"/>
          <w:szCs w:val="32"/>
        </w:rPr>
        <w:sectPr>
          <w:headerReference r:id="rId4" w:type="default"/>
          <w:footerReference r:id="rId5" w:type="default"/>
          <w:pgSz w:w="11906" w:h="16838"/>
          <w:pgMar w:top="1440" w:right="1797" w:bottom="1440" w:left="1797" w:header="851" w:footer="992" w:gutter="0"/>
          <w:pgNumType w:start="1"/>
          <w:cols w:space="720" w:num="1"/>
          <w:docGrid w:type="lines" w:linePitch="312" w:charSpace="0"/>
        </w:sectPr>
      </w:pPr>
    </w:p>
    <w:p w14:paraId="3E487546">
      <w:pPr>
        <w:pStyle w:val="3"/>
        <w:spacing w:line="520" w:lineRule="exact"/>
        <w:rPr>
          <w:rFonts w:ascii="Times New Roman" w:hAnsi="Times New Roman" w:eastAsia="宋体"/>
        </w:rPr>
      </w:pPr>
      <w:bookmarkStart w:id="51" w:name="_Toc27245"/>
      <w:r>
        <w:rPr>
          <w:rFonts w:ascii="Times New Roman" w:hAnsi="Times New Roman" w:eastAsia="宋体"/>
        </w:rPr>
        <w:t>2</w:t>
      </w:r>
      <w:r>
        <w:rPr>
          <w:rFonts w:hint="eastAsia" w:ascii="Times New Roman" w:hAnsi="Times New Roman" w:eastAsia="宋体"/>
        </w:rPr>
        <w:t xml:space="preserve"> 基本情况</w:t>
      </w:r>
      <w:bookmarkEnd w:id="7"/>
      <w:bookmarkEnd w:id="8"/>
      <w:bookmarkEnd w:id="9"/>
      <w:bookmarkEnd w:id="10"/>
      <w:bookmarkEnd w:id="51"/>
    </w:p>
    <w:p w14:paraId="30463F82">
      <w:pPr>
        <w:pStyle w:val="4"/>
        <w:spacing w:line="520" w:lineRule="exact"/>
        <w:jc w:val="left"/>
        <w:rPr>
          <w:kern w:val="0"/>
        </w:rPr>
      </w:pPr>
      <w:bookmarkStart w:id="52" w:name="_Toc466037564"/>
      <w:bookmarkStart w:id="53" w:name="_Toc6600"/>
      <w:bookmarkStart w:id="54" w:name="_Toc324428306"/>
      <w:r>
        <w:rPr>
          <w:kern w:val="0"/>
        </w:rPr>
        <w:t>2</w:t>
      </w:r>
      <w:r>
        <w:rPr>
          <w:rFonts w:hint="eastAsia"/>
          <w:kern w:val="0"/>
        </w:rPr>
        <w:t>.1 自然情况</w:t>
      </w:r>
      <w:bookmarkEnd w:id="52"/>
      <w:bookmarkEnd w:id="53"/>
      <w:bookmarkEnd w:id="54"/>
    </w:p>
    <w:p w14:paraId="319CB390">
      <w:pPr>
        <w:spacing w:line="560" w:lineRule="exact"/>
        <w:ind w:firstLine="600" w:firstLineChars="200"/>
        <w:rPr>
          <w:rFonts w:ascii="仿宋" w:hAnsi="仿宋" w:cs="仿宋"/>
          <w:szCs w:val="30"/>
        </w:rPr>
      </w:pPr>
      <w:bookmarkStart w:id="55" w:name="_Toc466037565"/>
      <w:bookmarkStart w:id="56" w:name="_Toc324428314"/>
      <w:r>
        <w:rPr>
          <w:rFonts w:hint="eastAsia" w:ascii="仿宋" w:hAnsi="仿宋" w:cs="仿宋"/>
          <w:szCs w:val="30"/>
        </w:rPr>
        <w:t>张家坡镇，隶属于山东省淄博市沂源县，地处沂源县东部，东与沂水县接壤，南与东里镇接壤，西与石桥镇毗邻，北与临朐县毗邻。</w:t>
      </w:r>
    </w:p>
    <w:p w14:paraId="024E41F4">
      <w:pPr>
        <w:spacing w:line="560" w:lineRule="exact"/>
        <w:ind w:firstLine="600" w:firstLineChars="200"/>
        <w:rPr>
          <w:rFonts w:ascii="仿宋" w:hAnsi="仿宋" w:cs="仿宋"/>
          <w:szCs w:val="30"/>
        </w:rPr>
      </w:pPr>
      <w:r>
        <w:rPr>
          <w:rFonts w:hint="eastAsia" w:ascii="仿宋" w:hAnsi="仿宋" w:cs="仿宋"/>
          <w:szCs w:val="30"/>
        </w:rPr>
        <w:t>张家坡镇境内大部为低山、丘陵，地势略为西高东低、北高南低，地面海拔一般在300米。张家坡镇境内红水河贯穿南北，属小清河水系。河道长5.3千米。</w:t>
      </w:r>
    </w:p>
    <w:p w14:paraId="71BFF66C">
      <w:pPr>
        <w:pStyle w:val="4"/>
        <w:spacing w:line="520" w:lineRule="exact"/>
      </w:pPr>
      <w:bookmarkStart w:id="57" w:name="_Toc25092"/>
      <w:r>
        <w:t>2</w:t>
      </w:r>
      <w:r>
        <w:rPr>
          <w:rFonts w:hint="eastAsia"/>
        </w:rPr>
        <w:t>.2</w:t>
      </w:r>
      <w:r>
        <w:t xml:space="preserve"> 社会经济情况</w:t>
      </w:r>
      <w:bookmarkEnd w:id="55"/>
      <w:bookmarkEnd w:id="56"/>
      <w:bookmarkEnd w:id="57"/>
    </w:p>
    <w:p w14:paraId="5FA6F138">
      <w:pPr>
        <w:spacing w:line="520" w:lineRule="exact"/>
        <w:ind w:firstLine="600" w:firstLineChars="200"/>
        <w:rPr>
          <w:rFonts w:ascii="仿宋" w:hAnsi="仿宋" w:cs="仿宋"/>
          <w:szCs w:val="30"/>
        </w:rPr>
      </w:pPr>
      <w:bookmarkStart w:id="58" w:name="_Toc324428315"/>
      <w:bookmarkStart w:id="59" w:name="_Toc466037566"/>
      <w:r>
        <w:rPr>
          <w:rFonts w:hint="eastAsia" w:ascii="仿宋" w:hAnsi="仿宋" w:cs="仿宋"/>
          <w:szCs w:val="30"/>
        </w:rPr>
        <w:t>张家坡镇认真贯彻落实省市县委工作部署，坚持从严管党治党，突出以经济建设为中心，强化“双招双引”，发展全域旅游，持续改善民生，努力推动脱贫成果巩固与乡村振兴有效衔接，全镇经济社会实现健康有序发展，完成境内财政收入2076万元，同比增长42%；完成地方财政收入1395万元，同比增长88%。</w:t>
      </w:r>
    </w:p>
    <w:p w14:paraId="18A8083A">
      <w:pPr>
        <w:spacing w:line="560" w:lineRule="exact"/>
        <w:ind w:firstLine="600" w:firstLineChars="200"/>
        <w:rPr>
          <w:rFonts w:ascii="仿宋" w:hAnsi="仿宋" w:cs="仿宋"/>
          <w:szCs w:val="30"/>
        </w:rPr>
      </w:pPr>
      <w:r>
        <w:rPr>
          <w:rFonts w:hint="eastAsia" w:ascii="仿宋" w:hAnsi="仿宋" w:cs="仿宋"/>
          <w:szCs w:val="30"/>
        </w:rPr>
        <w:t>在工业经济发展方面，张家坡镇加大招商引资力度，不断深化服务意识，改进服务方法，各项经济指标突破增长。2021年，全镇完成固定资产投资1.16亿元，同比增长2798%；工业总产值达到3.41亿元，同比增长42.1%；实现销售收入1.95亿元，同比增长30%。张家坡镇立足区位资源优势，营造“亲商、爱商、护商”的良好招引环境，强化项目落地“一站式”服务，新引进总投资40亿元的上榜文旅全域治理项目、投资9亿元的华电光伏发电1000兆瓦农光互补项目、投资5350万元的康普诺生物肠衣加工项目，新增山东伊诺维森焊割科技有限公司、淄博托普威能源技术有限公司2家规模以上工业企业。张家坡镇突出抓了水发集团投资7000万元的提标改造项目、浦康新材料投资1500万元的布敦岩应用研发生产项目、维璟医疗投资5000万元的核酸及维生素试剂生产项目、沂峰新型建材投资1000万元的5万米管廊生产项目4个工业重点项目建设。2021年完成投产运营2个，累计投资达到1.1亿元。张家坡镇加大培育创新主体力度，完成山东伊诺维森焊割科技有限公司、山东维璟医疗器械有限公司、淄博奥赛环保设备有限公司等科技型中小企业评价工作及淄博奥赛环保设备有限公司赫然环保高新技术企业认定材料申报。推动山东伊诺维森焊割科技有限公司、山东维璟医疗器械有限公司分别与山东大学、山东理工大学高校院所开展产学研合作，推进产学研联合和科技成果转化利用，企业核心竞争力进一步提升。</w:t>
      </w:r>
    </w:p>
    <w:p w14:paraId="71A86CBF">
      <w:pPr>
        <w:spacing w:line="560" w:lineRule="exact"/>
        <w:ind w:firstLine="600" w:firstLineChars="200"/>
        <w:rPr>
          <w:rFonts w:ascii="仿宋" w:hAnsi="仿宋" w:cs="仿宋"/>
          <w:szCs w:val="30"/>
        </w:rPr>
      </w:pPr>
      <w:r>
        <w:rPr>
          <w:rFonts w:hint="eastAsia" w:ascii="仿宋" w:hAnsi="仿宋" w:cs="仿宋"/>
          <w:szCs w:val="30"/>
        </w:rPr>
        <w:t>在乡村振兴方面，张家坡镇加快农业农村建设，全面推进乡村振兴，撬动农业提质增效、农村社会繁荣、农民致富增收，农村生产生活水平持续改善。张家坡镇完成老果园改造和水肥一体化550亩。新建河疃冯家圈产业园260亩、前瓜峪产业园150亩、林前产业园140亩。在前瓜峪村创新探索“党支部领办股份制合作社”果业发展新模式，全面推广“十统一”生产技术规程，实现生产标准化、集约化，促进果业提质增效，有关做法得到省委、市委领导批示认可并在全市范围推广。张家坡镇聚焦新型农业经营主体培育，开展新型职业农民培训3期，累计培训200人次，创成国家级示范社1家，省级示范社4家，市级示范社5家，县级示范社7家，县级示范农场1家，带动24个行政村集体经济收入全部突破10万元，农村人均可支配收入达到29025元，同比增长7%。张家坡镇完善村级“三资”管理，在账务科目处理、专项资金使用、民主理财程序等方面从严把关，对村级资金使用做到全程动态管理。开展了34个村的村干部换届离任经济责任专项审计，审计代管资金505万元。</w:t>
      </w:r>
    </w:p>
    <w:p w14:paraId="0419317E">
      <w:pPr>
        <w:spacing w:line="560" w:lineRule="exact"/>
        <w:ind w:firstLine="600" w:firstLineChars="200"/>
        <w:rPr>
          <w:rFonts w:ascii="仿宋" w:hAnsi="仿宋" w:cs="仿宋"/>
          <w:szCs w:val="30"/>
        </w:rPr>
      </w:pPr>
      <w:r>
        <w:rPr>
          <w:rFonts w:hint="eastAsia" w:ascii="仿宋" w:hAnsi="仿宋" w:cs="仿宋"/>
          <w:szCs w:val="30"/>
        </w:rPr>
        <w:t>在文化旅游方面，张家坡镇立足生态资源和文化优势，做好“文化+旅游”“农业+旅游”两篇结合文章，打造特色文化旅游产业。张家坡镇开展了送戏下乡、电影进村和村内演出活动60余场。改造提升前瓜峪、店子等7个村的农家书屋。完成任马庄、桃花坪村的“5+N”文化服务中心建设。加强非物质文化遗产的传承和保护工作，任马庄舞龙队、刘家峪村跑马灯多次在重大节庆日进行活动表演。高标准举办了伏羊文化节、农民丰收节、苹果文化节等节事活动。“洋三峪乡村旅游度假村”项目新投入使用高端民宿2户，新建生态停车场1处，改造提升欢乐广场、百龙馆、民俗博物馆等，完成康养中心项目土地手续办理。双义生态庄园项目新修硬化道路2000余米，完成水肥一体化提升10余亩。“农品汇”乡村旅游项目完成园区道路硬化和卫生间建设，并在进村口建设小微景点，打造镇村公园。在高速路出口建设旅游驿站，配套设置旅游超市、休息室、停车场等设施。</w:t>
      </w:r>
    </w:p>
    <w:p w14:paraId="4D75FAEC">
      <w:pPr>
        <w:spacing w:line="560" w:lineRule="exact"/>
        <w:ind w:firstLine="600" w:firstLineChars="200"/>
        <w:rPr>
          <w:rFonts w:ascii="仿宋" w:hAnsi="仿宋" w:cs="仿宋"/>
          <w:szCs w:val="30"/>
        </w:rPr>
      </w:pPr>
      <w:r>
        <w:rPr>
          <w:rFonts w:hint="eastAsia" w:ascii="仿宋" w:hAnsi="仿宋" w:cs="仿宋"/>
          <w:szCs w:val="30"/>
        </w:rPr>
        <w:t>在生态环境方面，张家坡镇大力推进生态文明建设，坚定不移走人与自然和谐发展道路，将生态建设融入经济社会发展各项工作，不断掀起城乡环境大整治精细管理大提升行动新高潮。张家坡镇常态化开展城乡环境大整治精细管理大提升行动，落实“街长制”“河长制”“门前三包”“领导周督导、专班月考核”等长效机制，聚焦问题整改，抓实整改农村人居环境问题471处、路域环境问题230处，实现乡村环境“生态、洁净、整齐、美丽”。河疃村创成市级美丽乡村示范村。张家坡镇投资80万元，完成了冯家圈、毫坪、河疃、双峪4个村的生活污水治理。落实砂石整治工作常态化巡查和夜查，全力抓好水源地、扬尘整治和点火冒烟问题巡查与处置，对全镇危险废物进行了排查整治。做好春节期间烟花爆竹禁放宣传和巡查工作，签订承诺书8000余份，大气污染防治成效进一步巩固，空气质量监测结果保持全县前列。</w:t>
      </w:r>
    </w:p>
    <w:p w14:paraId="2F2F112D">
      <w:pPr>
        <w:spacing w:line="560" w:lineRule="exact"/>
        <w:ind w:firstLine="600" w:firstLineChars="200"/>
        <w:rPr>
          <w:rFonts w:ascii="仿宋" w:hAnsi="仿宋" w:cs="仿宋"/>
          <w:szCs w:val="30"/>
        </w:rPr>
      </w:pPr>
      <w:r>
        <w:rPr>
          <w:rFonts w:hint="eastAsia" w:ascii="仿宋" w:hAnsi="仿宋" w:cs="仿宋"/>
          <w:szCs w:val="30"/>
        </w:rPr>
        <w:t>在民生保障方面，张家坡镇坚持以人为本，更加注重保障和改善民生，厚植为民情怀，统筹发展社会事业，提升社会治理水平，社会大局和谐稳定，群众满意度不断提升。张家坡镇织密扎牢社会保障网，城乡居民基本养老保险参保率达到97%，医疗保险参保率达到92%，就业创业服务水平不断提升。便民大厅实现“一窗受理”，帮办代办100%“一次办结”，服务群众更加高效。职工权利保障、妇女儿童关爱、青年人才培养、退役军人服务、老干部等各项工作扎实推进。张家坡镇探索首创民生综合体模式，在桃花坪村、前瓜峪村高标准建设集幸福院、长者食堂、公共浴室、中心卫生室、美家超市、文体广场等于一体的民生综合体2处，为老年人提供就餐、医疗、休闲娱乐等服务，切实提高老年人的幸福指数。建成中心村便民澡堂4处和中心卫生室5处，群众生活更加便利。张家坡镇强化师德建设，开展了教师集体宣誓活动。突出德育首位，扎实开展校园“六个一”活动。着力构建“有效课堂、高效课堂”，实施精细化教学管理，教育教学质量稳步提升。开展课后延时服务、组建兴趣社团等活动，做到“双减”减“量”不减“质”。抓实校园安全11轮隐患排查治理，为学生健康成长保驾护航。开展食品药品质量安全专项检查行动，督促整改问题70余个。妥善应对新冠疫情，累计完成疫苗接种2万人次，群体性免疫屏障基本建立。张家坡镇建设“八小工程”和“荣耀广场”，推动“雪亮”工程全覆盖，结合“一网三联”，建设自治、法治、德治相融合的社会治理体系。禁毒和扫黑除恶专项斗争“六清”行动取得明显成效，精神障碍患者管理监护机制更加完善。班子成员挂包信访积案，矛盾纠纷和信访积案加快化解，政务服务热线办理效率和满意度逐步提高，社会大局和谐稳定。张家坡镇一刻也不放松地推进安全生产责任落实，扎实开展“大快严”专项行动与安全生产专项整治三年行动，邀请专家12人次，成立检查组27个，排查整改安全隐患161条。推动镇域企业安全生产主体责任清单落实、风险隐患双重预防体系一体化建设和安全生产标准化建设100%覆盖。积极推进了预防一氧化碳中毒、严禁三轮车载人、护林防火、消防安全等工作，有力保障了人民群众生命和财产安全。</w:t>
      </w:r>
    </w:p>
    <w:p w14:paraId="5500868C">
      <w:pPr>
        <w:spacing w:line="560" w:lineRule="exact"/>
        <w:ind w:firstLine="600" w:firstLineChars="200"/>
        <w:rPr>
          <w:rFonts w:ascii="仿宋" w:hAnsi="仿宋" w:cs="仿宋"/>
          <w:szCs w:val="30"/>
        </w:rPr>
      </w:pPr>
      <w:r>
        <w:rPr>
          <w:rFonts w:hint="eastAsia" w:ascii="仿宋" w:hAnsi="仿宋" w:cs="仿宋"/>
          <w:szCs w:val="30"/>
        </w:rPr>
        <w:t>在党的建设方面，张家坡镇立足建党100周年，围绕学党史、悟思想、办实事、开新局，坚定不移加强和改进党的建设，深入贯彻落实党的十九届六中全会精神，大力加强党的思想、组织、作风建设和党风廉政建设，夯实了经济社会跨越发展的组织基础。组织全镇党员采取晨间微课堂、老党员讲党史、领导干部领学等形式学好“四本书”，理论武装不断加强，思想认识持续提升。全面、细致、深入开展“我为群众办实事·走千村进万户”大走访大排查大提升活动，累计走访群众8743户，收集问题786个，整改率98.8%。积极开展庆祝建党100周年系列活动，发放“光荣在党50年”纪念章125枚，挖掘整理全镇革命历史故事，编印红色书籍《红水河畔党旗红》，推荐前瓜峪村党支部获评省级先进基层党组织。高质量完成村“两委”换届选举，实现整体学历和年龄“一升一降”。推动“联村党建”扩面提升，全覆盖组建4个联村党委，推动村级抱团振兴。全面推行“一网三联”乡村治理模式，村级党组织领导农村社会治理的能力大幅提升。强化党员志愿服务队建设，在疫情防控、脱贫攻坚、防汛抗险、人居环境提升、美丽乡村建设等工作中，充分发挥了党员的先锋模范作用。集中开展软弱涣散村党组织治理整顿，第一批3个软弱涣散村党组织全部“摘帽”，第二批2个软弱涣散村党组织实现根本转变。开展理论学习中心组集中学习30次，班子成员带头进村上党课2轮次，组织党员干部分别赴临沂平邑九间棚党性教育基地、大殿汪·水浥田园综合体开展了“学党史 强信念 跟党走 促振兴”主题教育实践活动。强化舆论导向，在市以上媒体发稿98篇。扎实做好扫黄打非、信教人员网格化管理等工作，坚决维护了意识形态安全。规范农村权力运行，明确30项权力清单，强化制度保障，加强对各村权力运行情况的监督检查。加大执纪问责力度，用好“四种形态”，共处理问题线索13起，立案5起，结案3起，党内警告2人，党内严重警告1人。</w:t>
      </w:r>
    </w:p>
    <w:p w14:paraId="19B51227">
      <w:pPr>
        <w:pStyle w:val="4"/>
        <w:spacing w:line="520" w:lineRule="exact"/>
      </w:pPr>
      <w:bookmarkStart w:id="60" w:name="_Toc17383"/>
      <w:r>
        <w:t>2</w:t>
      </w:r>
      <w:r>
        <w:rPr>
          <w:rFonts w:hint="eastAsia"/>
        </w:rPr>
        <w:t>.3</w:t>
      </w:r>
      <w:r>
        <w:t xml:space="preserve"> 历史灾害</w:t>
      </w:r>
      <w:bookmarkEnd w:id="58"/>
      <w:bookmarkEnd w:id="59"/>
      <w:r>
        <w:rPr>
          <w:rFonts w:hint="eastAsia"/>
        </w:rPr>
        <w:t>情况</w:t>
      </w:r>
      <w:bookmarkEnd w:id="60"/>
    </w:p>
    <w:p w14:paraId="7D5E2BFF">
      <w:pPr>
        <w:pStyle w:val="5"/>
        <w:spacing w:line="520" w:lineRule="exact"/>
      </w:pPr>
      <w:bookmarkStart w:id="61" w:name="_Toc42088609"/>
      <w:bookmarkStart w:id="62" w:name="_Toc29854"/>
      <w:bookmarkStart w:id="63" w:name="_Toc100343216"/>
      <w:bookmarkStart w:id="64" w:name="_Toc324428318"/>
      <w:bookmarkStart w:id="65" w:name="_Toc324100465"/>
      <w:r>
        <w:t>2</w:t>
      </w:r>
      <w:r>
        <w:rPr>
          <w:rFonts w:hint="eastAsia"/>
        </w:rPr>
        <w:t xml:space="preserve">.3.1 </w:t>
      </w:r>
      <w:bookmarkEnd w:id="61"/>
      <w:r>
        <w:rPr>
          <w:rFonts w:hint="eastAsia"/>
        </w:rPr>
        <w:t>洪涝灾害</w:t>
      </w:r>
      <w:bookmarkEnd w:id="62"/>
      <w:bookmarkEnd w:id="63"/>
    </w:p>
    <w:p w14:paraId="0A6851F3">
      <w:pPr>
        <w:spacing w:line="520" w:lineRule="exact"/>
        <w:ind w:firstLine="600" w:firstLineChars="200"/>
        <w:rPr>
          <w:rFonts w:ascii="仿宋" w:hAnsi="仿宋" w:cs="仿宋"/>
          <w:szCs w:val="30"/>
        </w:rPr>
      </w:pPr>
      <w:bookmarkStart w:id="66" w:name="_Toc42088610"/>
      <w:r>
        <w:rPr>
          <w:rFonts w:hint="eastAsia" w:ascii="仿宋" w:hAnsi="仿宋" w:cs="仿宋"/>
          <w:szCs w:val="30"/>
        </w:rPr>
        <w:t>张家坡镇所在的沂源县境内大小河流共1530条，呈树枝状分布，季节性较强。县内河流分属三大水系：沂河水系、汶河水系及弥河水系。沂河水系主要发源于鲁村镇的徐家庄河及大张庄镇的大张庄河、南岩河、高村河，四源流入田庄水库，田庄水库以下称为沂河，在沂源县境内流域面积1451km</w:t>
      </w:r>
      <w:r>
        <w:rPr>
          <w:rFonts w:hint="eastAsia" w:ascii="仿宋" w:hAnsi="仿宋" w:cs="仿宋"/>
          <w:szCs w:val="30"/>
          <w:vertAlign w:val="superscript"/>
        </w:rPr>
        <w:t>2</w:t>
      </w:r>
      <w:r>
        <w:rPr>
          <w:rFonts w:hint="eastAsia" w:ascii="仿宋" w:hAnsi="仿宋" w:cs="仿宋"/>
          <w:szCs w:val="30"/>
        </w:rPr>
        <w:t>，境内全长84.6km。汶河水系在沂源县境内流域面积71km</w:t>
      </w:r>
      <w:r>
        <w:rPr>
          <w:rFonts w:hint="eastAsia" w:ascii="仿宋" w:hAnsi="仿宋" w:cs="仿宋"/>
          <w:szCs w:val="30"/>
          <w:vertAlign w:val="superscript"/>
        </w:rPr>
        <w:t>2</w:t>
      </w:r>
      <w:r>
        <w:rPr>
          <w:rFonts w:hint="eastAsia" w:ascii="仿宋" w:hAnsi="仿宋" w:cs="仿宋"/>
          <w:szCs w:val="30"/>
        </w:rPr>
        <w:t>。弥河水系在沂源境内主要支流有两县河、三岔河，流入临朐县，在沂源境内段长19.6km，流域面积114km</w:t>
      </w:r>
      <w:r>
        <w:rPr>
          <w:rFonts w:hint="eastAsia" w:ascii="仿宋" w:hAnsi="仿宋" w:cs="仿宋"/>
          <w:szCs w:val="30"/>
          <w:vertAlign w:val="superscript"/>
        </w:rPr>
        <w:t>2</w:t>
      </w:r>
      <w:r>
        <w:rPr>
          <w:rFonts w:hint="eastAsia" w:ascii="仿宋" w:hAnsi="仿宋" w:cs="仿宋"/>
          <w:szCs w:val="30"/>
        </w:rPr>
        <w:t>。</w:t>
      </w:r>
    </w:p>
    <w:p w14:paraId="77AB4467">
      <w:pPr>
        <w:spacing w:line="520" w:lineRule="exact"/>
        <w:ind w:firstLine="600" w:firstLineChars="200"/>
        <w:rPr>
          <w:rFonts w:hint="eastAsia" w:ascii="仿宋" w:hAnsi="仿宋" w:cs="仿宋"/>
          <w:szCs w:val="30"/>
        </w:rPr>
      </w:pPr>
      <w:r>
        <w:rPr>
          <w:rFonts w:hint="eastAsia" w:ascii="仿宋" w:hAnsi="仿宋" w:cs="仿宋"/>
          <w:szCs w:val="30"/>
        </w:rPr>
        <w:t>张家坡镇境内红水河贯穿南北，属小清河水系</w:t>
      </w:r>
      <w:r>
        <w:rPr>
          <w:rFonts w:hint="eastAsia" w:ascii="仿宋" w:hAnsi="仿宋" w:cs="仿宋"/>
          <w:szCs w:val="30"/>
          <w:lang w:eastAsia="zh-CN"/>
        </w:rPr>
        <w:t>，</w:t>
      </w:r>
      <w:r>
        <w:rPr>
          <w:rFonts w:hint="eastAsia" w:ascii="仿宋" w:hAnsi="仿宋" w:cs="仿宋"/>
          <w:szCs w:val="30"/>
        </w:rPr>
        <w:t>河道长5.3千米。</w:t>
      </w:r>
    </w:p>
    <w:p w14:paraId="59738065">
      <w:pPr>
        <w:spacing w:line="520" w:lineRule="exact"/>
        <w:ind w:firstLine="600" w:firstLineChars="200"/>
        <w:rPr>
          <w:rFonts w:ascii="仿宋" w:hAnsi="仿宋" w:cs="仿宋"/>
          <w:szCs w:val="30"/>
        </w:rPr>
      </w:pPr>
      <w:r>
        <w:rPr>
          <w:rFonts w:hint="eastAsia" w:ascii="仿宋" w:hAnsi="仿宋" w:cs="仿宋"/>
          <w:szCs w:val="30"/>
        </w:rPr>
        <w:t>沂源县属洪涝灾害易发地区，经常发生集中暴雨，形成较大洪水，易造成人员伤亡、房屋倒损，是所有自然灾害中伤害性最大的。历年洪涝灾害造成的损失情况见下表。</w:t>
      </w:r>
    </w:p>
    <w:p w14:paraId="276D9F5B">
      <w:pPr>
        <w:spacing w:line="480" w:lineRule="auto"/>
        <w:jc w:val="center"/>
        <w:rPr>
          <w:rFonts w:ascii="仿宋" w:hAnsi="仿宋" w:cs="仿宋"/>
          <w:szCs w:val="30"/>
        </w:rPr>
      </w:pPr>
      <w:r>
        <w:rPr>
          <w:rFonts w:hint="eastAsia" w:ascii="仿宋" w:hAnsi="仿宋" w:cs="仿宋"/>
          <w:szCs w:val="30"/>
        </w:rPr>
        <w:t>表1</w:t>
      </w:r>
      <w:r>
        <w:rPr>
          <w:rFonts w:ascii="仿宋" w:hAnsi="仿宋" w:cs="仿宋"/>
          <w:szCs w:val="30"/>
        </w:rPr>
        <w:t xml:space="preserve"> </w:t>
      </w:r>
      <w:r>
        <w:rPr>
          <w:rFonts w:hint="eastAsia" w:ascii="仿宋" w:hAnsi="仿宋" w:cs="仿宋"/>
          <w:szCs w:val="30"/>
        </w:rPr>
        <w:t>沂源县历年洪涝灾害损失统计表</w:t>
      </w:r>
    </w:p>
    <w:tbl>
      <w:tblPr>
        <w:tblStyle w:val="29"/>
        <w:tblW w:w="8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1175"/>
        <w:gridCol w:w="1013"/>
        <w:gridCol w:w="1450"/>
        <w:gridCol w:w="1373"/>
        <w:gridCol w:w="913"/>
        <w:gridCol w:w="937"/>
        <w:gridCol w:w="1377"/>
      </w:tblGrid>
      <w:tr w14:paraId="44F03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vAlign w:val="center"/>
          </w:tcPr>
          <w:p w14:paraId="3608C832">
            <w:pPr>
              <w:widowControl/>
              <w:jc w:val="center"/>
              <w:textAlignment w:val="center"/>
              <w:rPr>
                <w:rFonts w:ascii="仿宋" w:hAnsi="仿宋" w:cs="仿宋"/>
                <w:color w:val="000000"/>
                <w:sz w:val="24"/>
              </w:rPr>
            </w:pPr>
            <w:r>
              <w:rPr>
                <w:rFonts w:hint="eastAsia" w:ascii="仿宋" w:hAnsi="仿宋" w:cs="宋体"/>
                <w:color w:val="000000"/>
                <w:kern w:val="0"/>
                <w:sz w:val="24"/>
                <w:lang w:bidi="ar"/>
              </w:rPr>
              <w:t>年度</w:t>
            </w:r>
          </w:p>
        </w:tc>
        <w:tc>
          <w:tcPr>
            <w:tcW w:w="1175" w:type="dxa"/>
            <w:vAlign w:val="center"/>
          </w:tcPr>
          <w:p w14:paraId="3356734D">
            <w:pPr>
              <w:widowControl/>
              <w:jc w:val="center"/>
              <w:textAlignment w:val="center"/>
              <w:rPr>
                <w:rFonts w:ascii="仿宋" w:hAnsi="仿宋" w:cs="仿宋"/>
                <w:color w:val="000000"/>
                <w:sz w:val="24"/>
              </w:rPr>
            </w:pPr>
            <w:r>
              <w:rPr>
                <w:rFonts w:hint="eastAsia" w:ascii="仿宋" w:hAnsi="仿宋" w:cs="宋体"/>
                <w:color w:val="000000"/>
                <w:kern w:val="0"/>
                <w:sz w:val="24"/>
                <w:lang w:bidi="ar"/>
              </w:rPr>
              <w:t>受灾人次</w:t>
            </w:r>
          </w:p>
        </w:tc>
        <w:tc>
          <w:tcPr>
            <w:tcW w:w="1013" w:type="dxa"/>
            <w:vAlign w:val="center"/>
          </w:tcPr>
          <w:p w14:paraId="19F278B0">
            <w:pPr>
              <w:widowControl/>
              <w:jc w:val="center"/>
              <w:textAlignment w:val="center"/>
              <w:rPr>
                <w:rFonts w:ascii="仿宋" w:hAnsi="仿宋" w:cs="仿宋"/>
                <w:color w:val="000000"/>
                <w:sz w:val="24"/>
              </w:rPr>
            </w:pPr>
            <w:r>
              <w:rPr>
                <w:rFonts w:hint="eastAsia" w:ascii="仿宋" w:hAnsi="仿宋" w:cs="宋体"/>
                <w:color w:val="000000"/>
                <w:kern w:val="0"/>
                <w:sz w:val="24"/>
                <w:lang w:bidi="ar"/>
              </w:rPr>
              <w:t>死亡失踪人数</w:t>
            </w:r>
          </w:p>
        </w:tc>
        <w:tc>
          <w:tcPr>
            <w:tcW w:w="1450" w:type="dxa"/>
            <w:vAlign w:val="center"/>
          </w:tcPr>
          <w:p w14:paraId="2DBA0BB2">
            <w:pPr>
              <w:widowControl/>
              <w:jc w:val="center"/>
              <w:textAlignment w:val="center"/>
              <w:rPr>
                <w:rFonts w:ascii="仿宋" w:hAnsi="仿宋" w:cs="仿宋"/>
                <w:color w:val="000000"/>
                <w:sz w:val="24"/>
              </w:rPr>
            </w:pPr>
            <w:r>
              <w:rPr>
                <w:rFonts w:hint="eastAsia" w:ascii="仿宋" w:hAnsi="仿宋" w:cs="宋体"/>
                <w:color w:val="000000"/>
                <w:kern w:val="0"/>
                <w:sz w:val="24"/>
                <w:lang w:bidi="ar"/>
              </w:rPr>
              <w:t>农作物受灾面积（公顷）</w:t>
            </w:r>
          </w:p>
        </w:tc>
        <w:tc>
          <w:tcPr>
            <w:tcW w:w="1373" w:type="dxa"/>
            <w:vAlign w:val="center"/>
          </w:tcPr>
          <w:p w14:paraId="78A21645">
            <w:pPr>
              <w:widowControl/>
              <w:jc w:val="center"/>
              <w:textAlignment w:val="center"/>
              <w:rPr>
                <w:rFonts w:ascii="仿宋" w:hAnsi="仿宋" w:cs="仿宋"/>
                <w:color w:val="000000"/>
                <w:sz w:val="24"/>
              </w:rPr>
            </w:pPr>
            <w:r>
              <w:rPr>
                <w:rFonts w:hint="eastAsia" w:ascii="仿宋" w:hAnsi="仿宋" w:cs="宋体"/>
                <w:color w:val="000000"/>
                <w:kern w:val="0"/>
                <w:sz w:val="24"/>
                <w:lang w:bidi="ar"/>
              </w:rPr>
              <w:t>农作物绝收面积（公顷）</w:t>
            </w:r>
          </w:p>
        </w:tc>
        <w:tc>
          <w:tcPr>
            <w:tcW w:w="913" w:type="dxa"/>
            <w:vAlign w:val="center"/>
          </w:tcPr>
          <w:p w14:paraId="60D433F9">
            <w:pPr>
              <w:widowControl/>
              <w:jc w:val="center"/>
              <w:textAlignment w:val="center"/>
              <w:rPr>
                <w:rFonts w:ascii="仿宋" w:hAnsi="仿宋" w:cs="仿宋"/>
                <w:color w:val="000000"/>
                <w:sz w:val="24"/>
              </w:rPr>
            </w:pPr>
            <w:r>
              <w:rPr>
                <w:rFonts w:hint="eastAsia" w:ascii="仿宋" w:hAnsi="仿宋" w:cs="宋体"/>
                <w:color w:val="000000"/>
                <w:kern w:val="0"/>
                <w:sz w:val="24"/>
                <w:lang w:bidi="ar"/>
              </w:rPr>
              <w:t>倒塌房屋间数</w:t>
            </w:r>
          </w:p>
        </w:tc>
        <w:tc>
          <w:tcPr>
            <w:tcW w:w="937" w:type="dxa"/>
            <w:vAlign w:val="center"/>
          </w:tcPr>
          <w:p w14:paraId="7EBC11E7">
            <w:pPr>
              <w:widowControl/>
              <w:jc w:val="center"/>
              <w:textAlignment w:val="center"/>
              <w:rPr>
                <w:rFonts w:ascii="仿宋" w:hAnsi="仿宋" w:cs="仿宋"/>
                <w:color w:val="000000"/>
                <w:sz w:val="24"/>
              </w:rPr>
            </w:pPr>
            <w:r>
              <w:rPr>
                <w:rFonts w:hint="eastAsia" w:ascii="仿宋" w:hAnsi="仿宋" w:cs="宋体"/>
                <w:color w:val="000000"/>
                <w:kern w:val="0"/>
                <w:sz w:val="24"/>
                <w:lang w:bidi="ar"/>
              </w:rPr>
              <w:t>损坏房屋间数</w:t>
            </w:r>
          </w:p>
        </w:tc>
        <w:tc>
          <w:tcPr>
            <w:tcW w:w="1377" w:type="dxa"/>
            <w:vAlign w:val="center"/>
          </w:tcPr>
          <w:p w14:paraId="41DB1935">
            <w:pPr>
              <w:widowControl/>
              <w:jc w:val="center"/>
              <w:textAlignment w:val="center"/>
              <w:rPr>
                <w:rFonts w:ascii="仿宋" w:hAnsi="仿宋" w:cs="仿宋"/>
                <w:color w:val="000000"/>
                <w:sz w:val="24"/>
              </w:rPr>
            </w:pPr>
            <w:r>
              <w:rPr>
                <w:rFonts w:hint="eastAsia" w:ascii="仿宋" w:hAnsi="仿宋" w:cs="宋体"/>
                <w:color w:val="000000"/>
                <w:kern w:val="0"/>
                <w:sz w:val="24"/>
                <w:lang w:bidi="ar"/>
              </w:rPr>
              <w:t>直接经济损失（万元）</w:t>
            </w:r>
          </w:p>
        </w:tc>
      </w:tr>
      <w:tr w14:paraId="5BA01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vAlign w:val="center"/>
          </w:tcPr>
          <w:p w14:paraId="74D9E859">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1978</w:t>
            </w:r>
          </w:p>
        </w:tc>
        <w:tc>
          <w:tcPr>
            <w:tcW w:w="1175" w:type="dxa"/>
            <w:vAlign w:val="center"/>
          </w:tcPr>
          <w:p w14:paraId="6154C171">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75601</w:t>
            </w:r>
          </w:p>
        </w:tc>
        <w:tc>
          <w:tcPr>
            <w:tcW w:w="1013" w:type="dxa"/>
            <w:vAlign w:val="center"/>
          </w:tcPr>
          <w:p w14:paraId="73D17872">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1</w:t>
            </w:r>
          </w:p>
        </w:tc>
        <w:tc>
          <w:tcPr>
            <w:tcW w:w="1450" w:type="dxa"/>
            <w:vAlign w:val="center"/>
          </w:tcPr>
          <w:p w14:paraId="22E3BC8D">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8064</w:t>
            </w:r>
          </w:p>
        </w:tc>
        <w:tc>
          <w:tcPr>
            <w:tcW w:w="1373" w:type="dxa"/>
            <w:vAlign w:val="center"/>
          </w:tcPr>
          <w:p w14:paraId="6076FF6E">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1457.44</w:t>
            </w:r>
          </w:p>
        </w:tc>
        <w:tc>
          <w:tcPr>
            <w:tcW w:w="913" w:type="dxa"/>
            <w:vAlign w:val="center"/>
          </w:tcPr>
          <w:p w14:paraId="72699823">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57</w:t>
            </w:r>
          </w:p>
        </w:tc>
        <w:tc>
          <w:tcPr>
            <w:tcW w:w="937" w:type="dxa"/>
            <w:vAlign w:val="center"/>
          </w:tcPr>
          <w:p w14:paraId="4C920533">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194</w:t>
            </w:r>
          </w:p>
        </w:tc>
        <w:tc>
          <w:tcPr>
            <w:tcW w:w="1377" w:type="dxa"/>
            <w:vAlign w:val="center"/>
          </w:tcPr>
          <w:p w14:paraId="3BA94EA8">
            <w:pPr>
              <w:widowControl/>
              <w:spacing w:line="300" w:lineRule="exact"/>
              <w:jc w:val="center"/>
              <w:textAlignment w:val="center"/>
              <w:rPr>
                <w:rFonts w:ascii="仿宋" w:hAnsi="仿宋" w:cs="仿宋"/>
                <w:color w:val="000000"/>
                <w:sz w:val="24"/>
              </w:rPr>
            </w:pPr>
            <w:r>
              <w:rPr>
                <w:rFonts w:ascii="仿宋" w:hAnsi="仿宋" w:cs="仿宋"/>
                <w:color w:val="000000"/>
                <w:kern w:val="0"/>
                <w:sz w:val="24"/>
                <w:lang w:bidi="ar"/>
              </w:rPr>
              <w:t>889.4</w:t>
            </w:r>
          </w:p>
        </w:tc>
      </w:tr>
      <w:tr w14:paraId="3AB17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vAlign w:val="center"/>
          </w:tcPr>
          <w:p w14:paraId="081FACA0">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1979</w:t>
            </w:r>
          </w:p>
        </w:tc>
        <w:tc>
          <w:tcPr>
            <w:tcW w:w="1175" w:type="dxa"/>
            <w:vAlign w:val="center"/>
          </w:tcPr>
          <w:p w14:paraId="4A1B26E6">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5560</w:t>
            </w:r>
          </w:p>
        </w:tc>
        <w:tc>
          <w:tcPr>
            <w:tcW w:w="1013" w:type="dxa"/>
            <w:vAlign w:val="center"/>
          </w:tcPr>
          <w:p w14:paraId="2460028E">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0</w:t>
            </w:r>
          </w:p>
        </w:tc>
        <w:tc>
          <w:tcPr>
            <w:tcW w:w="1450" w:type="dxa"/>
            <w:vAlign w:val="center"/>
          </w:tcPr>
          <w:p w14:paraId="0795A8DD">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200</w:t>
            </w:r>
          </w:p>
        </w:tc>
        <w:tc>
          <w:tcPr>
            <w:tcW w:w="1373" w:type="dxa"/>
            <w:vAlign w:val="center"/>
          </w:tcPr>
          <w:p w14:paraId="49708188">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20</w:t>
            </w:r>
          </w:p>
        </w:tc>
        <w:tc>
          <w:tcPr>
            <w:tcW w:w="913" w:type="dxa"/>
            <w:vAlign w:val="center"/>
          </w:tcPr>
          <w:p w14:paraId="6DE23D3A">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0</w:t>
            </w:r>
          </w:p>
        </w:tc>
        <w:tc>
          <w:tcPr>
            <w:tcW w:w="937" w:type="dxa"/>
            <w:vAlign w:val="center"/>
          </w:tcPr>
          <w:p w14:paraId="30B1B17C">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0</w:t>
            </w:r>
          </w:p>
        </w:tc>
        <w:tc>
          <w:tcPr>
            <w:tcW w:w="1377" w:type="dxa"/>
            <w:vAlign w:val="center"/>
          </w:tcPr>
          <w:p w14:paraId="01BA5D45">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40.4</w:t>
            </w:r>
          </w:p>
        </w:tc>
      </w:tr>
      <w:tr w14:paraId="7E46C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vAlign w:val="center"/>
          </w:tcPr>
          <w:p w14:paraId="15B25D6E">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1980</w:t>
            </w:r>
          </w:p>
        </w:tc>
        <w:tc>
          <w:tcPr>
            <w:tcW w:w="1175" w:type="dxa"/>
            <w:vAlign w:val="center"/>
          </w:tcPr>
          <w:p w14:paraId="152A8E18">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55471</w:t>
            </w:r>
          </w:p>
        </w:tc>
        <w:tc>
          <w:tcPr>
            <w:tcW w:w="1013" w:type="dxa"/>
            <w:vAlign w:val="center"/>
          </w:tcPr>
          <w:p w14:paraId="228AD25C">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1</w:t>
            </w:r>
          </w:p>
        </w:tc>
        <w:tc>
          <w:tcPr>
            <w:tcW w:w="1450" w:type="dxa"/>
            <w:vAlign w:val="center"/>
          </w:tcPr>
          <w:p w14:paraId="3EBA83AD">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5917</w:t>
            </w:r>
          </w:p>
        </w:tc>
        <w:tc>
          <w:tcPr>
            <w:tcW w:w="1373" w:type="dxa"/>
            <w:vAlign w:val="center"/>
          </w:tcPr>
          <w:p w14:paraId="4B5D1E9E">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1066.344</w:t>
            </w:r>
          </w:p>
        </w:tc>
        <w:tc>
          <w:tcPr>
            <w:tcW w:w="913" w:type="dxa"/>
            <w:vAlign w:val="center"/>
          </w:tcPr>
          <w:p w14:paraId="51CA2224">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54</w:t>
            </w:r>
          </w:p>
        </w:tc>
        <w:tc>
          <w:tcPr>
            <w:tcW w:w="937" w:type="dxa"/>
            <w:vAlign w:val="center"/>
          </w:tcPr>
          <w:p w14:paraId="2AAFE5E8">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153</w:t>
            </w:r>
          </w:p>
        </w:tc>
        <w:tc>
          <w:tcPr>
            <w:tcW w:w="1377" w:type="dxa"/>
            <w:vAlign w:val="center"/>
          </w:tcPr>
          <w:p w14:paraId="6EB32E78">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1196.9</w:t>
            </w:r>
          </w:p>
        </w:tc>
      </w:tr>
      <w:tr w14:paraId="4D9D7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vAlign w:val="center"/>
          </w:tcPr>
          <w:p w14:paraId="6CACD2E2">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1981</w:t>
            </w:r>
          </w:p>
        </w:tc>
        <w:tc>
          <w:tcPr>
            <w:tcW w:w="1175" w:type="dxa"/>
            <w:vAlign w:val="center"/>
          </w:tcPr>
          <w:p w14:paraId="037CE894">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78080</w:t>
            </w:r>
          </w:p>
        </w:tc>
        <w:tc>
          <w:tcPr>
            <w:tcW w:w="1013" w:type="dxa"/>
            <w:vAlign w:val="center"/>
          </w:tcPr>
          <w:p w14:paraId="538D2268">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1</w:t>
            </w:r>
          </w:p>
        </w:tc>
        <w:tc>
          <w:tcPr>
            <w:tcW w:w="1450" w:type="dxa"/>
            <w:vAlign w:val="center"/>
          </w:tcPr>
          <w:p w14:paraId="25109BB1">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8324</w:t>
            </w:r>
          </w:p>
        </w:tc>
        <w:tc>
          <w:tcPr>
            <w:tcW w:w="1373" w:type="dxa"/>
            <w:vAlign w:val="center"/>
          </w:tcPr>
          <w:p w14:paraId="6A8983AE">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1447.199</w:t>
            </w:r>
          </w:p>
        </w:tc>
        <w:tc>
          <w:tcPr>
            <w:tcW w:w="913" w:type="dxa"/>
            <w:vAlign w:val="center"/>
          </w:tcPr>
          <w:p w14:paraId="7303A767">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68</w:t>
            </w:r>
          </w:p>
        </w:tc>
        <w:tc>
          <w:tcPr>
            <w:tcW w:w="937" w:type="dxa"/>
            <w:vAlign w:val="center"/>
          </w:tcPr>
          <w:p w14:paraId="1134358A">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311</w:t>
            </w:r>
          </w:p>
        </w:tc>
        <w:tc>
          <w:tcPr>
            <w:tcW w:w="1377" w:type="dxa"/>
            <w:vAlign w:val="center"/>
          </w:tcPr>
          <w:p w14:paraId="61808A06">
            <w:pPr>
              <w:widowControl/>
              <w:spacing w:line="300" w:lineRule="exact"/>
              <w:jc w:val="center"/>
              <w:textAlignment w:val="center"/>
              <w:rPr>
                <w:rFonts w:ascii="仿宋" w:hAnsi="仿宋" w:cs="仿宋"/>
                <w:color w:val="000000"/>
                <w:sz w:val="24"/>
              </w:rPr>
            </w:pPr>
            <w:r>
              <w:rPr>
                <w:rFonts w:ascii="仿宋" w:hAnsi="仿宋" w:cs="仿宋"/>
                <w:color w:val="000000"/>
                <w:kern w:val="0"/>
                <w:sz w:val="24"/>
                <w:lang w:bidi="ar"/>
              </w:rPr>
              <w:t>800</w:t>
            </w:r>
          </w:p>
        </w:tc>
      </w:tr>
      <w:tr w14:paraId="7AF9F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vAlign w:val="center"/>
          </w:tcPr>
          <w:p w14:paraId="3A3653F2">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1982</w:t>
            </w:r>
          </w:p>
        </w:tc>
        <w:tc>
          <w:tcPr>
            <w:tcW w:w="1175" w:type="dxa"/>
            <w:vAlign w:val="center"/>
          </w:tcPr>
          <w:p w14:paraId="13787F8C">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83064</w:t>
            </w:r>
          </w:p>
        </w:tc>
        <w:tc>
          <w:tcPr>
            <w:tcW w:w="1013" w:type="dxa"/>
            <w:vAlign w:val="center"/>
          </w:tcPr>
          <w:p w14:paraId="1FE03E60">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2</w:t>
            </w:r>
          </w:p>
        </w:tc>
        <w:tc>
          <w:tcPr>
            <w:tcW w:w="1450" w:type="dxa"/>
            <w:vAlign w:val="center"/>
          </w:tcPr>
          <w:p w14:paraId="7D5AD14E">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8860</w:t>
            </w:r>
          </w:p>
        </w:tc>
        <w:tc>
          <w:tcPr>
            <w:tcW w:w="1373" w:type="dxa"/>
            <w:vAlign w:val="center"/>
          </w:tcPr>
          <w:p w14:paraId="7EEAA0F6">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1395.763</w:t>
            </w:r>
          </w:p>
        </w:tc>
        <w:tc>
          <w:tcPr>
            <w:tcW w:w="913" w:type="dxa"/>
            <w:vAlign w:val="center"/>
          </w:tcPr>
          <w:p w14:paraId="4319284D">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94</w:t>
            </w:r>
          </w:p>
        </w:tc>
        <w:tc>
          <w:tcPr>
            <w:tcW w:w="937" w:type="dxa"/>
            <w:vAlign w:val="center"/>
          </w:tcPr>
          <w:p w14:paraId="786E014D">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261</w:t>
            </w:r>
          </w:p>
        </w:tc>
        <w:tc>
          <w:tcPr>
            <w:tcW w:w="1377" w:type="dxa"/>
            <w:vAlign w:val="center"/>
          </w:tcPr>
          <w:p w14:paraId="2231B345">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1738.8</w:t>
            </w:r>
          </w:p>
        </w:tc>
      </w:tr>
      <w:tr w14:paraId="4A6EB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vAlign w:val="center"/>
          </w:tcPr>
          <w:p w14:paraId="701ED620">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1983</w:t>
            </w:r>
          </w:p>
        </w:tc>
        <w:tc>
          <w:tcPr>
            <w:tcW w:w="1175" w:type="dxa"/>
            <w:vAlign w:val="center"/>
          </w:tcPr>
          <w:p w14:paraId="0ABD7130">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39402</w:t>
            </w:r>
          </w:p>
        </w:tc>
        <w:tc>
          <w:tcPr>
            <w:tcW w:w="1013" w:type="dxa"/>
            <w:vAlign w:val="center"/>
          </w:tcPr>
          <w:p w14:paraId="584D72EF">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1</w:t>
            </w:r>
          </w:p>
        </w:tc>
        <w:tc>
          <w:tcPr>
            <w:tcW w:w="1450" w:type="dxa"/>
            <w:vAlign w:val="center"/>
          </w:tcPr>
          <w:p w14:paraId="3FFCE8F3">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4203</w:t>
            </w:r>
          </w:p>
        </w:tc>
        <w:tc>
          <w:tcPr>
            <w:tcW w:w="1373" w:type="dxa"/>
            <w:vAlign w:val="center"/>
          </w:tcPr>
          <w:p w14:paraId="406D4E5B">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659.878</w:t>
            </w:r>
          </w:p>
        </w:tc>
        <w:tc>
          <w:tcPr>
            <w:tcW w:w="913" w:type="dxa"/>
            <w:vAlign w:val="center"/>
          </w:tcPr>
          <w:p w14:paraId="1B9FB959">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46</w:t>
            </w:r>
          </w:p>
        </w:tc>
        <w:tc>
          <w:tcPr>
            <w:tcW w:w="937" w:type="dxa"/>
            <w:vAlign w:val="center"/>
          </w:tcPr>
          <w:p w14:paraId="16155DFE">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132</w:t>
            </w:r>
          </w:p>
        </w:tc>
        <w:tc>
          <w:tcPr>
            <w:tcW w:w="1377" w:type="dxa"/>
            <w:vAlign w:val="center"/>
          </w:tcPr>
          <w:p w14:paraId="487C8CA5">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789.3</w:t>
            </w:r>
          </w:p>
        </w:tc>
      </w:tr>
      <w:tr w14:paraId="69552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vAlign w:val="center"/>
          </w:tcPr>
          <w:p w14:paraId="71F59C18">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1984</w:t>
            </w:r>
          </w:p>
        </w:tc>
        <w:tc>
          <w:tcPr>
            <w:tcW w:w="1175" w:type="dxa"/>
            <w:vAlign w:val="center"/>
          </w:tcPr>
          <w:p w14:paraId="289A8A17">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279200</w:t>
            </w:r>
          </w:p>
        </w:tc>
        <w:tc>
          <w:tcPr>
            <w:tcW w:w="1013" w:type="dxa"/>
            <w:vAlign w:val="center"/>
          </w:tcPr>
          <w:p w14:paraId="443E9CB4">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12</w:t>
            </w:r>
          </w:p>
        </w:tc>
        <w:tc>
          <w:tcPr>
            <w:tcW w:w="1450" w:type="dxa"/>
            <w:vAlign w:val="center"/>
          </w:tcPr>
          <w:p w14:paraId="69562E2B">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7400</w:t>
            </w:r>
          </w:p>
        </w:tc>
        <w:tc>
          <w:tcPr>
            <w:tcW w:w="1373" w:type="dxa"/>
            <w:vAlign w:val="center"/>
          </w:tcPr>
          <w:p w14:paraId="486F3A7B">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3066.7</w:t>
            </w:r>
          </w:p>
        </w:tc>
        <w:tc>
          <w:tcPr>
            <w:tcW w:w="913" w:type="dxa"/>
            <w:vAlign w:val="center"/>
          </w:tcPr>
          <w:p w14:paraId="19B31884">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2228</w:t>
            </w:r>
          </w:p>
        </w:tc>
        <w:tc>
          <w:tcPr>
            <w:tcW w:w="937" w:type="dxa"/>
            <w:vAlign w:val="center"/>
          </w:tcPr>
          <w:p w14:paraId="3B5EBD09">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0</w:t>
            </w:r>
          </w:p>
        </w:tc>
        <w:tc>
          <w:tcPr>
            <w:tcW w:w="1377" w:type="dxa"/>
            <w:vAlign w:val="center"/>
          </w:tcPr>
          <w:p w14:paraId="1150717B">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2635.6</w:t>
            </w:r>
          </w:p>
        </w:tc>
      </w:tr>
      <w:tr w14:paraId="424D1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vAlign w:val="center"/>
          </w:tcPr>
          <w:p w14:paraId="07B8B76A">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1985</w:t>
            </w:r>
          </w:p>
        </w:tc>
        <w:tc>
          <w:tcPr>
            <w:tcW w:w="1175" w:type="dxa"/>
            <w:vAlign w:val="center"/>
          </w:tcPr>
          <w:p w14:paraId="0A15F370">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70000</w:t>
            </w:r>
          </w:p>
        </w:tc>
        <w:tc>
          <w:tcPr>
            <w:tcW w:w="1013" w:type="dxa"/>
            <w:vAlign w:val="center"/>
          </w:tcPr>
          <w:p w14:paraId="73D47081">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0</w:t>
            </w:r>
          </w:p>
        </w:tc>
        <w:tc>
          <w:tcPr>
            <w:tcW w:w="1450" w:type="dxa"/>
            <w:vAlign w:val="center"/>
          </w:tcPr>
          <w:p w14:paraId="630CF506">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3369.2</w:t>
            </w:r>
          </w:p>
        </w:tc>
        <w:tc>
          <w:tcPr>
            <w:tcW w:w="1373" w:type="dxa"/>
            <w:vAlign w:val="center"/>
          </w:tcPr>
          <w:p w14:paraId="1ACF19D7">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851.33</w:t>
            </w:r>
          </w:p>
        </w:tc>
        <w:tc>
          <w:tcPr>
            <w:tcW w:w="913" w:type="dxa"/>
            <w:vAlign w:val="center"/>
          </w:tcPr>
          <w:p w14:paraId="7CF38B59">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743</w:t>
            </w:r>
          </w:p>
        </w:tc>
        <w:tc>
          <w:tcPr>
            <w:tcW w:w="937" w:type="dxa"/>
            <w:vAlign w:val="center"/>
          </w:tcPr>
          <w:p w14:paraId="5E3AC841">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0</w:t>
            </w:r>
          </w:p>
        </w:tc>
        <w:tc>
          <w:tcPr>
            <w:tcW w:w="1377" w:type="dxa"/>
            <w:vAlign w:val="center"/>
          </w:tcPr>
          <w:p w14:paraId="0F5A0459">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1200</w:t>
            </w:r>
          </w:p>
        </w:tc>
      </w:tr>
      <w:tr w14:paraId="4CAC5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vAlign w:val="center"/>
          </w:tcPr>
          <w:p w14:paraId="1C03406A">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1986</w:t>
            </w:r>
          </w:p>
        </w:tc>
        <w:tc>
          <w:tcPr>
            <w:tcW w:w="1175" w:type="dxa"/>
            <w:vAlign w:val="center"/>
          </w:tcPr>
          <w:p w14:paraId="42704781">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22265</w:t>
            </w:r>
          </w:p>
        </w:tc>
        <w:tc>
          <w:tcPr>
            <w:tcW w:w="1013" w:type="dxa"/>
            <w:vAlign w:val="center"/>
          </w:tcPr>
          <w:p w14:paraId="1F7B43C2">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1</w:t>
            </w:r>
          </w:p>
        </w:tc>
        <w:tc>
          <w:tcPr>
            <w:tcW w:w="1450" w:type="dxa"/>
            <w:vAlign w:val="center"/>
          </w:tcPr>
          <w:p w14:paraId="7CB6481A">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2375</w:t>
            </w:r>
          </w:p>
        </w:tc>
        <w:tc>
          <w:tcPr>
            <w:tcW w:w="1373" w:type="dxa"/>
            <w:vAlign w:val="center"/>
          </w:tcPr>
          <w:p w14:paraId="7401ABCA">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374.021</w:t>
            </w:r>
          </w:p>
        </w:tc>
        <w:tc>
          <w:tcPr>
            <w:tcW w:w="913" w:type="dxa"/>
            <w:vAlign w:val="center"/>
          </w:tcPr>
          <w:p w14:paraId="00077461">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185</w:t>
            </w:r>
          </w:p>
        </w:tc>
        <w:tc>
          <w:tcPr>
            <w:tcW w:w="937" w:type="dxa"/>
            <w:vAlign w:val="center"/>
          </w:tcPr>
          <w:p w14:paraId="7F0D839C">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185</w:t>
            </w:r>
          </w:p>
        </w:tc>
        <w:tc>
          <w:tcPr>
            <w:tcW w:w="1377" w:type="dxa"/>
            <w:vAlign w:val="center"/>
          </w:tcPr>
          <w:p w14:paraId="4E09767D">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490.5</w:t>
            </w:r>
          </w:p>
        </w:tc>
      </w:tr>
      <w:tr w14:paraId="43539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vAlign w:val="center"/>
          </w:tcPr>
          <w:p w14:paraId="76584852">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1987</w:t>
            </w:r>
          </w:p>
        </w:tc>
        <w:tc>
          <w:tcPr>
            <w:tcW w:w="1175" w:type="dxa"/>
            <w:vAlign w:val="center"/>
          </w:tcPr>
          <w:p w14:paraId="6D5CF89A">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27976</w:t>
            </w:r>
          </w:p>
        </w:tc>
        <w:tc>
          <w:tcPr>
            <w:tcW w:w="1013" w:type="dxa"/>
            <w:vAlign w:val="center"/>
          </w:tcPr>
          <w:p w14:paraId="1D6ADCE1">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0</w:t>
            </w:r>
          </w:p>
        </w:tc>
        <w:tc>
          <w:tcPr>
            <w:tcW w:w="1450" w:type="dxa"/>
            <w:vAlign w:val="center"/>
          </w:tcPr>
          <w:p w14:paraId="23CE2298">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2984</w:t>
            </w:r>
          </w:p>
        </w:tc>
        <w:tc>
          <w:tcPr>
            <w:tcW w:w="1373" w:type="dxa"/>
            <w:vAlign w:val="center"/>
          </w:tcPr>
          <w:p w14:paraId="2C360BA3">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470.097</w:t>
            </w:r>
          </w:p>
        </w:tc>
        <w:tc>
          <w:tcPr>
            <w:tcW w:w="913" w:type="dxa"/>
            <w:vAlign w:val="center"/>
          </w:tcPr>
          <w:p w14:paraId="5C65E753">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64</w:t>
            </w:r>
          </w:p>
        </w:tc>
        <w:tc>
          <w:tcPr>
            <w:tcW w:w="937" w:type="dxa"/>
            <w:vAlign w:val="center"/>
          </w:tcPr>
          <w:p w14:paraId="2384D29D">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590</w:t>
            </w:r>
          </w:p>
        </w:tc>
        <w:tc>
          <w:tcPr>
            <w:tcW w:w="1377" w:type="dxa"/>
            <w:vAlign w:val="center"/>
          </w:tcPr>
          <w:p w14:paraId="2638F939">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617.5</w:t>
            </w:r>
          </w:p>
        </w:tc>
      </w:tr>
      <w:tr w14:paraId="4BA80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vAlign w:val="center"/>
          </w:tcPr>
          <w:p w14:paraId="48C2133A">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1988</w:t>
            </w:r>
          </w:p>
        </w:tc>
        <w:tc>
          <w:tcPr>
            <w:tcW w:w="1175" w:type="dxa"/>
            <w:vAlign w:val="center"/>
          </w:tcPr>
          <w:p w14:paraId="1C532607">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89700</w:t>
            </w:r>
          </w:p>
        </w:tc>
        <w:tc>
          <w:tcPr>
            <w:tcW w:w="1013" w:type="dxa"/>
            <w:vAlign w:val="center"/>
          </w:tcPr>
          <w:p w14:paraId="426BCD07">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0</w:t>
            </w:r>
          </w:p>
        </w:tc>
        <w:tc>
          <w:tcPr>
            <w:tcW w:w="1450" w:type="dxa"/>
            <w:vAlign w:val="center"/>
          </w:tcPr>
          <w:p w14:paraId="4B8AF283">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4386.7</w:t>
            </w:r>
          </w:p>
        </w:tc>
        <w:tc>
          <w:tcPr>
            <w:tcW w:w="1373" w:type="dxa"/>
            <w:vAlign w:val="center"/>
          </w:tcPr>
          <w:p w14:paraId="23EE9743">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0</w:t>
            </w:r>
          </w:p>
        </w:tc>
        <w:tc>
          <w:tcPr>
            <w:tcW w:w="913" w:type="dxa"/>
            <w:vAlign w:val="center"/>
          </w:tcPr>
          <w:p w14:paraId="380F6508">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0</w:t>
            </w:r>
          </w:p>
        </w:tc>
        <w:tc>
          <w:tcPr>
            <w:tcW w:w="937" w:type="dxa"/>
            <w:vAlign w:val="center"/>
          </w:tcPr>
          <w:p w14:paraId="1EC96030">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0</w:t>
            </w:r>
          </w:p>
        </w:tc>
        <w:tc>
          <w:tcPr>
            <w:tcW w:w="1377" w:type="dxa"/>
            <w:vAlign w:val="center"/>
          </w:tcPr>
          <w:p w14:paraId="795506FD">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487.3</w:t>
            </w:r>
          </w:p>
        </w:tc>
      </w:tr>
      <w:tr w14:paraId="5896F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vAlign w:val="center"/>
          </w:tcPr>
          <w:p w14:paraId="0CAE8749">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1989</w:t>
            </w:r>
          </w:p>
        </w:tc>
        <w:tc>
          <w:tcPr>
            <w:tcW w:w="1175" w:type="dxa"/>
            <w:vAlign w:val="center"/>
          </w:tcPr>
          <w:p w14:paraId="091EC24F">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21966</w:t>
            </w:r>
          </w:p>
        </w:tc>
        <w:tc>
          <w:tcPr>
            <w:tcW w:w="1013" w:type="dxa"/>
            <w:vAlign w:val="center"/>
          </w:tcPr>
          <w:p w14:paraId="74CA6CE9">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1</w:t>
            </w:r>
          </w:p>
        </w:tc>
        <w:tc>
          <w:tcPr>
            <w:tcW w:w="1450" w:type="dxa"/>
            <w:vAlign w:val="center"/>
          </w:tcPr>
          <w:p w14:paraId="585759EE">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2200</w:t>
            </w:r>
          </w:p>
        </w:tc>
        <w:tc>
          <w:tcPr>
            <w:tcW w:w="1373" w:type="dxa"/>
            <w:vAlign w:val="center"/>
          </w:tcPr>
          <w:p w14:paraId="3DA53F69">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240.043</w:t>
            </w:r>
          </w:p>
        </w:tc>
        <w:tc>
          <w:tcPr>
            <w:tcW w:w="913" w:type="dxa"/>
            <w:vAlign w:val="center"/>
          </w:tcPr>
          <w:p w14:paraId="5A8E5463">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70</w:t>
            </w:r>
          </w:p>
        </w:tc>
        <w:tc>
          <w:tcPr>
            <w:tcW w:w="937" w:type="dxa"/>
            <w:vAlign w:val="center"/>
          </w:tcPr>
          <w:p w14:paraId="0B4AFE3D">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740</w:t>
            </w:r>
          </w:p>
        </w:tc>
        <w:tc>
          <w:tcPr>
            <w:tcW w:w="1377" w:type="dxa"/>
            <w:vAlign w:val="center"/>
          </w:tcPr>
          <w:p w14:paraId="015736EC">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268.8</w:t>
            </w:r>
          </w:p>
        </w:tc>
      </w:tr>
      <w:tr w14:paraId="5D6CD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vAlign w:val="center"/>
          </w:tcPr>
          <w:p w14:paraId="6F8D5554">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1990</w:t>
            </w:r>
          </w:p>
        </w:tc>
        <w:tc>
          <w:tcPr>
            <w:tcW w:w="1175" w:type="dxa"/>
            <w:vAlign w:val="center"/>
          </w:tcPr>
          <w:p w14:paraId="08B0657F">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10000</w:t>
            </w:r>
          </w:p>
        </w:tc>
        <w:tc>
          <w:tcPr>
            <w:tcW w:w="1013" w:type="dxa"/>
            <w:vAlign w:val="center"/>
          </w:tcPr>
          <w:p w14:paraId="0F8CBCE4">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0</w:t>
            </w:r>
          </w:p>
        </w:tc>
        <w:tc>
          <w:tcPr>
            <w:tcW w:w="1450" w:type="dxa"/>
            <w:vAlign w:val="center"/>
          </w:tcPr>
          <w:p w14:paraId="06E5D8E2">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266.7</w:t>
            </w:r>
          </w:p>
        </w:tc>
        <w:tc>
          <w:tcPr>
            <w:tcW w:w="1373" w:type="dxa"/>
            <w:vAlign w:val="center"/>
          </w:tcPr>
          <w:p w14:paraId="7EB47028">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0</w:t>
            </w:r>
          </w:p>
        </w:tc>
        <w:tc>
          <w:tcPr>
            <w:tcW w:w="913" w:type="dxa"/>
            <w:vAlign w:val="center"/>
          </w:tcPr>
          <w:p w14:paraId="19DB0EA7">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0</w:t>
            </w:r>
          </w:p>
        </w:tc>
        <w:tc>
          <w:tcPr>
            <w:tcW w:w="937" w:type="dxa"/>
            <w:vAlign w:val="center"/>
          </w:tcPr>
          <w:p w14:paraId="0A03C4D3">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0</w:t>
            </w:r>
          </w:p>
        </w:tc>
        <w:tc>
          <w:tcPr>
            <w:tcW w:w="1377" w:type="dxa"/>
            <w:vAlign w:val="center"/>
          </w:tcPr>
          <w:p w14:paraId="56524DF4">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30</w:t>
            </w:r>
          </w:p>
        </w:tc>
      </w:tr>
      <w:tr w14:paraId="40050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vAlign w:val="center"/>
          </w:tcPr>
          <w:p w14:paraId="225A48FC">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1991</w:t>
            </w:r>
          </w:p>
        </w:tc>
        <w:tc>
          <w:tcPr>
            <w:tcW w:w="1175" w:type="dxa"/>
            <w:vAlign w:val="center"/>
          </w:tcPr>
          <w:p w14:paraId="35E15C86">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70000</w:t>
            </w:r>
          </w:p>
        </w:tc>
        <w:tc>
          <w:tcPr>
            <w:tcW w:w="1013" w:type="dxa"/>
            <w:vAlign w:val="center"/>
          </w:tcPr>
          <w:p w14:paraId="17FA92FC">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0</w:t>
            </w:r>
          </w:p>
        </w:tc>
        <w:tc>
          <w:tcPr>
            <w:tcW w:w="1450" w:type="dxa"/>
            <w:vAlign w:val="center"/>
          </w:tcPr>
          <w:p w14:paraId="07C4D15D">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3733.3</w:t>
            </w:r>
          </w:p>
        </w:tc>
        <w:tc>
          <w:tcPr>
            <w:tcW w:w="1373" w:type="dxa"/>
            <w:vAlign w:val="center"/>
          </w:tcPr>
          <w:p w14:paraId="737B478A">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0</w:t>
            </w:r>
          </w:p>
        </w:tc>
        <w:tc>
          <w:tcPr>
            <w:tcW w:w="913" w:type="dxa"/>
            <w:vAlign w:val="center"/>
          </w:tcPr>
          <w:p w14:paraId="4A9776B0">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0</w:t>
            </w:r>
          </w:p>
        </w:tc>
        <w:tc>
          <w:tcPr>
            <w:tcW w:w="937" w:type="dxa"/>
            <w:vAlign w:val="center"/>
          </w:tcPr>
          <w:p w14:paraId="3FB8C318">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0</w:t>
            </w:r>
          </w:p>
        </w:tc>
        <w:tc>
          <w:tcPr>
            <w:tcW w:w="1377" w:type="dxa"/>
            <w:vAlign w:val="center"/>
          </w:tcPr>
          <w:p w14:paraId="65A0174D">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419.9</w:t>
            </w:r>
          </w:p>
        </w:tc>
      </w:tr>
      <w:tr w14:paraId="571B1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vAlign w:val="center"/>
          </w:tcPr>
          <w:p w14:paraId="46EA8475">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1992</w:t>
            </w:r>
          </w:p>
        </w:tc>
        <w:tc>
          <w:tcPr>
            <w:tcW w:w="8238" w:type="dxa"/>
            <w:gridSpan w:val="7"/>
            <w:vAlign w:val="center"/>
          </w:tcPr>
          <w:p w14:paraId="4C25D331">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未   受   灾</w:t>
            </w:r>
          </w:p>
        </w:tc>
      </w:tr>
      <w:tr w14:paraId="7DE73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vAlign w:val="center"/>
          </w:tcPr>
          <w:p w14:paraId="79AED94F">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1993</w:t>
            </w:r>
          </w:p>
        </w:tc>
        <w:tc>
          <w:tcPr>
            <w:tcW w:w="1175" w:type="dxa"/>
            <w:vAlign w:val="center"/>
          </w:tcPr>
          <w:p w14:paraId="11D7F0DF">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102416</w:t>
            </w:r>
          </w:p>
        </w:tc>
        <w:tc>
          <w:tcPr>
            <w:tcW w:w="1013" w:type="dxa"/>
            <w:vAlign w:val="center"/>
          </w:tcPr>
          <w:p w14:paraId="6B625A6E">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7</w:t>
            </w:r>
          </w:p>
        </w:tc>
        <w:tc>
          <w:tcPr>
            <w:tcW w:w="1450" w:type="dxa"/>
            <w:vAlign w:val="center"/>
          </w:tcPr>
          <w:p w14:paraId="0A9A7F8D">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13372</w:t>
            </w:r>
          </w:p>
        </w:tc>
        <w:tc>
          <w:tcPr>
            <w:tcW w:w="1373" w:type="dxa"/>
            <w:vAlign w:val="center"/>
          </w:tcPr>
          <w:p w14:paraId="166DA8A8">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2239.52</w:t>
            </w:r>
          </w:p>
        </w:tc>
        <w:tc>
          <w:tcPr>
            <w:tcW w:w="913" w:type="dxa"/>
            <w:vAlign w:val="center"/>
          </w:tcPr>
          <w:p w14:paraId="08B63916">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416</w:t>
            </w:r>
          </w:p>
        </w:tc>
        <w:tc>
          <w:tcPr>
            <w:tcW w:w="937" w:type="dxa"/>
            <w:vAlign w:val="center"/>
          </w:tcPr>
          <w:p w14:paraId="0D35A0C0">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690</w:t>
            </w:r>
          </w:p>
        </w:tc>
        <w:tc>
          <w:tcPr>
            <w:tcW w:w="1377" w:type="dxa"/>
            <w:vAlign w:val="center"/>
          </w:tcPr>
          <w:p w14:paraId="59261754">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3623</w:t>
            </w:r>
          </w:p>
        </w:tc>
      </w:tr>
      <w:tr w14:paraId="1F372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vAlign w:val="center"/>
          </w:tcPr>
          <w:p w14:paraId="3A1CDDC8">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1994</w:t>
            </w:r>
          </w:p>
        </w:tc>
        <w:tc>
          <w:tcPr>
            <w:tcW w:w="1175" w:type="dxa"/>
            <w:vAlign w:val="center"/>
          </w:tcPr>
          <w:p w14:paraId="02A417A0">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71920</w:t>
            </w:r>
          </w:p>
        </w:tc>
        <w:tc>
          <w:tcPr>
            <w:tcW w:w="1013" w:type="dxa"/>
            <w:vAlign w:val="center"/>
          </w:tcPr>
          <w:p w14:paraId="3FDF4DC5">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7</w:t>
            </w:r>
          </w:p>
        </w:tc>
        <w:tc>
          <w:tcPr>
            <w:tcW w:w="1450" w:type="dxa"/>
            <w:vAlign w:val="center"/>
          </w:tcPr>
          <w:p w14:paraId="52A2129F">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3257</w:t>
            </w:r>
          </w:p>
        </w:tc>
        <w:tc>
          <w:tcPr>
            <w:tcW w:w="1373" w:type="dxa"/>
            <w:vAlign w:val="center"/>
          </w:tcPr>
          <w:p w14:paraId="798C7F1C">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1258.7</w:t>
            </w:r>
          </w:p>
        </w:tc>
        <w:tc>
          <w:tcPr>
            <w:tcW w:w="913" w:type="dxa"/>
            <w:vAlign w:val="center"/>
          </w:tcPr>
          <w:p w14:paraId="1D70564B">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5031</w:t>
            </w:r>
          </w:p>
        </w:tc>
        <w:tc>
          <w:tcPr>
            <w:tcW w:w="937" w:type="dxa"/>
            <w:vAlign w:val="center"/>
          </w:tcPr>
          <w:p w14:paraId="280A1974">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0</w:t>
            </w:r>
          </w:p>
        </w:tc>
        <w:tc>
          <w:tcPr>
            <w:tcW w:w="1377" w:type="dxa"/>
            <w:vAlign w:val="center"/>
          </w:tcPr>
          <w:p w14:paraId="44DA6B11">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9100</w:t>
            </w:r>
          </w:p>
        </w:tc>
      </w:tr>
      <w:tr w14:paraId="2AB72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vAlign w:val="center"/>
          </w:tcPr>
          <w:p w14:paraId="63787516">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1995</w:t>
            </w:r>
          </w:p>
        </w:tc>
        <w:tc>
          <w:tcPr>
            <w:tcW w:w="1175" w:type="dxa"/>
            <w:vAlign w:val="center"/>
          </w:tcPr>
          <w:p w14:paraId="2AA484F1">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70000</w:t>
            </w:r>
          </w:p>
        </w:tc>
        <w:tc>
          <w:tcPr>
            <w:tcW w:w="1013" w:type="dxa"/>
            <w:vAlign w:val="center"/>
          </w:tcPr>
          <w:p w14:paraId="175738EF">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2</w:t>
            </w:r>
          </w:p>
        </w:tc>
        <w:tc>
          <w:tcPr>
            <w:tcW w:w="1450" w:type="dxa"/>
            <w:vAlign w:val="center"/>
          </w:tcPr>
          <w:p w14:paraId="0771C1F7">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1800</w:t>
            </w:r>
          </w:p>
        </w:tc>
        <w:tc>
          <w:tcPr>
            <w:tcW w:w="1373" w:type="dxa"/>
            <w:vAlign w:val="center"/>
          </w:tcPr>
          <w:p w14:paraId="246B7B56">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666.7</w:t>
            </w:r>
          </w:p>
        </w:tc>
        <w:tc>
          <w:tcPr>
            <w:tcW w:w="913" w:type="dxa"/>
            <w:vAlign w:val="center"/>
          </w:tcPr>
          <w:p w14:paraId="01112607">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684</w:t>
            </w:r>
          </w:p>
        </w:tc>
        <w:tc>
          <w:tcPr>
            <w:tcW w:w="937" w:type="dxa"/>
            <w:vAlign w:val="center"/>
          </w:tcPr>
          <w:p w14:paraId="1DA07F95">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0</w:t>
            </w:r>
          </w:p>
        </w:tc>
        <w:tc>
          <w:tcPr>
            <w:tcW w:w="1377" w:type="dxa"/>
            <w:vAlign w:val="center"/>
          </w:tcPr>
          <w:p w14:paraId="77C0EFB0">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3200</w:t>
            </w:r>
          </w:p>
        </w:tc>
      </w:tr>
      <w:tr w14:paraId="327EB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vAlign w:val="center"/>
          </w:tcPr>
          <w:p w14:paraId="3162D564">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1996</w:t>
            </w:r>
          </w:p>
        </w:tc>
        <w:tc>
          <w:tcPr>
            <w:tcW w:w="1175" w:type="dxa"/>
            <w:vAlign w:val="center"/>
          </w:tcPr>
          <w:p w14:paraId="5ECF9246">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52271</w:t>
            </w:r>
          </w:p>
        </w:tc>
        <w:tc>
          <w:tcPr>
            <w:tcW w:w="1013" w:type="dxa"/>
            <w:vAlign w:val="center"/>
          </w:tcPr>
          <w:p w14:paraId="2F8D55BE">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0</w:t>
            </w:r>
          </w:p>
        </w:tc>
        <w:tc>
          <w:tcPr>
            <w:tcW w:w="1450" w:type="dxa"/>
            <w:vAlign w:val="center"/>
          </w:tcPr>
          <w:p w14:paraId="70426BF0">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1494</w:t>
            </w:r>
          </w:p>
        </w:tc>
        <w:tc>
          <w:tcPr>
            <w:tcW w:w="1373" w:type="dxa"/>
            <w:vAlign w:val="center"/>
          </w:tcPr>
          <w:p w14:paraId="1D07F445">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0</w:t>
            </w:r>
          </w:p>
        </w:tc>
        <w:tc>
          <w:tcPr>
            <w:tcW w:w="913" w:type="dxa"/>
            <w:vAlign w:val="center"/>
          </w:tcPr>
          <w:p w14:paraId="1B8E3339">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74</w:t>
            </w:r>
          </w:p>
        </w:tc>
        <w:tc>
          <w:tcPr>
            <w:tcW w:w="937" w:type="dxa"/>
            <w:vAlign w:val="center"/>
          </w:tcPr>
          <w:p w14:paraId="0B1815DA">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430</w:t>
            </w:r>
          </w:p>
        </w:tc>
        <w:tc>
          <w:tcPr>
            <w:tcW w:w="1377" w:type="dxa"/>
            <w:vAlign w:val="center"/>
          </w:tcPr>
          <w:p w14:paraId="0F6CE219">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1701</w:t>
            </w:r>
          </w:p>
        </w:tc>
      </w:tr>
      <w:tr w14:paraId="534FB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vAlign w:val="center"/>
          </w:tcPr>
          <w:p w14:paraId="38FEDFE2">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1997</w:t>
            </w:r>
          </w:p>
        </w:tc>
        <w:tc>
          <w:tcPr>
            <w:tcW w:w="8238" w:type="dxa"/>
            <w:gridSpan w:val="7"/>
            <w:vAlign w:val="center"/>
          </w:tcPr>
          <w:p w14:paraId="2BD7FA1D">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未   受   灾</w:t>
            </w:r>
          </w:p>
        </w:tc>
      </w:tr>
      <w:tr w14:paraId="2D40B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vAlign w:val="center"/>
          </w:tcPr>
          <w:p w14:paraId="62400F51">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1998</w:t>
            </w:r>
          </w:p>
        </w:tc>
        <w:tc>
          <w:tcPr>
            <w:tcW w:w="1175" w:type="dxa"/>
            <w:vAlign w:val="center"/>
          </w:tcPr>
          <w:p w14:paraId="10DB023F">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21000</w:t>
            </w:r>
          </w:p>
        </w:tc>
        <w:tc>
          <w:tcPr>
            <w:tcW w:w="1013" w:type="dxa"/>
            <w:vAlign w:val="center"/>
          </w:tcPr>
          <w:p w14:paraId="604340C9">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2</w:t>
            </w:r>
          </w:p>
        </w:tc>
        <w:tc>
          <w:tcPr>
            <w:tcW w:w="1450" w:type="dxa"/>
            <w:vAlign w:val="center"/>
          </w:tcPr>
          <w:p w14:paraId="5AC19C5B">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2359.4</w:t>
            </w:r>
          </w:p>
        </w:tc>
        <w:tc>
          <w:tcPr>
            <w:tcW w:w="1373" w:type="dxa"/>
            <w:vAlign w:val="center"/>
          </w:tcPr>
          <w:p w14:paraId="5F43EF23">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220</w:t>
            </w:r>
          </w:p>
        </w:tc>
        <w:tc>
          <w:tcPr>
            <w:tcW w:w="913" w:type="dxa"/>
            <w:vAlign w:val="center"/>
          </w:tcPr>
          <w:p w14:paraId="11339533">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160</w:t>
            </w:r>
          </w:p>
        </w:tc>
        <w:tc>
          <w:tcPr>
            <w:tcW w:w="937" w:type="dxa"/>
            <w:vAlign w:val="center"/>
          </w:tcPr>
          <w:p w14:paraId="55B86816">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390</w:t>
            </w:r>
          </w:p>
        </w:tc>
        <w:tc>
          <w:tcPr>
            <w:tcW w:w="1377" w:type="dxa"/>
            <w:vAlign w:val="center"/>
          </w:tcPr>
          <w:p w14:paraId="6A6D170A">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2110</w:t>
            </w:r>
          </w:p>
        </w:tc>
      </w:tr>
      <w:tr w14:paraId="5FDD0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vAlign w:val="center"/>
          </w:tcPr>
          <w:p w14:paraId="1DBFC9A7">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1999</w:t>
            </w:r>
          </w:p>
        </w:tc>
        <w:tc>
          <w:tcPr>
            <w:tcW w:w="8238" w:type="dxa"/>
            <w:gridSpan w:val="7"/>
            <w:vAlign w:val="center"/>
          </w:tcPr>
          <w:p w14:paraId="3AA43431">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未   受   灾</w:t>
            </w:r>
          </w:p>
        </w:tc>
      </w:tr>
      <w:tr w14:paraId="0BD01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vAlign w:val="center"/>
          </w:tcPr>
          <w:p w14:paraId="16FC2EE7">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2000</w:t>
            </w:r>
          </w:p>
        </w:tc>
        <w:tc>
          <w:tcPr>
            <w:tcW w:w="8238" w:type="dxa"/>
            <w:gridSpan w:val="7"/>
            <w:vAlign w:val="center"/>
          </w:tcPr>
          <w:p w14:paraId="5E3F76C0">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未   受   灾</w:t>
            </w:r>
          </w:p>
        </w:tc>
      </w:tr>
      <w:tr w14:paraId="7A6E4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vAlign w:val="center"/>
          </w:tcPr>
          <w:p w14:paraId="408E1933">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2001</w:t>
            </w:r>
          </w:p>
        </w:tc>
        <w:tc>
          <w:tcPr>
            <w:tcW w:w="1175" w:type="dxa"/>
            <w:vAlign w:val="center"/>
          </w:tcPr>
          <w:p w14:paraId="3E71B396">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20000</w:t>
            </w:r>
          </w:p>
        </w:tc>
        <w:tc>
          <w:tcPr>
            <w:tcW w:w="1013" w:type="dxa"/>
            <w:vAlign w:val="center"/>
          </w:tcPr>
          <w:p w14:paraId="72385A5B">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0</w:t>
            </w:r>
          </w:p>
        </w:tc>
        <w:tc>
          <w:tcPr>
            <w:tcW w:w="1450" w:type="dxa"/>
            <w:vAlign w:val="center"/>
          </w:tcPr>
          <w:p w14:paraId="3342BD1F">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9507</w:t>
            </w:r>
          </w:p>
        </w:tc>
        <w:tc>
          <w:tcPr>
            <w:tcW w:w="1373" w:type="dxa"/>
            <w:vAlign w:val="center"/>
          </w:tcPr>
          <w:p w14:paraId="38067A11">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76</w:t>
            </w:r>
          </w:p>
        </w:tc>
        <w:tc>
          <w:tcPr>
            <w:tcW w:w="913" w:type="dxa"/>
            <w:vAlign w:val="center"/>
          </w:tcPr>
          <w:p w14:paraId="1AE34AE9">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371</w:t>
            </w:r>
          </w:p>
        </w:tc>
        <w:tc>
          <w:tcPr>
            <w:tcW w:w="937" w:type="dxa"/>
            <w:vAlign w:val="center"/>
          </w:tcPr>
          <w:p w14:paraId="53FDD669">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326</w:t>
            </w:r>
          </w:p>
        </w:tc>
        <w:tc>
          <w:tcPr>
            <w:tcW w:w="1377" w:type="dxa"/>
            <w:vAlign w:val="center"/>
          </w:tcPr>
          <w:p w14:paraId="0F350521">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3187</w:t>
            </w:r>
          </w:p>
        </w:tc>
      </w:tr>
      <w:tr w14:paraId="68D8E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vAlign w:val="center"/>
          </w:tcPr>
          <w:p w14:paraId="535F90C6">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2002</w:t>
            </w:r>
          </w:p>
        </w:tc>
        <w:tc>
          <w:tcPr>
            <w:tcW w:w="8238" w:type="dxa"/>
            <w:gridSpan w:val="7"/>
            <w:vAlign w:val="center"/>
          </w:tcPr>
          <w:p w14:paraId="565E065A">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未   受   灾</w:t>
            </w:r>
          </w:p>
        </w:tc>
      </w:tr>
      <w:tr w14:paraId="1E36F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vAlign w:val="center"/>
          </w:tcPr>
          <w:p w14:paraId="2440B103">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2003</w:t>
            </w:r>
          </w:p>
        </w:tc>
        <w:tc>
          <w:tcPr>
            <w:tcW w:w="1175" w:type="dxa"/>
            <w:vAlign w:val="center"/>
          </w:tcPr>
          <w:p w14:paraId="5A40DDF9">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35000</w:t>
            </w:r>
          </w:p>
        </w:tc>
        <w:tc>
          <w:tcPr>
            <w:tcW w:w="1013" w:type="dxa"/>
            <w:vAlign w:val="center"/>
          </w:tcPr>
          <w:p w14:paraId="144BC79B">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0</w:t>
            </w:r>
          </w:p>
        </w:tc>
        <w:tc>
          <w:tcPr>
            <w:tcW w:w="1450" w:type="dxa"/>
            <w:vAlign w:val="center"/>
          </w:tcPr>
          <w:p w14:paraId="1237BF2B">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1000</w:t>
            </w:r>
          </w:p>
        </w:tc>
        <w:tc>
          <w:tcPr>
            <w:tcW w:w="1373" w:type="dxa"/>
            <w:vAlign w:val="center"/>
          </w:tcPr>
          <w:p w14:paraId="744DB7CC">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674.67</w:t>
            </w:r>
          </w:p>
        </w:tc>
        <w:tc>
          <w:tcPr>
            <w:tcW w:w="913" w:type="dxa"/>
            <w:vAlign w:val="center"/>
          </w:tcPr>
          <w:p w14:paraId="6C2534EA">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136</w:t>
            </w:r>
          </w:p>
        </w:tc>
        <w:tc>
          <w:tcPr>
            <w:tcW w:w="937" w:type="dxa"/>
            <w:vAlign w:val="center"/>
          </w:tcPr>
          <w:p w14:paraId="287EBA96">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280</w:t>
            </w:r>
          </w:p>
        </w:tc>
        <w:tc>
          <w:tcPr>
            <w:tcW w:w="1377" w:type="dxa"/>
            <w:vAlign w:val="center"/>
          </w:tcPr>
          <w:p w14:paraId="456F7FFE">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10122.4</w:t>
            </w:r>
          </w:p>
        </w:tc>
      </w:tr>
      <w:tr w14:paraId="5F6F9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vAlign w:val="center"/>
          </w:tcPr>
          <w:p w14:paraId="314E80CB">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2004</w:t>
            </w:r>
          </w:p>
        </w:tc>
        <w:tc>
          <w:tcPr>
            <w:tcW w:w="1175" w:type="dxa"/>
            <w:vAlign w:val="center"/>
          </w:tcPr>
          <w:p w14:paraId="3F71CC99">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154000</w:t>
            </w:r>
          </w:p>
        </w:tc>
        <w:tc>
          <w:tcPr>
            <w:tcW w:w="1013" w:type="dxa"/>
            <w:vAlign w:val="center"/>
          </w:tcPr>
          <w:p w14:paraId="5A463923">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4</w:t>
            </w:r>
          </w:p>
        </w:tc>
        <w:tc>
          <w:tcPr>
            <w:tcW w:w="1450" w:type="dxa"/>
            <w:vAlign w:val="center"/>
          </w:tcPr>
          <w:p w14:paraId="5C38B27B">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1086.7</w:t>
            </w:r>
          </w:p>
        </w:tc>
        <w:tc>
          <w:tcPr>
            <w:tcW w:w="1373" w:type="dxa"/>
            <w:vAlign w:val="center"/>
          </w:tcPr>
          <w:p w14:paraId="15DA474D">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316.7</w:t>
            </w:r>
          </w:p>
        </w:tc>
        <w:tc>
          <w:tcPr>
            <w:tcW w:w="913" w:type="dxa"/>
            <w:vAlign w:val="center"/>
          </w:tcPr>
          <w:p w14:paraId="7AF89B48">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250</w:t>
            </w:r>
          </w:p>
        </w:tc>
        <w:tc>
          <w:tcPr>
            <w:tcW w:w="937" w:type="dxa"/>
            <w:vAlign w:val="center"/>
          </w:tcPr>
          <w:p w14:paraId="5FA9D4F5">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526</w:t>
            </w:r>
          </w:p>
        </w:tc>
        <w:tc>
          <w:tcPr>
            <w:tcW w:w="1377" w:type="dxa"/>
            <w:vAlign w:val="center"/>
          </w:tcPr>
          <w:p w14:paraId="5AEFE995">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11000</w:t>
            </w:r>
          </w:p>
        </w:tc>
      </w:tr>
      <w:tr w14:paraId="3DED9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vAlign w:val="center"/>
          </w:tcPr>
          <w:p w14:paraId="6B2F08E7">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2005</w:t>
            </w:r>
          </w:p>
        </w:tc>
        <w:tc>
          <w:tcPr>
            <w:tcW w:w="8238" w:type="dxa"/>
            <w:gridSpan w:val="7"/>
            <w:vAlign w:val="center"/>
          </w:tcPr>
          <w:p w14:paraId="05666580">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未   受   灾</w:t>
            </w:r>
          </w:p>
        </w:tc>
      </w:tr>
      <w:tr w14:paraId="6C8CE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vAlign w:val="center"/>
          </w:tcPr>
          <w:p w14:paraId="64572EBA">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2006</w:t>
            </w:r>
          </w:p>
        </w:tc>
        <w:tc>
          <w:tcPr>
            <w:tcW w:w="8238" w:type="dxa"/>
            <w:gridSpan w:val="7"/>
            <w:vAlign w:val="center"/>
          </w:tcPr>
          <w:p w14:paraId="18591C8B">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未   受   灾</w:t>
            </w:r>
          </w:p>
        </w:tc>
      </w:tr>
      <w:tr w14:paraId="75169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vAlign w:val="center"/>
          </w:tcPr>
          <w:p w14:paraId="798E9224">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2007</w:t>
            </w:r>
          </w:p>
        </w:tc>
        <w:tc>
          <w:tcPr>
            <w:tcW w:w="1175" w:type="dxa"/>
            <w:vAlign w:val="center"/>
          </w:tcPr>
          <w:p w14:paraId="22D65805">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108000</w:t>
            </w:r>
          </w:p>
        </w:tc>
        <w:tc>
          <w:tcPr>
            <w:tcW w:w="1013" w:type="dxa"/>
            <w:vAlign w:val="center"/>
          </w:tcPr>
          <w:p w14:paraId="363F4484">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0</w:t>
            </w:r>
          </w:p>
        </w:tc>
        <w:tc>
          <w:tcPr>
            <w:tcW w:w="1450" w:type="dxa"/>
            <w:vAlign w:val="center"/>
          </w:tcPr>
          <w:p w14:paraId="0A15D1A4">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2500</w:t>
            </w:r>
          </w:p>
        </w:tc>
        <w:tc>
          <w:tcPr>
            <w:tcW w:w="1373" w:type="dxa"/>
            <w:vAlign w:val="center"/>
          </w:tcPr>
          <w:p w14:paraId="4332588D">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211</w:t>
            </w:r>
          </w:p>
        </w:tc>
        <w:tc>
          <w:tcPr>
            <w:tcW w:w="913" w:type="dxa"/>
            <w:vAlign w:val="center"/>
          </w:tcPr>
          <w:p w14:paraId="54E129F4">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600</w:t>
            </w:r>
          </w:p>
        </w:tc>
        <w:tc>
          <w:tcPr>
            <w:tcW w:w="937" w:type="dxa"/>
            <w:vAlign w:val="center"/>
          </w:tcPr>
          <w:p w14:paraId="220B9CA0">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0</w:t>
            </w:r>
          </w:p>
        </w:tc>
        <w:tc>
          <w:tcPr>
            <w:tcW w:w="1377" w:type="dxa"/>
            <w:vAlign w:val="center"/>
          </w:tcPr>
          <w:p w14:paraId="3E950A33">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4100</w:t>
            </w:r>
          </w:p>
        </w:tc>
      </w:tr>
      <w:tr w14:paraId="33C78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vAlign w:val="center"/>
          </w:tcPr>
          <w:p w14:paraId="1338C3CB">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2008</w:t>
            </w:r>
          </w:p>
        </w:tc>
        <w:tc>
          <w:tcPr>
            <w:tcW w:w="8238" w:type="dxa"/>
            <w:gridSpan w:val="7"/>
            <w:vAlign w:val="center"/>
          </w:tcPr>
          <w:p w14:paraId="43CCFEF5">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未   受   灾</w:t>
            </w:r>
          </w:p>
        </w:tc>
      </w:tr>
      <w:tr w14:paraId="6B056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vAlign w:val="center"/>
          </w:tcPr>
          <w:p w14:paraId="79FBADAE">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2009</w:t>
            </w:r>
          </w:p>
        </w:tc>
        <w:tc>
          <w:tcPr>
            <w:tcW w:w="1175" w:type="dxa"/>
            <w:vAlign w:val="center"/>
          </w:tcPr>
          <w:p w14:paraId="3A869164">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78000</w:t>
            </w:r>
          </w:p>
        </w:tc>
        <w:tc>
          <w:tcPr>
            <w:tcW w:w="1013" w:type="dxa"/>
            <w:vAlign w:val="center"/>
          </w:tcPr>
          <w:p w14:paraId="5E43F0BB">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0</w:t>
            </w:r>
          </w:p>
        </w:tc>
        <w:tc>
          <w:tcPr>
            <w:tcW w:w="1450" w:type="dxa"/>
            <w:vAlign w:val="center"/>
          </w:tcPr>
          <w:p w14:paraId="3672CF73">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2101</w:t>
            </w:r>
          </w:p>
        </w:tc>
        <w:tc>
          <w:tcPr>
            <w:tcW w:w="1373" w:type="dxa"/>
            <w:vAlign w:val="center"/>
          </w:tcPr>
          <w:p w14:paraId="06B9E0F6">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0</w:t>
            </w:r>
          </w:p>
        </w:tc>
        <w:tc>
          <w:tcPr>
            <w:tcW w:w="913" w:type="dxa"/>
            <w:vAlign w:val="center"/>
          </w:tcPr>
          <w:p w14:paraId="5811F061">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56</w:t>
            </w:r>
          </w:p>
        </w:tc>
        <w:tc>
          <w:tcPr>
            <w:tcW w:w="937" w:type="dxa"/>
            <w:vAlign w:val="center"/>
          </w:tcPr>
          <w:p w14:paraId="1BA6704B">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224</w:t>
            </w:r>
          </w:p>
        </w:tc>
        <w:tc>
          <w:tcPr>
            <w:tcW w:w="1377" w:type="dxa"/>
            <w:vAlign w:val="center"/>
          </w:tcPr>
          <w:p w14:paraId="692084F4">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3811.8</w:t>
            </w:r>
          </w:p>
        </w:tc>
      </w:tr>
      <w:tr w14:paraId="1BB41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vAlign w:val="center"/>
          </w:tcPr>
          <w:p w14:paraId="48727B45">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2010</w:t>
            </w:r>
          </w:p>
        </w:tc>
        <w:tc>
          <w:tcPr>
            <w:tcW w:w="8238" w:type="dxa"/>
            <w:gridSpan w:val="7"/>
            <w:vAlign w:val="center"/>
          </w:tcPr>
          <w:p w14:paraId="1034C304">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未   受   灾</w:t>
            </w:r>
          </w:p>
        </w:tc>
      </w:tr>
      <w:tr w14:paraId="46086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vAlign w:val="center"/>
          </w:tcPr>
          <w:p w14:paraId="423271DF">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2011</w:t>
            </w:r>
          </w:p>
        </w:tc>
        <w:tc>
          <w:tcPr>
            <w:tcW w:w="1175" w:type="dxa"/>
            <w:vAlign w:val="center"/>
          </w:tcPr>
          <w:p w14:paraId="0BE9B3EF">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81200</w:t>
            </w:r>
          </w:p>
        </w:tc>
        <w:tc>
          <w:tcPr>
            <w:tcW w:w="1013" w:type="dxa"/>
            <w:vAlign w:val="center"/>
          </w:tcPr>
          <w:p w14:paraId="7B89876C">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0</w:t>
            </w:r>
          </w:p>
        </w:tc>
        <w:tc>
          <w:tcPr>
            <w:tcW w:w="1450" w:type="dxa"/>
            <w:vAlign w:val="center"/>
          </w:tcPr>
          <w:p w14:paraId="16495607">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2100</w:t>
            </w:r>
          </w:p>
        </w:tc>
        <w:tc>
          <w:tcPr>
            <w:tcW w:w="1373" w:type="dxa"/>
            <w:vAlign w:val="center"/>
          </w:tcPr>
          <w:p w14:paraId="0391EE62">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0</w:t>
            </w:r>
          </w:p>
        </w:tc>
        <w:tc>
          <w:tcPr>
            <w:tcW w:w="913" w:type="dxa"/>
            <w:vAlign w:val="center"/>
          </w:tcPr>
          <w:p w14:paraId="126EFF5B">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135</w:t>
            </w:r>
          </w:p>
        </w:tc>
        <w:tc>
          <w:tcPr>
            <w:tcW w:w="937" w:type="dxa"/>
            <w:vAlign w:val="center"/>
          </w:tcPr>
          <w:p w14:paraId="07A91B79">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500</w:t>
            </w:r>
          </w:p>
        </w:tc>
        <w:tc>
          <w:tcPr>
            <w:tcW w:w="1377" w:type="dxa"/>
            <w:vAlign w:val="center"/>
          </w:tcPr>
          <w:p w14:paraId="41D7FB0F">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790</w:t>
            </w:r>
          </w:p>
        </w:tc>
      </w:tr>
      <w:tr w14:paraId="24531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vAlign w:val="center"/>
          </w:tcPr>
          <w:p w14:paraId="36D2445E">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2012</w:t>
            </w:r>
          </w:p>
        </w:tc>
        <w:tc>
          <w:tcPr>
            <w:tcW w:w="8238" w:type="dxa"/>
            <w:gridSpan w:val="7"/>
            <w:vAlign w:val="center"/>
          </w:tcPr>
          <w:p w14:paraId="6FD60CD8">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未   受   灾</w:t>
            </w:r>
          </w:p>
        </w:tc>
      </w:tr>
      <w:tr w14:paraId="37FEA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vAlign w:val="center"/>
          </w:tcPr>
          <w:p w14:paraId="4D8DB366">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2013</w:t>
            </w:r>
          </w:p>
        </w:tc>
        <w:tc>
          <w:tcPr>
            <w:tcW w:w="8238" w:type="dxa"/>
            <w:gridSpan w:val="7"/>
            <w:vAlign w:val="center"/>
          </w:tcPr>
          <w:p w14:paraId="1991629A">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未   受   灾</w:t>
            </w:r>
          </w:p>
        </w:tc>
      </w:tr>
      <w:tr w14:paraId="11B85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vAlign w:val="center"/>
          </w:tcPr>
          <w:p w14:paraId="5D7B3B21">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2014</w:t>
            </w:r>
          </w:p>
        </w:tc>
        <w:tc>
          <w:tcPr>
            <w:tcW w:w="8238" w:type="dxa"/>
            <w:gridSpan w:val="7"/>
            <w:vAlign w:val="center"/>
          </w:tcPr>
          <w:p w14:paraId="284457EC">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未   受   灾</w:t>
            </w:r>
          </w:p>
        </w:tc>
      </w:tr>
      <w:tr w14:paraId="4779B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vAlign w:val="center"/>
          </w:tcPr>
          <w:p w14:paraId="18F3E68C">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2015</w:t>
            </w:r>
          </w:p>
        </w:tc>
        <w:tc>
          <w:tcPr>
            <w:tcW w:w="8238" w:type="dxa"/>
            <w:gridSpan w:val="7"/>
            <w:vAlign w:val="center"/>
          </w:tcPr>
          <w:p w14:paraId="0DB6E674">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未   受   灾</w:t>
            </w:r>
          </w:p>
        </w:tc>
      </w:tr>
      <w:tr w14:paraId="4F59B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vAlign w:val="center"/>
          </w:tcPr>
          <w:p w14:paraId="4D6AA16A">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2016</w:t>
            </w:r>
          </w:p>
        </w:tc>
        <w:tc>
          <w:tcPr>
            <w:tcW w:w="1175" w:type="dxa"/>
            <w:vAlign w:val="center"/>
          </w:tcPr>
          <w:p w14:paraId="33D0D6F9">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7532</w:t>
            </w:r>
          </w:p>
        </w:tc>
        <w:tc>
          <w:tcPr>
            <w:tcW w:w="1013" w:type="dxa"/>
            <w:vAlign w:val="center"/>
          </w:tcPr>
          <w:p w14:paraId="313AC0B2">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0</w:t>
            </w:r>
          </w:p>
        </w:tc>
        <w:tc>
          <w:tcPr>
            <w:tcW w:w="1450" w:type="dxa"/>
            <w:vAlign w:val="center"/>
          </w:tcPr>
          <w:p w14:paraId="58BB6633">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1210</w:t>
            </w:r>
          </w:p>
        </w:tc>
        <w:tc>
          <w:tcPr>
            <w:tcW w:w="1373" w:type="dxa"/>
            <w:vAlign w:val="center"/>
          </w:tcPr>
          <w:p w14:paraId="473D4AB0">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0</w:t>
            </w:r>
          </w:p>
        </w:tc>
        <w:tc>
          <w:tcPr>
            <w:tcW w:w="913" w:type="dxa"/>
            <w:vAlign w:val="center"/>
          </w:tcPr>
          <w:p w14:paraId="1B99BE3F">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0</w:t>
            </w:r>
          </w:p>
        </w:tc>
        <w:tc>
          <w:tcPr>
            <w:tcW w:w="937" w:type="dxa"/>
            <w:vAlign w:val="center"/>
          </w:tcPr>
          <w:p w14:paraId="3FA6F492">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22</w:t>
            </w:r>
          </w:p>
        </w:tc>
        <w:tc>
          <w:tcPr>
            <w:tcW w:w="1377" w:type="dxa"/>
            <w:vAlign w:val="center"/>
          </w:tcPr>
          <w:p w14:paraId="0A7EBD55">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576.7</w:t>
            </w:r>
          </w:p>
        </w:tc>
      </w:tr>
      <w:tr w14:paraId="58767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vAlign w:val="center"/>
          </w:tcPr>
          <w:p w14:paraId="5B6D890F">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2017</w:t>
            </w:r>
          </w:p>
        </w:tc>
        <w:tc>
          <w:tcPr>
            <w:tcW w:w="1175" w:type="dxa"/>
            <w:vAlign w:val="center"/>
          </w:tcPr>
          <w:p w14:paraId="2100CDC8">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24243</w:t>
            </w:r>
          </w:p>
        </w:tc>
        <w:tc>
          <w:tcPr>
            <w:tcW w:w="1013" w:type="dxa"/>
            <w:vAlign w:val="center"/>
          </w:tcPr>
          <w:p w14:paraId="509DBC66">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0</w:t>
            </w:r>
          </w:p>
        </w:tc>
        <w:tc>
          <w:tcPr>
            <w:tcW w:w="1450" w:type="dxa"/>
            <w:vAlign w:val="center"/>
          </w:tcPr>
          <w:p w14:paraId="4D31F19D">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1202</w:t>
            </w:r>
          </w:p>
        </w:tc>
        <w:tc>
          <w:tcPr>
            <w:tcW w:w="1373" w:type="dxa"/>
            <w:vAlign w:val="center"/>
          </w:tcPr>
          <w:p w14:paraId="59BF673E">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0</w:t>
            </w:r>
          </w:p>
        </w:tc>
        <w:tc>
          <w:tcPr>
            <w:tcW w:w="913" w:type="dxa"/>
            <w:vAlign w:val="center"/>
          </w:tcPr>
          <w:p w14:paraId="0954BFE5">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0</w:t>
            </w:r>
          </w:p>
        </w:tc>
        <w:tc>
          <w:tcPr>
            <w:tcW w:w="937" w:type="dxa"/>
            <w:vAlign w:val="center"/>
          </w:tcPr>
          <w:p w14:paraId="16BBAAC3">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0</w:t>
            </w:r>
          </w:p>
        </w:tc>
        <w:tc>
          <w:tcPr>
            <w:tcW w:w="1377" w:type="dxa"/>
            <w:vAlign w:val="center"/>
          </w:tcPr>
          <w:p w14:paraId="7B88D7A1">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1489</w:t>
            </w:r>
          </w:p>
        </w:tc>
      </w:tr>
      <w:tr w14:paraId="72E86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vAlign w:val="center"/>
          </w:tcPr>
          <w:p w14:paraId="0C682EE5">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2018</w:t>
            </w:r>
          </w:p>
        </w:tc>
        <w:tc>
          <w:tcPr>
            <w:tcW w:w="1175" w:type="dxa"/>
            <w:vAlign w:val="center"/>
          </w:tcPr>
          <w:p w14:paraId="2DC23309">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1232</w:t>
            </w:r>
          </w:p>
        </w:tc>
        <w:tc>
          <w:tcPr>
            <w:tcW w:w="1013" w:type="dxa"/>
            <w:vAlign w:val="center"/>
          </w:tcPr>
          <w:p w14:paraId="660AC414">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0</w:t>
            </w:r>
          </w:p>
        </w:tc>
        <w:tc>
          <w:tcPr>
            <w:tcW w:w="1450" w:type="dxa"/>
            <w:vAlign w:val="center"/>
          </w:tcPr>
          <w:p w14:paraId="5596F1D1">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87.8</w:t>
            </w:r>
          </w:p>
        </w:tc>
        <w:tc>
          <w:tcPr>
            <w:tcW w:w="1373" w:type="dxa"/>
            <w:vAlign w:val="center"/>
          </w:tcPr>
          <w:p w14:paraId="4486C6DD">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0</w:t>
            </w:r>
          </w:p>
        </w:tc>
        <w:tc>
          <w:tcPr>
            <w:tcW w:w="913" w:type="dxa"/>
            <w:vAlign w:val="center"/>
          </w:tcPr>
          <w:p w14:paraId="5C32966D">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3</w:t>
            </w:r>
          </w:p>
        </w:tc>
        <w:tc>
          <w:tcPr>
            <w:tcW w:w="937" w:type="dxa"/>
            <w:vAlign w:val="center"/>
          </w:tcPr>
          <w:p w14:paraId="0E777552">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3</w:t>
            </w:r>
          </w:p>
        </w:tc>
        <w:tc>
          <w:tcPr>
            <w:tcW w:w="1377" w:type="dxa"/>
            <w:vAlign w:val="center"/>
          </w:tcPr>
          <w:p w14:paraId="0178AB6B">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139</w:t>
            </w:r>
          </w:p>
        </w:tc>
      </w:tr>
      <w:tr w14:paraId="0E63D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vAlign w:val="center"/>
          </w:tcPr>
          <w:p w14:paraId="1F1D48D7">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2019</w:t>
            </w:r>
          </w:p>
        </w:tc>
        <w:tc>
          <w:tcPr>
            <w:tcW w:w="1175" w:type="dxa"/>
            <w:vAlign w:val="center"/>
          </w:tcPr>
          <w:p w14:paraId="18D17587">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37521</w:t>
            </w:r>
          </w:p>
        </w:tc>
        <w:tc>
          <w:tcPr>
            <w:tcW w:w="1013" w:type="dxa"/>
            <w:vAlign w:val="center"/>
          </w:tcPr>
          <w:p w14:paraId="3B785225">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0</w:t>
            </w:r>
          </w:p>
        </w:tc>
        <w:tc>
          <w:tcPr>
            <w:tcW w:w="1450" w:type="dxa"/>
            <w:vAlign w:val="center"/>
          </w:tcPr>
          <w:p w14:paraId="0B9CABBF">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2674</w:t>
            </w:r>
          </w:p>
        </w:tc>
        <w:tc>
          <w:tcPr>
            <w:tcW w:w="1373" w:type="dxa"/>
            <w:vAlign w:val="center"/>
          </w:tcPr>
          <w:p w14:paraId="02EBF7F7">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275</w:t>
            </w:r>
          </w:p>
        </w:tc>
        <w:tc>
          <w:tcPr>
            <w:tcW w:w="913" w:type="dxa"/>
            <w:vAlign w:val="center"/>
          </w:tcPr>
          <w:p w14:paraId="74645E69">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0</w:t>
            </w:r>
          </w:p>
        </w:tc>
        <w:tc>
          <w:tcPr>
            <w:tcW w:w="937" w:type="dxa"/>
            <w:vAlign w:val="center"/>
          </w:tcPr>
          <w:p w14:paraId="0B385B00">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1315</w:t>
            </w:r>
          </w:p>
        </w:tc>
        <w:tc>
          <w:tcPr>
            <w:tcW w:w="1377" w:type="dxa"/>
            <w:vAlign w:val="center"/>
          </w:tcPr>
          <w:p w14:paraId="2C288B1D">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9631</w:t>
            </w:r>
          </w:p>
        </w:tc>
      </w:tr>
      <w:tr w14:paraId="00687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vAlign w:val="center"/>
          </w:tcPr>
          <w:p w14:paraId="20391CC1">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2020</w:t>
            </w:r>
          </w:p>
        </w:tc>
        <w:tc>
          <w:tcPr>
            <w:tcW w:w="8238" w:type="dxa"/>
            <w:gridSpan w:val="7"/>
            <w:vAlign w:val="center"/>
          </w:tcPr>
          <w:p w14:paraId="4AF86AFC">
            <w:pPr>
              <w:widowControl/>
              <w:spacing w:line="300" w:lineRule="exact"/>
              <w:jc w:val="center"/>
              <w:textAlignment w:val="center"/>
              <w:rPr>
                <w:rFonts w:ascii="仿宋" w:hAnsi="仿宋" w:cs="仿宋"/>
                <w:color w:val="000000"/>
                <w:sz w:val="24"/>
              </w:rPr>
            </w:pPr>
            <w:r>
              <w:rPr>
                <w:rFonts w:hint="eastAsia" w:ascii="仿宋" w:hAnsi="仿宋" w:cs="仿宋"/>
                <w:color w:val="000000"/>
                <w:kern w:val="0"/>
                <w:sz w:val="24"/>
                <w:lang w:bidi="ar"/>
              </w:rPr>
              <w:t>未   受   灾</w:t>
            </w:r>
          </w:p>
        </w:tc>
      </w:tr>
      <w:tr w14:paraId="73E88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vAlign w:val="center"/>
          </w:tcPr>
          <w:p w14:paraId="1A856279">
            <w:pPr>
              <w:widowControl/>
              <w:spacing w:line="300" w:lineRule="exact"/>
              <w:jc w:val="center"/>
              <w:textAlignment w:val="center"/>
              <w:rPr>
                <w:rFonts w:ascii="仿宋" w:hAnsi="仿宋" w:cs="仿宋"/>
                <w:b/>
                <w:bCs/>
                <w:color w:val="000000"/>
                <w:sz w:val="24"/>
              </w:rPr>
            </w:pPr>
            <w:r>
              <w:rPr>
                <w:rFonts w:hint="eastAsia" w:ascii="仿宋" w:hAnsi="仿宋" w:cs="仿宋"/>
                <w:b/>
                <w:bCs/>
                <w:color w:val="000000"/>
                <w:kern w:val="0"/>
                <w:sz w:val="24"/>
                <w:lang w:bidi="ar"/>
              </w:rPr>
              <w:t>43年合计</w:t>
            </w:r>
          </w:p>
        </w:tc>
        <w:tc>
          <w:tcPr>
            <w:tcW w:w="1175" w:type="dxa"/>
            <w:vAlign w:val="center"/>
          </w:tcPr>
          <w:p w14:paraId="2527E778">
            <w:pPr>
              <w:widowControl/>
              <w:jc w:val="center"/>
              <w:textAlignment w:val="center"/>
              <w:rPr>
                <w:rFonts w:ascii="仿宋" w:hAnsi="仿宋" w:cs="仿宋"/>
                <w:b/>
                <w:bCs/>
                <w:color w:val="000000"/>
                <w:sz w:val="24"/>
              </w:rPr>
            </w:pPr>
            <w:r>
              <w:rPr>
                <w:rFonts w:hint="eastAsia" w:ascii="宋体" w:hAnsi="宋体" w:eastAsia="宋体" w:cs="宋体"/>
                <w:b/>
                <w:bCs/>
                <w:color w:val="000000"/>
                <w:kern w:val="0"/>
                <w:sz w:val="24"/>
                <w:lang w:bidi="ar"/>
              </w:rPr>
              <w:t>1792620</w:t>
            </w:r>
          </w:p>
        </w:tc>
        <w:tc>
          <w:tcPr>
            <w:tcW w:w="1013" w:type="dxa"/>
            <w:vAlign w:val="center"/>
          </w:tcPr>
          <w:p w14:paraId="10BECD66">
            <w:pPr>
              <w:widowControl/>
              <w:jc w:val="center"/>
              <w:textAlignment w:val="center"/>
              <w:rPr>
                <w:rFonts w:ascii="仿宋" w:hAnsi="仿宋" w:cs="仿宋"/>
                <w:b/>
                <w:bCs/>
                <w:color w:val="000000"/>
                <w:sz w:val="24"/>
              </w:rPr>
            </w:pPr>
            <w:r>
              <w:rPr>
                <w:rFonts w:hint="eastAsia" w:ascii="宋体" w:hAnsi="宋体" w:eastAsia="宋体" w:cs="宋体"/>
                <w:b/>
                <w:bCs/>
                <w:color w:val="000000"/>
                <w:kern w:val="0"/>
                <w:sz w:val="24"/>
                <w:lang w:bidi="ar"/>
              </w:rPr>
              <w:t>42</w:t>
            </w:r>
          </w:p>
        </w:tc>
        <w:tc>
          <w:tcPr>
            <w:tcW w:w="1450" w:type="dxa"/>
            <w:vAlign w:val="center"/>
          </w:tcPr>
          <w:p w14:paraId="02953763">
            <w:pPr>
              <w:widowControl/>
              <w:jc w:val="center"/>
              <w:textAlignment w:val="center"/>
              <w:rPr>
                <w:rFonts w:ascii="仿宋" w:hAnsi="仿宋" w:cs="仿宋"/>
                <w:b/>
                <w:bCs/>
                <w:color w:val="000000"/>
                <w:sz w:val="24"/>
              </w:rPr>
            </w:pPr>
            <w:r>
              <w:rPr>
                <w:rFonts w:hint="eastAsia" w:ascii="宋体" w:hAnsi="宋体" w:eastAsia="宋体" w:cs="宋体"/>
                <w:b/>
                <w:bCs/>
                <w:color w:val="000000"/>
                <w:kern w:val="0"/>
                <w:sz w:val="24"/>
                <w:lang w:bidi="ar"/>
              </w:rPr>
              <w:t>108033.8</w:t>
            </w:r>
          </w:p>
        </w:tc>
        <w:tc>
          <w:tcPr>
            <w:tcW w:w="1373" w:type="dxa"/>
            <w:vAlign w:val="center"/>
          </w:tcPr>
          <w:p w14:paraId="0BEF9920">
            <w:pPr>
              <w:widowControl/>
              <w:jc w:val="center"/>
              <w:textAlignment w:val="center"/>
              <w:rPr>
                <w:rFonts w:ascii="仿宋" w:hAnsi="仿宋" w:cs="仿宋"/>
                <w:b/>
                <w:bCs/>
                <w:color w:val="000000"/>
                <w:sz w:val="24"/>
              </w:rPr>
            </w:pPr>
            <w:r>
              <w:rPr>
                <w:rFonts w:hint="eastAsia" w:ascii="宋体" w:hAnsi="宋体" w:eastAsia="宋体" w:cs="宋体"/>
                <w:b/>
                <w:bCs/>
                <w:color w:val="000000"/>
                <w:kern w:val="0"/>
                <w:sz w:val="24"/>
                <w:lang w:bidi="ar"/>
              </w:rPr>
              <w:t>16987.105</w:t>
            </w:r>
          </w:p>
        </w:tc>
        <w:tc>
          <w:tcPr>
            <w:tcW w:w="913" w:type="dxa"/>
            <w:vAlign w:val="center"/>
          </w:tcPr>
          <w:p w14:paraId="7E13D624">
            <w:pPr>
              <w:widowControl/>
              <w:jc w:val="center"/>
              <w:textAlignment w:val="center"/>
              <w:rPr>
                <w:rFonts w:ascii="仿宋" w:hAnsi="仿宋" w:cs="仿宋"/>
                <w:b/>
                <w:bCs/>
                <w:color w:val="000000"/>
                <w:sz w:val="24"/>
              </w:rPr>
            </w:pPr>
            <w:r>
              <w:rPr>
                <w:rFonts w:hint="eastAsia" w:ascii="宋体" w:hAnsi="宋体" w:eastAsia="宋体" w:cs="宋体"/>
                <w:b/>
                <w:bCs/>
                <w:color w:val="000000"/>
                <w:kern w:val="0"/>
                <w:sz w:val="24"/>
                <w:lang w:bidi="ar"/>
              </w:rPr>
              <w:t>11525</w:t>
            </w:r>
          </w:p>
        </w:tc>
        <w:tc>
          <w:tcPr>
            <w:tcW w:w="937" w:type="dxa"/>
            <w:vAlign w:val="center"/>
          </w:tcPr>
          <w:p w14:paraId="28A22E9B">
            <w:pPr>
              <w:widowControl/>
              <w:jc w:val="center"/>
              <w:textAlignment w:val="center"/>
              <w:rPr>
                <w:rFonts w:ascii="仿宋" w:hAnsi="仿宋" w:cs="仿宋"/>
                <w:b/>
                <w:bCs/>
                <w:color w:val="000000"/>
                <w:sz w:val="24"/>
              </w:rPr>
            </w:pPr>
            <w:r>
              <w:rPr>
                <w:rFonts w:hint="eastAsia" w:ascii="宋体" w:hAnsi="宋体" w:eastAsia="宋体" w:cs="宋体"/>
                <w:b/>
                <w:bCs/>
                <w:color w:val="000000"/>
                <w:kern w:val="0"/>
                <w:sz w:val="24"/>
                <w:lang w:bidi="ar"/>
              </w:rPr>
              <w:t>7272</w:t>
            </w:r>
          </w:p>
        </w:tc>
        <w:tc>
          <w:tcPr>
            <w:tcW w:w="1377" w:type="dxa"/>
            <w:vAlign w:val="center"/>
          </w:tcPr>
          <w:p w14:paraId="2ECFE1E3">
            <w:pPr>
              <w:widowControl/>
              <w:jc w:val="center"/>
              <w:textAlignment w:val="center"/>
              <w:rPr>
                <w:rFonts w:ascii="仿宋" w:hAnsi="仿宋" w:cs="仿宋"/>
                <w:b/>
                <w:bCs/>
                <w:color w:val="000000"/>
                <w:sz w:val="24"/>
              </w:rPr>
            </w:pPr>
            <w:r>
              <w:rPr>
                <w:rFonts w:hint="eastAsia" w:ascii="宋体" w:hAnsi="宋体" w:eastAsia="宋体" w:cs="宋体"/>
                <w:b/>
                <w:bCs/>
                <w:color w:val="000000"/>
                <w:kern w:val="0"/>
                <w:sz w:val="24"/>
                <w:lang w:bidi="ar"/>
              </w:rPr>
              <w:t>7</w:t>
            </w:r>
            <w:r>
              <w:rPr>
                <w:rFonts w:ascii="宋体" w:hAnsi="宋体" w:eastAsia="宋体" w:cs="宋体"/>
                <w:b/>
                <w:bCs/>
                <w:color w:val="000000"/>
                <w:kern w:val="0"/>
                <w:sz w:val="24"/>
                <w:lang w:bidi="ar"/>
              </w:rPr>
              <w:t>6185.3</w:t>
            </w:r>
          </w:p>
        </w:tc>
      </w:tr>
    </w:tbl>
    <w:p w14:paraId="4A35D661">
      <w:pPr>
        <w:spacing w:line="520" w:lineRule="exact"/>
        <w:ind w:firstLine="600" w:firstLineChars="200"/>
        <w:rPr>
          <w:rFonts w:ascii="仿宋" w:hAnsi="仿宋" w:cs="仿宋"/>
          <w:szCs w:val="30"/>
        </w:rPr>
      </w:pPr>
      <w:bookmarkStart w:id="67" w:name="_Toc100343217"/>
      <w:r>
        <w:rPr>
          <w:rFonts w:hint="eastAsia" w:ascii="仿宋" w:hAnsi="仿宋" w:cs="仿宋"/>
          <w:szCs w:val="30"/>
        </w:rPr>
        <w:t>涉及张家坡镇的部分历史洪涝灾害：</w:t>
      </w:r>
    </w:p>
    <w:p w14:paraId="2E03DD7F">
      <w:pPr>
        <w:spacing w:line="520" w:lineRule="exact"/>
        <w:ind w:firstLine="600" w:firstLineChars="200"/>
        <w:rPr>
          <w:rFonts w:ascii="仿宋" w:hAnsi="仿宋" w:cs="仿宋"/>
          <w:szCs w:val="30"/>
        </w:rPr>
      </w:pPr>
      <w:r>
        <w:rPr>
          <w:rFonts w:hint="eastAsia" w:ascii="仿宋" w:hAnsi="仿宋" w:cs="仿宋"/>
          <w:szCs w:val="30"/>
        </w:rPr>
        <w:t>1998年7月23日，张家坡乡、韩旺乡等4乡镇因灾死亡2人，重伤3人，受灾人口21000多人。农田总受灾面积579.3公顷，成灾433.3公顷，冲毁多处塘坝、公路、桥涵、高压线路。</w:t>
      </w:r>
    </w:p>
    <w:p w14:paraId="6AEFB3B6">
      <w:pPr>
        <w:pStyle w:val="27"/>
        <w:ind w:firstLine="600"/>
        <w:rPr>
          <w:rFonts w:ascii="仿宋" w:hAnsi="仿宋" w:eastAsia="仿宋" w:cs="仿宋"/>
          <w:sz w:val="30"/>
          <w:szCs w:val="30"/>
        </w:rPr>
      </w:pPr>
      <w:r>
        <w:rPr>
          <w:rFonts w:hint="eastAsia" w:ascii="仿宋" w:hAnsi="仿宋" w:eastAsia="仿宋" w:cs="仿宋"/>
          <w:sz w:val="30"/>
          <w:szCs w:val="30"/>
        </w:rPr>
        <w:t>2017年8月4日，张家坡镇阳三峪村河道水位迅速上涨漫过河堤，小部分河坝被冲毁，河道两侧部分树木被冲折甚至连根拔起，村民在河道两侧的囤积物受到一定损失。另外受暴雨影响，当地旅游景区游客量减少。</w:t>
      </w:r>
    </w:p>
    <w:p w14:paraId="0338006E">
      <w:pPr>
        <w:pStyle w:val="27"/>
        <w:ind w:firstLine="600"/>
        <w:rPr>
          <w:rFonts w:ascii="仿宋" w:hAnsi="仿宋" w:eastAsia="仿宋" w:cs="仿宋"/>
          <w:sz w:val="30"/>
          <w:szCs w:val="30"/>
        </w:rPr>
      </w:pPr>
      <w:r>
        <w:rPr>
          <w:rFonts w:hint="eastAsia" w:ascii="仿宋" w:hAnsi="仿宋" w:eastAsia="仿宋" w:cs="仿宋"/>
          <w:sz w:val="30"/>
          <w:szCs w:val="30"/>
        </w:rPr>
        <w:t>2017年8月16日，张家坡镇上巨石崖村河道水位迅速上涨漫过河堤，部分房屋或院内进水，小部分河坝、桥梁被冲毁，河道两侧部分树木被冲折甚至连根拔起，村民在河道两侧的囤积物受到一定损失，并造成村庄内河流改道。</w:t>
      </w:r>
    </w:p>
    <w:p w14:paraId="18194B0B">
      <w:pPr>
        <w:pStyle w:val="5"/>
      </w:pPr>
      <w:bookmarkStart w:id="68" w:name="_Toc19721"/>
      <w:r>
        <w:rPr>
          <w:rFonts w:hint="eastAsia"/>
        </w:rPr>
        <w:t>2</w:t>
      </w:r>
      <w:r>
        <w:t xml:space="preserve">.3.2 </w:t>
      </w:r>
      <w:r>
        <w:rPr>
          <w:rFonts w:hint="eastAsia"/>
        </w:rPr>
        <w:t>台风灾害</w:t>
      </w:r>
      <w:bookmarkEnd w:id="67"/>
      <w:bookmarkEnd w:id="68"/>
    </w:p>
    <w:p w14:paraId="2FD46A61">
      <w:pPr>
        <w:spacing w:line="520" w:lineRule="exact"/>
        <w:ind w:firstLine="600" w:firstLineChars="200"/>
        <w:rPr>
          <w:rFonts w:ascii="仿宋" w:hAnsi="仿宋" w:cs="仿宋"/>
          <w:szCs w:val="30"/>
        </w:rPr>
      </w:pPr>
      <w:r>
        <w:rPr>
          <w:rFonts w:hint="eastAsia" w:ascii="仿宋" w:hAnsi="仿宋" w:cs="仿宋"/>
          <w:szCs w:val="30"/>
        </w:rPr>
        <w:t>沂源县地处山东半岛内陆地区，经历的台风灾害较少。但随着近几年从东南沿海登录后北上的台风次数增多，全县已数次遭受灾害侵扰。历年灾害造成的损失情况见下表。</w:t>
      </w:r>
    </w:p>
    <w:p w14:paraId="7925E4A9">
      <w:pPr>
        <w:jc w:val="center"/>
      </w:pPr>
      <w:r>
        <w:rPr>
          <w:rFonts w:hint="eastAsia"/>
        </w:rPr>
        <w:t>表2</w:t>
      </w:r>
      <w:r>
        <w:t xml:space="preserve"> </w:t>
      </w:r>
      <w:r>
        <w:rPr>
          <w:rFonts w:hint="eastAsia"/>
        </w:rPr>
        <w:t>沂源县历年台风灾害损失统计表</w:t>
      </w:r>
    </w:p>
    <w:tbl>
      <w:tblPr>
        <w:tblStyle w:val="29"/>
        <w:tblW w:w="91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1"/>
        <w:gridCol w:w="1125"/>
        <w:gridCol w:w="987"/>
        <w:gridCol w:w="1375"/>
        <w:gridCol w:w="1400"/>
        <w:gridCol w:w="913"/>
        <w:gridCol w:w="987"/>
        <w:gridCol w:w="1438"/>
      </w:tblGrid>
      <w:tr w14:paraId="642C5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1" w:type="dxa"/>
            <w:vAlign w:val="center"/>
          </w:tcPr>
          <w:p w14:paraId="647256F9">
            <w:pPr>
              <w:widowControl/>
              <w:jc w:val="center"/>
              <w:textAlignment w:val="center"/>
              <w:rPr>
                <w:rFonts w:ascii="仿宋" w:hAnsi="仿宋" w:cs="宋体"/>
                <w:color w:val="000000"/>
                <w:sz w:val="24"/>
              </w:rPr>
            </w:pPr>
            <w:r>
              <w:rPr>
                <w:rFonts w:hint="eastAsia" w:ascii="仿宋" w:hAnsi="仿宋" w:cs="宋体"/>
                <w:color w:val="000000"/>
                <w:kern w:val="0"/>
                <w:sz w:val="24"/>
                <w:lang w:bidi="ar"/>
              </w:rPr>
              <w:t>年度</w:t>
            </w:r>
          </w:p>
        </w:tc>
        <w:tc>
          <w:tcPr>
            <w:tcW w:w="1125" w:type="dxa"/>
            <w:vAlign w:val="center"/>
          </w:tcPr>
          <w:p w14:paraId="4AA878D1">
            <w:pPr>
              <w:widowControl/>
              <w:jc w:val="center"/>
              <w:textAlignment w:val="center"/>
              <w:rPr>
                <w:rFonts w:ascii="仿宋" w:hAnsi="仿宋" w:cs="仿宋"/>
                <w:color w:val="000000" w:themeColor="text1"/>
                <w:sz w:val="24"/>
                <w:shd w:val="clear" w:color="auto" w:fill="FFFFFF"/>
                <w14:textFill>
                  <w14:solidFill>
                    <w14:schemeClr w14:val="tx1"/>
                  </w14:solidFill>
                </w14:textFill>
              </w:rPr>
            </w:pPr>
            <w:r>
              <w:rPr>
                <w:rFonts w:hint="eastAsia" w:ascii="仿宋" w:hAnsi="仿宋" w:cs="宋体"/>
                <w:color w:val="000000"/>
                <w:kern w:val="0"/>
                <w:sz w:val="24"/>
                <w:lang w:bidi="ar"/>
              </w:rPr>
              <w:t>受灾人次</w:t>
            </w:r>
          </w:p>
        </w:tc>
        <w:tc>
          <w:tcPr>
            <w:tcW w:w="987" w:type="dxa"/>
            <w:vAlign w:val="center"/>
          </w:tcPr>
          <w:p w14:paraId="45E2F4B8">
            <w:pPr>
              <w:widowControl/>
              <w:jc w:val="center"/>
              <w:textAlignment w:val="center"/>
              <w:rPr>
                <w:rFonts w:ascii="仿宋" w:hAnsi="仿宋" w:cs="仿宋"/>
                <w:color w:val="000000" w:themeColor="text1"/>
                <w:sz w:val="24"/>
                <w:shd w:val="clear" w:color="auto" w:fill="FFFFFF"/>
                <w14:textFill>
                  <w14:solidFill>
                    <w14:schemeClr w14:val="tx1"/>
                  </w14:solidFill>
                </w14:textFill>
              </w:rPr>
            </w:pPr>
            <w:r>
              <w:rPr>
                <w:rFonts w:hint="eastAsia" w:ascii="仿宋" w:hAnsi="仿宋" w:cs="宋体"/>
                <w:color w:val="000000"/>
                <w:kern w:val="0"/>
                <w:sz w:val="24"/>
                <w:lang w:bidi="ar"/>
              </w:rPr>
              <w:t>死亡失踪人数</w:t>
            </w:r>
          </w:p>
        </w:tc>
        <w:tc>
          <w:tcPr>
            <w:tcW w:w="1375" w:type="dxa"/>
            <w:vAlign w:val="center"/>
          </w:tcPr>
          <w:p w14:paraId="08AC07D0">
            <w:pPr>
              <w:widowControl/>
              <w:jc w:val="center"/>
              <w:textAlignment w:val="center"/>
              <w:rPr>
                <w:rFonts w:ascii="仿宋" w:hAnsi="仿宋" w:cs="仿宋"/>
                <w:color w:val="000000" w:themeColor="text1"/>
                <w:sz w:val="24"/>
                <w:shd w:val="clear" w:color="auto" w:fill="FFFFFF"/>
                <w14:textFill>
                  <w14:solidFill>
                    <w14:schemeClr w14:val="tx1"/>
                  </w14:solidFill>
                </w14:textFill>
              </w:rPr>
            </w:pPr>
            <w:r>
              <w:rPr>
                <w:rFonts w:hint="eastAsia" w:ascii="仿宋" w:hAnsi="仿宋" w:cs="宋体"/>
                <w:color w:val="000000"/>
                <w:kern w:val="0"/>
                <w:sz w:val="24"/>
                <w:lang w:bidi="ar"/>
              </w:rPr>
              <w:t>农作物受灾面积（公顷）</w:t>
            </w:r>
          </w:p>
        </w:tc>
        <w:tc>
          <w:tcPr>
            <w:tcW w:w="1400" w:type="dxa"/>
            <w:vAlign w:val="center"/>
          </w:tcPr>
          <w:p w14:paraId="0DBDFF69">
            <w:pPr>
              <w:widowControl/>
              <w:jc w:val="center"/>
              <w:textAlignment w:val="center"/>
              <w:rPr>
                <w:rFonts w:ascii="仿宋" w:hAnsi="仿宋" w:cs="仿宋"/>
                <w:color w:val="000000" w:themeColor="text1"/>
                <w:sz w:val="24"/>
                <w:shd w:val="clear" w:color="auto" w:fill="FFFFFF"/>
                <w14:textFill>
                  <w14:solidFill>
                    <w14:schemeClr w14:val="tx1"/>
                  </w14:solidFill>
                </w14:textFill>
              </w:rPr>
            </w:pPr>
            <w:r>
              <w:rPr>
                <w:rFonts w:hint="eastAsia" w:ascii="仿宋" w:hAnsi="仿宋" w:cs="宋体"/>
                <w:color w:val="000000"/>
                <w:kern w:val="0"/>
                <w:sz w:val="24"/>
                <w:lang w:bidi="ar"/>
              </w:rPr>
              <w:t>农作物绝收面积（公顷）</w:t>
            </w:r>
          </w:p>
        </w:tc>
        <w:tc>
          <w:tcPr>
            <w:tcW w:w="913" w:type="dxa"/>
            <w:vAlign w:val="center"/>
          </w:tcPr>
          <w:p w14:paraId="77DE04DA">
            <w:pPr>
              <w:widowControl/>
              <w:jc w:val="center"/>
              <w:textAlignment w:val="center"/>
              <w:rPr>
                <w:rFonts w:ascii="仿宋" w:hAnsi="仿宋" w:cs="仿宋"/>
                <w:color w:val="000000" w:themeColor="text1"/>
                <w:sz w:val="24"/>
                <w:shd w:val="clear" w:color="auto" w:fill="FFFFFF"/>
                <w14:textFill>
                  <w14:solidFill>
                    <w14:schemeClr w14:val="tx1"/>
                  </w14:solidFill>
                </w14:textFill>
              </w:rPr>
            </w:pPr>
            <w:r>
              <w:rPr>
                <w:rFonts w:hint="eastAsia" w:ascii="仿宋" w:hAnsi="仿宋" w:cs="宋体"/>
                <w:color w:val="000000"/>
                <w:kern w:val="0"/>
                <w:sz w:val="24"/>
                <w:lang w:bidi="ar"/>
              </w:rPr>
              <w:t>倒塌房屋间数</w:t>
            </w:r>
          </w:p>
        </w:tc>
        <w:tc>
          <w:tcPr>
            <w:tcW w:w="987" w:type="dxa"/>
            <w:vAlign w:val="center"/>
          </w:tcPr>
          <w:p w14:paraId="59407242">
            <w:pPr>
              <w:widowControl/>
              <w:jc w:val="center"/>
              <w:textAlignment w:val="center"/>
              <w:rPr>
                <w:rFonts w:ascii="仿宋" w:hAnsi="仿宋" w:cs="仿宋"/>
                <w:color w:val="000000" w:themeColor="text1"/>
                <w:sz w:val="24"/>
                <w:shd w:val="clear" w:color="auto" w:fill="FFFFFF"/>
                <w14:textFill>
                  <w14:solidFill>
                    <w14:schemeClr w14:val="tx1"/>
                  </w14:solidFill>
                </w14:textFill>
              </w:rPr>
            </w:pPr>
            <w:r>
              <w:rPr>
                <w:rFonts w:hint="eastAsia" w:ascii="仿宋" w:hAnsi="仿宋" w:cs="宋体"/>
                <w:color w:val="000000"/>
                <w:kern w:val="0"/>
                <w:sz w:val="24"/>
                <w:lang w:bidi="ar"/>
              </w:rPr>
              <w:t>损坏房屋间数</w:t>
            </w:r>
          </w:p>
        </w:tc>
        <w:tc>
          <w:tcPr>
            <w:tcW w:w="1438" w:type="dxa"/>
            <w:vAlign w:val="center"/>
          </w:tcPr>
          <w:p w14:paraId="70B48055">
            <w:pPr>
              <w:widowControl/>
              <w:jc w:val="center"/>
              <w:textAlignment w:val="center"/>
              <w:rPr>
                <w:rFonts w:ascii="仿宋" w:hAnsi="仿宋" w:cs="仿宋"/>
                <w:color w:val="000000" w:themeColor="text1"/>
                <w:sz w:val="24"/>
                <w:shd w:val="clear" w:color="auto" w:fill="FFFFFF"/>
                <w14:textFill>
                  <w14:solidFill>
                    <w14:schemeClr w14:val="tx1"/>
                  </w14:solidFill>
                </w14:textFill>
              </w:rPr>
            </w:pPr>
            <w:r>
              <w:rPr>
                <w:rFonts w:hint="eastAsia" w:ascii="仿宋" w:hAnsi="仿宋" w:cs="宋体"/>
                <w:color w:val="000000"/>
                <w:kern w:val="0"/>
                <w:sz w:val="24"/>
                <w:lang w:bidi="ar"/>
              </w:rPr>
              <w:t>直接经济损失（万元）</w:t>
            </w:r>
          </w:p>
        </w:tc>
      </w:tr>
      <w:tr w14:paraId="0C6ED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1" w:type="dxa"/>
            <w:vAlign w:val="center"/>
          </w:tcPr>
          <w:p w14:paraId="29E14A1A">
            <w:pPr>
              <w:widowControl/>
              <w:jc w:val="center"/>
              <w:textAlignment w:val="center"/>
              <w:rPr>
                <w:rFonts w:ascii="仿宋" w:hAnsi="仿宋" w:cs="仿宋"/>
                <w:color w:val="000000"/>
                <w:sz w:val="24"/>
              </w:rPr>
            </w:pPr>
            <w:r>
              <w:rPr>
                <w:rFonts w:hint="eastAsia" w:ascii="仿宋" w:hAnsi="仿宋" w:cs="仿宋"/>
                <w:color w:val="000000"/>
                <w:kern w:val="0"/>
                <w:sz w:val="24"/>
                <w:lang w:bidi="ar"/>
              </w:rPr>
              <w:t>1997</w:t>
            </w:r>
          </w:p>
        </w:tc>
        <w:tc>
          <w:tcPr>
            <w:tcW w:w="1125" w:type="dxa"/>
            <w:vAlign w:val="center"/>
          </w:tcPr>
          <w:p w14:paraId="7FB49E1C">
            <w:pPr>
              <w:widowControl/>
              <w:jc w:val="center"/>
              <w:textAlignment w:val="center"/>
              <w:rPr>
                <w:rFonts w:ascii="仿宋" w:hAnsi="仿宋" w:cs="仿宋"/>
                <w:color w:val="000000" w:themeColor="text1"/>
                <w:sz w:val="24"/>
                <w:shd w:val="clear" w:color="auto" w:fill="FFFFFF"/>
                <w14:textFill>
                  <w14:solidFill>
                    <w14:schemeClr w14:val="tx1"/>
                  </w14:solidFill>
                </w14:textFill>
              </w:rPr>
            </w:pPr>
            <w:r>
              <w:rPr>
                <w:rFonts w:ascii="仿宋" w:hAnsi="仿宋" w:cs="仿宋"/>
                <w:color w:val="000000"/>
                <w:kern w:val="0"/>
                <w:sz w:val="24"/>
                <w:lang w:bidi="ar"/>
              </w:rPr>
              <w:t>19</w:t>
            </w:r>
            <w:r>
              <w:rPr>
                <w:rFonts w:hint="eastAsia" w:ascii="仿宋" w:hAnsi="仿宋" w:cs="仿宋"/>
                <w:color w:val="000000"/>
                <w:kern w:val="0"/>
                <w:sz w:val="24"/>
                <w:lang w:bidi="ar"/>
              </w:rPr>
              <w:t>0000</w:t>
            </w:r>
          </w:p>
        </w:tc>
        <w:tc>
          <w:tcPr>
            <w:tcW w:w="987" w:type="dxa"/>
            <w:vAlign w:val="center"/>
          </w:tcPr>
          <w:p w14:paraId="12E9FD55">
            <w:pPr>
              <w:widowControl/>
              <w:jc w:val="center"/>
              <w:textAlignment w:val="center"/>
              <w:rPr>
                <w:rFonts w:ascii="仿宋" w:hAnsi="仿宋" w:cs="仿宋"/>
                <w:color w:val="000000" w:themeColor="text1"/>
                <w:sz w:val="24"/>
                <w:shd w:val="clear" w:color="auto" w:fill="FFFFFF"/>
                <w14:textFill>
                  <w14:solidFill>
                    <w14:schemeClr w14:val="tx1"/>
                  </w14:solidFill>
                </w14:textFill>
              </w:rPr>
            </w:pPr>
            <w:r>
              <w:rPr>
                <w:rFonts w:hint="eastAsia" w:ascii="仿宋" w:hAnsi="仿宋" w:cs="仿宋"/>
                <w:color w:val="000000"/>
                <w:kern w:val="0"/>
                <w:sz w:val="24"/>
                <w:lang w:bidi="ar"/>
              </w:rPr>
              <w:t>2</w:t>
            </w:r>
          </w:p>
        </w:tc>
        <w:tc>
          <w:tcPr>
            <w:tcW w:w="1375" w:type="dxa"/>
            <w:vAlign w:val="center"/>
          </w:tcPr>
          <w:p w14:paraId="53411426">
            <w:pPr>
              <w:widowControl/>
              <w:jc w:val="center"/>
              <w:textAlignment w:val="center"/>
              <w:rPr>
                <w:rFonts w:ascii="仿宋" w:hAnsi="仿宋" w:cs="仿宋"/>
                <w:color w:val="000000" w:themeColor="text1"/>
                <w:sz w:val="24"/>
                <w:shd w:val="clear" w:color="auto" w:fill="FFFFFF"/>
                <w14:textFill>
                  <w14:solidFill>
                    <w14:schemeClr w14:val="tx1"/>
                  </w14:solidFill>
                </w14:textFill>
              </w:rPr>
            </w:pPr>
            <w:r>
              <w:rPr>
                <w:rFonts w:hint="eastAsia" w:ascii="仿宋" w:hAnsi="仿宋" w:cs="仿宋"/>
                <w:color w:val="000000"/>
                <w:kern w:val="0"/>
                <w:sz w:val="24"/>
                <w:lang w:bidi="ar"/>
              </w:rPr>
              <w:t>8066.7</w:t>
            </w:r>
          </w:p>
        </w:tc>
        <w:tc>
          <w:tcPr>
            <w:tcW w:w="1400" w:type="dxa"/>
            <w:vAlign w:val="center"/>
          </w:tcPr>
          <w:p w14:paraId="38F69CEF">
            <w:pPr>
              <w:widowControl/>
              <w:jc w:val="center"/>
              <w:textAlignment w:val="center"/>
              <w:rPr>
                <w:rFonts w:ascii="仿宋" w:hAnsi="仿宋" w:cs="仿宋"/>
                <w:color w:val="000000" w:themeColor="text1"/>
                <w:sz w:val="24"/>
                <w:shd w:val="clear" w:color="auto" w:fill="FFFFFF"/>
                <w14:textFill>
                  <w14:solidFill>
                    <w14:schemeClr w14:val="tx1"/>
                  </w14:solidFill>
                </w14:textFill>
              </w:rPr>
            </w:pPr>
            <w:r>
              <w:rPr>
                <w:rFonts w:hint="eastAsia" w:ascii="仿宋" w:hAnsi="仿宋" w:cs="仿宋"/>
                <w:color w:val="000000"/>
                <w:kern w:val="0"/>
                <w:sz w:val="24"/>
                <w:lang w:bidi="ar"/>
              </w:rPr>
              <w:t>1466.67</w:t>
            </w:r>
          </w:p>
        </w:tc>
        <w:tc>
          <w:tcPr>
            <w:tcW w:w="913" w:type="dxa"/>
            <w:vAlign w:val="center"/>
          </w:tcPr>
          <w:p w14:paraId="42879FAF">
            <w:pPr>
              <w:widowControl/>
              <w:jc w:val="center"/>
              <w:textAlignment w:val="center"/>
              <w:rPr>
                <w:rFonts w:ascii="仿宋" w:hAnsi="仿宋" w:cs="仿宋"/>
                <w:color w:val="000000" w:themeColor="text1"/>
                <w:sz w:val="24"/>
                <w:shd w:val="clear" w:color="auto" w:fill="FFFFFF"/>
                <w14:textFill>
                  <w14:solidFill>
                    <w14:schemeClr w14:val="tx1"/>
                  </w14:solidFill>
                </w14:textFill>
              </w:rPr>
            </w:pPr>
            <w:r>
              <w:rPr>
                <w:rFonts w:hint="eastAsia" w:ascii="仿宋" w:hAnsi="仿宋" w:cs="仿宋"/>
                <w:color w:val="000000"/>
                <w:kern w:val="0"/>
                <w:sz w:val="24"/>
                <w:lang w:bidi="ar"/>
              </w:rPr>
              <w:t>1306</w:t>
            </w:r>
          </w:p>
        </w:tc>
        <w:tc>
          <w:tcPr>
            <w:tcW w:w="987" w:type="dxa"/>
            <w:vAlign w:val="center"/>
          </w:tcPr>
          <w:p w14:paraId="59C073B1">
            <w:pPr>
              <w:widowControl/>
              <w:jc w:val="center"/>
              <w:textAlignment w:val="center"/>
              <w:rPr>
                <w:rFonts w:ascii="仿宋" w:hAnsi="仿宋" w:cs="仿宋"/>
                <w:color w:val="000000" w:themeColor="text1"/>
                <w:sz w:val="24"/>
                <w:shd w:val="clear" w:color="auto" w:fill="FFFFFF"/>
                <w14:textFill>
                  <w14:solidFill>
                    <w14:schemeClr w14:val="tx1"/>
                  </w14:solidFill>
                </w14:textFill>
              </w:rPr>
            </w:pPr>
            <w:r>
              <w:rPr>
                <w:rFonts w:hint="eastAsia" w:ascii="仿宋" w:hAnsi="仿宋" w:cs="仿宋"/>
                <w:color w:val="000000"/>
                <w:kern w:val="0"/>
                <w:sz w:val="24"/>
                <w:lang w:bidi="ar"/>
              </w:rPr>
              <w:t>3600</w:t>
            </w:r>
          </w:p>
        </w:tc>
        <w:tc>
          <w:tcPr>
            <w:tcW w:w="1438" w:type="dxa"/>
            <w:vAlign w:val="center"/>
          </w:tcPr>
          <w:p w14:paraId="674140C1">
            <w:pPr>
              <w:widowControl/>
              <w:jc w:val="center"/>
              <w:textAlignment w:val="center"/>
              <w:rPr>
                <w:rFonts w:ascii="仿宋" w:hAnsi="仿宋" w:cs="仿宋"/>
                <w:color w:val="000000" w:themeColor="text1"/>
                <w:sz w:val="24"/>
                <w:shd w:val="clear" w:color="auto" w:fill="FFFFFF"/>
                <w14:textFill>
                  <w14:solidFill>
                    <w14:schemeClr w14:val="tx1"/>
                  </w14:solidFill>
                </w14:textFill>
              </w:rPr>
            </w:pPr>
            <w:r>
              <w:rPr>
                <w:rFonts w:hint="eastAsia" w:ascii="仿宋" w:hAnsi="仿宋" w:cs="仿宋"/>
                <w:color w:val="000000"/>
                <w:kern w:val="0"/>
                <w:sz w:val="24"/>
                <w:lang w:bidi="ar"/>
              </w:rPr>
              <w:t>6166</w:t>
            </w:r>
          </w:p>
        </w:tc>
      </w:tr>
      <w:tr w14:paraId="46A3A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1" w:type="dxa"/>
            <w:vAlign w:val="center"/>
          </w:tcPr>
          <w:p w14:paraId="7F90C402">
            <w:pPr>
              <w:widowControl/>
              <w:jc w:val="center"/>
              <w:textAlignment w:val="center"/>
              <w:rPr>
                <w:rFonts w:ascii="仿宋" w:hAnsi="仿宋" w:cs="仿宋"/>
                <w:color w:val="000000"/>
                <w:sz w:val="24"/>
              </w:rPr>
            </w:pPr>
            <w:r>
              <w:rPr>
                <w:rFonts w:hint="eastAsia" w:ascii="仿宋" w:hAnsi="仿宋" w:cs="仿宋"/>
                <w:color w:val="000000"/>
                <w:kern w:val="0"/>
                <w:sz w:val="24"/>
                <w:lang w:bidi="ar"/>
              </w:rPr>
              <w:t>2012</w:t>
            </w:r>
          </w:p>
        </w:tc>
        <w:tc>
          <w:tcPr>
            <w:tcW w:w="1125" w:type="dxa"/>
            <w:vAlign w:val="center"/>
          </w:tcPr>
          <w:p w14:paraId="2152C6D6">
            <w:pPr>
              <w:widowControl/>
              <w:jc w:val="center"/>
              <w:textAlignment w:val="center"/>
              <w:rPr>
                <w:rFonts w:ascii="仿宋" w:hAnsi="仿宋" w:cs="仿宋"/>
                <w:color w:val="000000" w:themeColor="text1"/>
                <w:sz w:val="24"/>
                <w:shd w:val="clear" w:color="auto" w:fill="FFFFFF"/>
                <w14:textFill>
                  <w14:solidFill>
                    <w14:schemeClr w14:val="tx1"/>
                  </w14:solidFill>
                </w14:textFill>
              </w:rPr>
            </w:pPr>
            <w:r>
              <w:rPr>
                <w:rFonts w:hint="eastAsia" w:ascii="仿宋" w:hAnsi="仿宋" w:cs="仿宋"/>
                <w:color w:val="000000"/>
                <w:kern w:val="0"/>
                <w:sz w:val="24"/>
                <w:lang w:bidi="ar"/>
              </w:rPr>
              <w:t>86910</w:t>
            </w:r>
          </w:p>
        </w:tc>
        <w:tc>
          <w:tcPr>
            <w:tcW w:w="987" w:type="dxa"/>
            <w:vAlign w:val="center"/>
          </w:tcPr>
          <w:p w14:paraId="78E9127F">
            <w:pPr>
              <w:widowControl/>
              <w:jc w:val="center"/>
              <w:textAlignment w:val="center"/>
              <w:rPr>
                <w:rFonts w:ascii="仿宋" w:hAnsi="仿宋" w:cs="仿宋"/>
                <w:color w:val="000000" w:themeColor="text1"/>
                <w:sz w:val="24"/>
                <w:shd w:val="clear" w:color="auto" w:fill="FFFFFF"/>
                <w14:textFill>
                  <w14:solidFill>
                    <w14:schemeClr w14:val="tx1"/>
                  </w14:solidFill>
                </w14:textFill>
              </w:rPr>
            </w:pPr>
            <w:r>
              <w:rPr>
                <w:rFonts w:hint="eastAsia" w:ascii="仿宋" w:hAnsi="仿宋" w:cs="仿宋"/>
                <w:color w:val="000000"/>
                <w:kern w:val="0"/>
                <w:sz w:val="24"/>
                <w:lang w:bidi="ar"/>
              </w:rPr>
              <w:t>0</w:t>
            </w:r>
          </w:p>
        </w:tc>
        <w:tc>
          <w:tcPr>
            <w:tcW w:w="1375" w:type="dxa"/>
            <w:vAlign w:val="center"/>
          </w:tcPr>
          <w:p w14:paraId="11512B23">
            <w:pPr>
              <w:widowControl/>
              <w:jc w:val="center"/>
              <w:textAlignment w:val="center"/>
              <w:rPr>
                <w:rFonts w:ascii="仿宋" w:hAnsi="仿宋" w:cs="仿宋"/>
                <w:color w:val="000000" w:themeColor="text1"/>
                <w:sz w:val="24"/>
                <w:shd w:val="clear" w:color="auto" w:fill="FFFFFF"/>
                <w14:textFill>
                  <w14:solidFill>
                    <w14:schemeClr w14:val="tx1"/>
                  </w14:solidFill>
                </w14:textFill>
              </w:rPr>
            </w:pPr>
            <w:r>
              <w:rPr>
                <w:rFonts w:hint="eastAsia" w:ascii="仿宋" w:hAnsi="仿宋" w:cs="仿宋"/>
                <w:color w:val="000000"/>
                <w:kern w:val="0"/>
                <w:sz w:val="24"/>
                <w:lang w:bidi="ar"/>
              </w:rPr>
              <w:t>26012</w:t>
            </w:r>
          </w:p>
        </w:tc>
        <w:tc>
          <w:tcPr>
            <w:tcW w:w="1400" w:type="dxa"/>
            <w:vAlign w:val="center"/>
          </w:tcPr>
          <w:p w14:paraId="083AF2BD">
            <w:pPr>
              <w:widowControl/>
              <w:jc w:val="center"/>
              <w:textAlignment w:val="center"/>
              <w:rPr>
                <w:rFonts w:ascii="仿宋" w:hAnsi="仿宋" w:cs="仿宋"/>
                <w:color w:val="000000" w:themeColor="text1"/>
                <w:sz w:val="24"/>
                <w:shd w:val="clear" w:color="auto" w:fill="FFFFFF"/>
                <w14:textFill>
                  <w14:solidFill>
                    <w14:schemeClr w14:val="tx1"/>
                  </w14:solidFill>
                </w14:textFill>
              </w:rPr>
            </w:pPr>
            <w:r>
              <w:rPr>
                <w:rFonts w:hint="eastAsia" w:ascii="仿宋" w:hAnsi="仿宋" w:cs="仿宋"/>
                <w:color w:val="000000"/>
                <w:kern w:val="0"/>
                <w:sz w:val="24"/>
                <w:lang w:bidi="ar"/>
              </w:rPr>
              <w:t>266</w:t>
            </w:r>
          </w:p>
        </w:tc>
        <w:tc>
          <w:tcPr>
            <w:tcW w:w="913" w:type="dxa"/>
            <w:vAlign w:val="center"/>
          </w:tcPr>
          <w:p w14:paraId="514328F9">
            <w:pPr>
              <w:widowControl/>
              <w:jc w:val="center"/>
              <w:textAlignment w:val="center"/>
              <w:rPr>
                <w:rFonts w:ascii="仿宋" w:hAnsi="仿宋" w:cs="仿宋"/>
                <w:color w:val="000000" w:themeColor="text1"/>
                <w:sz w:val="24"/>
                <w:shd w:val="clear" w:color="auto" w:fill="FFFFFF"/>
                <w14:textFill>
                  <w14:solidFill>
                    <w14:schemeClr w14:val="tx1"/>
                  </w14:solidFill>
                </w14:textFill>
              </w:rPr>
            </w:pPr>
            <w:r>
              <w:rPr>
                <w:rFonts w:hint="eastAsia" w:ascii="仿宋" w:hAnsi="仿宋" w:cs="仿宋"/>
                <w:color w:val="000000"/>
                <w:kern w:val="0"/>
                <w:sz w:val="24"/>
                <w:lang w:bidi="ar"/>
              </w:rPr>
              <w:t>3</w:t>
            </w:r>
          </w:p>
        </w:tc>
        <w:tc>
          <w:tcPr>
            <w:tcW w:w="987" w:type="dxa"/>
            <w:vAlign w:val="center"/>
          </w:tcPr>
          <w:p w14:paraId="10A2C7F5">
            <w:pPr>
              <w:widowControl/>
              <w:jc w:val="center"/>
              <w:textAlignment w:val="center"/>
              <w:rPr>
                <w:rFonts w:ascii="仿宋" w:hAnsi="仿宋" w:cs="仿宋"/>
                <w:color w:val="000000" w:themeColor="text1"/>
                <w:sz w:val="24"/>
                <w:shd w:val="clear" w:color="auto" w:fill="FFFFFF"/>
                <w14:textFill>
                  <w14:solidFill>
                    <w14:schemeClr w14:val="tx1"/>
                  </w14:solidFill>
                </w14:textFill>
              </w:rPr>
            </w:pPr>
            <w:r>
              <w:rPr>
                <w:rFonts w:hint="eastAsia" w:ascii="仿宋" w:hAnsi="仿宋" w:cs="仿宋"/>
                <w:color w:val="000000"/>
                <w:kern w:val="0"/>
                <w:sz w:val="24"/>
                <w:lang w:bidi="ar"/>
              </w:rPr>
              <w:t>520</w:t>
            </w:r>
          </w:p>
        </w:tc>
        <w:tc>
          <w:tcPr>
            <w:tcW w:w="1438" w:type="dxa"/>
            <w:vAlign w:val="center"/>
          </w:tcPr>
          <w:p w14:paraId="0C4C71DD">
            <w:pPr>
              <w:widowControl/>
              <w:jc w:val="center"/>
              <w:textAlignment w:val="center"/>
              <w:rPr>
                <w:rFonts w:ascii="仿宋" w:hAnsi="仿宋" w:cs="仿宋"/>
                <w:color w:val="000000" w:themeColor="text1"/>
                <w:sz w:val="24"/>
                <w:shd w:val="clear" w:color="auto" w:fill="FFFFFF"/>
                <w14:textFill>
                  <w14:solidFill>
                    <w14:schemeClr w14:val="tx1"/>
                  </w14:solidFill>
                </w14:textFill>
              </w:rPr>
            </w:pPr>
            <w:r>
              <w:rPr>
                <w:rFonts w:hint="eastAsia" w:ascii="仿宋" w:hAnsi="仿宋" w:cs="仿宋"/>
                <w:color w:val="000000"/>
                <w:kern w:val="0"/>
                <w:sz w:val="24"/>
                <w:lang w:bidi="ar"/>
              </w:rPr>
              <w:t>11260</w:t>
            </w:r>
          </w:p>
        </w:tc>
      </w:tr>
      <w:tr w14:paraId="21D13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1" w:type="dxa"/>
            <w:vAlign w:val="center"/>
          </w:tcPr>
          <w:p w14:paraId="284F2C2C">
            <w:pPr>
              <w:widowControl/>
              <w:jc w:val="center"/>
              <w:textAlignment w:val="center"/>
              <w:rPr>
                <w:rFonts w:ascii="仿宋" w:hAnsi="仿宋" w:cs="仿宋"/>
                <w:color w:val="000000" w:themeColor="text1"/>
                <w:sz w:val="24"/>
                <w:shd w:val="clear" w:color="auto" w:fill="FFFFFF"/>
                <w14:textFill>
                  <w14:solidFill>
                    <w14:schemeClr w14:val="tx1"/>
                  </w14:solidFill>
                </w14:textFill>
              </w:rPr>
            </w:pPr>
            <w:r>
              <w:rPr>
                <w:rFonts w:hint="eastAsia" w:ascii="仿宋" w:hAnsi="仿宋" w:cs="仿宋"/>
                <w:color w:val="000000"/>
                <w:kern w:val="0"/>
                <w:sz w:val="24"/>
                <w:lang w:bidi="ar"/>
              </w:rPr>
              <w:t>2018</w:t>
            </w:r>
          </w:p>
        </w:tc>
        <w:tc>
          <w:tcPr>
            <w:tcW w:w="1125" w:type="dxa"/>
            <w:vAlign w:val="center"/>
          </w:tcPr>
          <w:p w14:paraId="42B1E5E6">
            <w:pPr>
              <w:widowControl/>
              <w:jc w:val="center"/>
              <w:textAlignment w:val="center"/>
              <w:rPr>
                <w:rFonts w:ascii="仿宋" w:hAnsi="仿宋" w:cs="仿宋"/>
                <w:color w:val="000000" w:themeColor="text1"/>
                <w:sz w:val="24"/>
                <w:shd w:val="clear" w:color="auto" w:fill="FFFFFF"/>
                <w14:textFill>
                  <w14:solidFill>
                    <w14:schemeClr w14:val="tx1"/>
                  </w14:solidFill>
                </w14:textFill>
              </w:rPr>
            </w:pPr>
            <w:r>
              <w:rPr>
                <w:rFonts w:hint="eastAsia" w:ascii="仿宋" w:hAnsi="仿宋" w:cs="仿宋"/>
                <w:color w:val="000000"/>
                <w:kern w:val="0"/>
                <w:sz w:val="24"/>
                <w:lang w:bidi="ar"/>
              </w:rPr>
              <w:t>1033</w:t>
            </w:r>
          </w:p>
        </w:tc>
        <w:tc>
          <w:tcPr>
            <w:tcW w:w="987" w:type="dxa"/>
            <w:vAlign w:val="center"/>
          </w:tcPr>
          <w:p w14:paraId="66F221AA">
            <w:pPr>
              <w:widowControl/>
              <w:jc w:val="center"/>
              <w:textAlignment w:val="center"/>
              <w:rPr>
                <w:rFonts w:ascii="仿宋" w:hAnsi="仿宋" w:cs="仿宋"/>
                <w:color w:val="000000" w:themeColor="text1"/>
                <w:sz w:val="24"/>
                <w:shd w:val="clear" w:color="auto" w:fill="FFFFFF"/>
                <w14:textFill>
                  <w14:solidFill>
                    <w14:schemeClr w14:val="tx1"/>
                  </w14:solidFill>
                </w14:textFill>
              </w:rPr>
            </w:pPr>
            <w:r>
              <w:rPr>
                <w:rFonts w:hint="eastAsia" w:ascii="仿宋" w:hAnsi="仿宋" w:cs="仿宋"/>
                <w:color w:val="000000"/>
                <w:kern w:val="0"/>
                <w:sz w:val="24"/>
                <w:lang w:bidi="ar"/>
              </w:rPr>
              <w:t>0</w:t>
            </w:r>
          </w:p>
        </w:tc>
        <w:tc>
          <w:tcPr>
            <w:tcW w:w="1375" w:type="dxa"/>
            <w:vAlign w:val="center"/>
          </w:tcPr>
          <w:p w14:paraId="53BD3E7E">
            <w:pPr>
              <w:widowControl/>
              <w:jc w:val="center"/>
              <w:textAlignment w:val="center"/>
              <w:rPr>
                <w:rFonts w:ascii="仿宋" w:hAnsi="仿宋" w:cs="仿宋"/>
                <w:color w:val="000000" w:themeColor="text1"/>
                <w:sz w:val="24"/>
                <w:shd w:val="clear" w:color="auto" w:fill="FFFFFF"/>
                <w14:textFill>
                  <w14:solidFill>
                    <w14:schemeClr w14:val="tx1"/>
                  </w14:solidFill>
                </w14:textFill>
              </w:rPr>
            </w:pPr>
            <w:r>
              <w:rPr>
                <w:rFonts w:hint="eastAsia" w:ascii="仿宋" w:hAnsi="仿宋" w:cs="仿宋"/>
                <w:color w:val="000000"/>
                <w:kern w:val="0"/>
                <w:sz w:val="24"/>
                <w:lang w:bidi="ar"/>
              </w:rPr>
              <w:t>74.34</w:t>
            </w:r>
          </w:p>
        </w:tc>
        <w:tc>
          <w:tcPr>
            <w:tcW w:w="1400" w:type="dxa"/>
            <w:vAlign w:val="center"/>
          </w:tcPr>
          <w:p w14:paraId="23B3E3FA">
            <w:pPr>
              <w:widowControl/>
              <w:jc w:val="center"/>
              <w:textAlignment w:val="center"/>
              <w:rPr>
                <w:rFonts w:ascii="仿宋" w:hAnsi="仿宋" w:cs="仿宋"/>
                <w:color w:val="000000" w:themeColor="text1"/>
                <w:sz w:val="24"/>
                <w:shd w:val="clear" w:color="auto" w:fill="FFFFFF"/>
                <w14:textFill>
                  <w14:solidFill>
                    <w14:schemeClr w14:val="tx1"/>
                  </w14:solidFill>
                </w14:textFill>
              </w:rPr>
            </w:pPr>
            <w:r>
              <w:rPr>
                <w:rFonts w:hint="eastAsia" w:ascii="仿宋" w:hAnsi="仿宋" w:cs="仿宋"/>
                <w:color w:val="000000"/>
                <w:kern w:val="0"/>
                <w:sz w:val="24"/>
                <w:lang w:bidi="ar"/>
              </w:rPr>
              <w:t>0</w:t>
            </w:r>
          </w:p>
        </w:tc>
        <w:tc>
          <w:tcPr>
            <w:tcW w:w="913" w:type="dxa"/>
            <w:vAlign w:val="center"/>
          </w:tcPr>
          <w:p w14:paraId="1064D0B3">
            <w:pPr>
              <w:widowControl/>
              <w:jc w:val="center"/>
              <w:textAlignment w:val="center"/>
              <w:rPr>
                <w:rFonts w:ascii="仿宋" w:hAnsi="仿宋" w:cs="仿宋"/>
                <w:color w:val="000000" w:themeColor="text1"/>
                <w:sz w:val="24"/>
                <w:shd w:val="clear" w:color="auto" w:fill="FFFFFF"/>
                <w14:textFill>
                  <w14:solidFill>
                    <w14:schemeClr w14:val="tx1"/>
                  </w14:solidFill>
                </w14:textFill>
              </w:rPr>
            </w:pPr>
            <w:r>
              <w:rPr>
                <w:rFonts w:hint="eastAsia" w:ascii="仿宋" w:hAnsi="仿宋" w:cs="仿宋"/>
                <w:color w:val="000000"/>
                <w:kern w:val="0"/>
                <w:sz w:val="24"/>
                <w:lang w:bidi="ar"/>
              </w:rPr>
              <w:t>48</w:t>
            </w:r>
          </w:p>
        </w:tc>
        <w:tc>
          <w:tcPr>
            <w:tcW w:w="987" w:type="dxa"/>
            <w:vAlign w:val="center"/>
          </w:tcPr>
          <w:p w14:paraId="48839EB4">
            <w:pPr>
              <w:widowControl/>
              <w:jc w:val="center"/>
              <w:textAlignment w:val="center"/>
              <w:rPr>
                <w:rFonts w:ascii="仿宋" w:hAnsi="仿宋" w:cs="仿宋"/>
                <w:color w:val="000000" w:themeColor="text1"/>
                <w:sz w:val="24"/>
                <w:shd w:val="clear" w:color="auto" w:fill="FFFFFF"/>
                <w14:textFill>
                  <w14:solidFill>
                    <w14:schemeClr w14:val="tx1"/>
                  </w14:solidFill>
                </w14:textFill>
              </w:rPr>
            </w:pPr>
            <w:r>
              <w:rPr>
                <w:rFonts w:hint="eastAsia" w:ascii="仿宋" w:hAnsi="仿宋" w:cs="仿宋"/>
                <w:color w:val="000000"/>
                <w:kern w:val="0"/>
                <w:sz w:val="24"/>
                <w:lang w:bidi="ar"/>
              </w:rPr>
              <w:t>33</w:t>
            </w:r>
          </w:p>
        </w:tc>
        <w:tc>
          <w:tcPr>
            <w:tcW w:w="1438" w:type="dxa"/>
            <w:vAlign w:val="center"/>
          </w:tcPr>
          <w:p w14:paraId="7392D662">
            <w:pPr>
              <w:widowControl/>
              <w:jc w:val="center"/>
              <w:textAlignment w:val="center"/>
              <w:rPr>
                <w:rFonts w:ascii="仿宋" w:hAnsi="仿宋" w:cs="仿宋"/>
                <w:color w:val="000000" w:themeColor="text1"/>
                <w:sz w:val="24"/>
                <w:shd w:val="clear" w:color="auto" w:fill="FFFFFF"/>
                <w14:textFill>
                  <w14:solidFill>
                    <w14:schemeClr w14:val="tx1"/>
                  </w14:solidFill>
                </w14:textFill>
              </w:rPr>
            </w:pPr>
            <w:r>
              <w:rPr>
                <w:rFonts w:hint="eastAsia" w:ascii="仿宋" w:hAnsi="仿宋" w:cs="仿宋"/>
                <w:color w:val="000000"/>
                <w:kern w:val="0"/>
                <w:sz w:val="24"/>
                <w:lang w:bidi="ar"/>
              </w:rPr>
              <w:t>1866.25</w:t>
            </w:r>
          </w:p>
        </w:tc>
      </w:tr>
      <w:tr w14:paraId="5702D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1" w:type="dxa"/>
            <w:vAlign w:val="center"/>
          </w:tcPr>
          <w:p w14:paraId="1F4AEBA9">
            <w:pPr>
              <w:widowControl/>
              <w:jc w:val="center"/>
              <w:textAlignment w:val="center"/>
              <w:rPr>
                <w:rFonts w:ascii="仿宋" w:hAnsi="仿宋" w:cs="仿宋"/>
                <w:color w:val="000000" w:themeColor="text1"/>
                <w:sz w:val="24"/>
                <w:shd w:val="clear" w:color="auto" w:fill="FFFFFF"/>
                <w14:textFill>
                  <w14:solidFill>
                    <w14:schemeClr w14:val="tx1"/>
                  </w14:solidFill>
                </w14:textFill>
              </w:rPr>
            </w:pPr>
            <w:r>
              <w:rPr>
                <w:rFonts w:hint="eastAsia" w:ascii="仿宋" w:hAnsi="仿宋" w:cs="仿宋"/>
                <w:color w:val="000000"/>
                <w:kern w:val="0"/>
                <w:sz w:val="24"/>
                <w:lang w:bidi="ar"/>
              </w:rPr>
              <w:t>2019</w:t>
            </w:r>
          </w:p>
        </w:tc>
        <w:tc>
          <w:tcPr>
            <w:tcW w:w="1125" w:type="dxa"/>
            <w:vAlign w:val="center"/>
          </w:tcPr>
          <w:p w14:paraId="503AB073">
            <w:pPr>
              <w:widowControl/>
              <w:jc w:val="center"/>
              <w:textAlignment w:val="center"/>
              <w:rPr>
                <w:rFonts w:ascii="仿宋" w:hAnsi="仿宋" w:cs="仿宋"/>
                <w:color w:val="000000" w:themeColor="text1"/>
                <w:sz w:val="24"/>
                <w:shd w:val="clear" w:color="auto" w:fill="FFFFFF"/>
                <w14:textFill>
                  <w14:solidFill>
                    <w14:schemeClr w14:val="tx1"/>
                  </w14:solidFill>
                </w14:textFill>
              </w:rPr>
            </w:pPr>
            <w:r>
              <w:rPr>
                <w:rFonts w:hint="eastAsia" w:ascii="仿宋" w:hAnsi="仿宋" w:cs="仿宋"/>
                <w:color w:val="000000"/>
                <w:kern w:val="0"/>
                <w:sz w:val="24"/>
                <w:lang w:bidi="ar"/>
              </w:rPr>
              <w:t>119786</w:t>
            </w:r>
          </w:p>
        </w:tc>
        <w:tc>
          <w:tcPr>
            <w:tcW w:w="987" w:type="dxa"/>
            <w:vAlign w:val="center"/>
          </w:tcPr>
          <w:p w14:paraId="368F373A">
            <w:pPr>
              <w:widowControl/>
              <w:jc w:val="center"/>
              <w:textAlignment w:val="center"/>
              <w:rPr>
                <w:rFonts w:ascii="仿宋" w:hAnsi="仿宋" w:cs="仿宋"/>
                <w:color w:val="000000" w:themeColor="text1"/>
                <w:sz w:val="24"/>
                <w:shd w:val="clear" w:color="auto" w:fill="FFFFFF"/>
                <w14:textFill>
                  <w14:solidFill>
                    <w14:schemeClr w14:val="tx1"/>
                  </w14:solidFill>
                </w14:textFill>
              </w:rPr>
            </w:pPr>
            <w:r>
              <w:rPr>
                <w:rFonts w:hint="eastAsia" w:ascii="仿宋" w:hAnsi="仿宋" w:cs="仿宋"/>
                <w:color w:val="000000"/>
                <w:kern w:val="0"/>
                <w:sz w:val="24"/>
                <w:lang w:bidi="ar"/>
              </w:rPr>
              <w:t>1</w:t>
            </w:r>
          </w:p>
        </w:tc>
        <w:tc>
          <w:tcPr>
            <w:tcW w:w="1375" w:type="dxa"/>
            <w:vAlign w:val="center"/>
          </w:tcPr>
          <w:p w14:paraId="628D64A2">
            <w:pPr>
              <w:widowControl/>
              <w:jc w:val="center"/>
              <w:textAlignment w:val="center"/>
              <w:rPr>
                <w:rFonts w:ascii="仿宋" w:hAnsi="仿宋" w:cs="仿宋"/>
                <w:color w:val="000000" w:themeColor="text1"/>
                <w:sz w:val="24"/>
                <w:shd w:val="clear" w:color="auto" w:fill="FFFFFF"/>
                <w14:textFill>
                  <w14:solidFill>
                    <w14:schemeClr w14:val="tx1"/>
                  </w14:solidFill>
                </w14:textFill>
              </w:rPr>
            </w:pPr>
            <w:r>
              <w:rPr>
                <w:rFonts w:ascii="仿宋" w:hAnsi="仿宋" w:cs="仿宋"/>
                <w:color w:val="000000"/>
                <w:kern w:val="0"/>
                <w:sz w:val="24"/>
                <w:lang w:bidi="ar"/>
              </w:rPr>
              <w:t>3935</w:t>
            </w:r>
          </w:p>
        </w:tc>
        <w:tc>
          <w:tcPr>
            <w:tcW w:w="1400" w:type="dxa"/>
            <w:vAlign w:val="center"/>
          </w:tcPr>
          <w:p w14:paraId="010EA66D">
            <w:pPr>
              <w:widowControl/>
              <w:jc w:val="center"/>
              <w:textAlignment w:val="center"/>
              <w:rPr>
                <w:rFonts w:ascii="仿宋" w:hAnsi="仿宋" w:cs="仿宋"/>
                <w:color w:val="000000" w:themeColor="text1"/>
                <w:sz w:val="24"/>
                <w:shd w:val="clear" w:color="auto" w:fill="FFFFFF"/>
                <w14:textFill>
                  <w14:solidFill>
                    <w14:schemeClr w14:val="tx1"/>
                  </w14:solidFill>
                </w14:textFill>
              </w:rPr>
            </w:pPr>
            <w:r>
              <w:rPr>
                <w:rFonts w:ascii="仿宋" w:hAnsi="仿宋" w:cs="仿宋"/>
                <w:color w:val="000000"/>
                <w:kern w:val="0"/>
                <w:sz w:val="24"/>
                <w:lang w:bidi="ar"/>
              </w:rPr>
              <w:t>258</w:t>
            </w:r>
          </w:p>
        </w:tc>
        <w:tc>
          <w:tcPr>
            <w:tcW w:w="913" w:type="dxa"/>
            <w:vAlign w:val="center"/>
          </w:tcPr>
          <w:p w14:paraId="0CF0B4DB">
            <w:pPr>
              <w:widowControl/>
              <w:jc w:val="center"/>
              <w:textAlignment w:val="center"/>
              <w:rPr>
                <w:rFonts w:ascii="仿宋" w:hAnsi="仿宋" w:cs="仿宋"/>
                <w:color w:val="000000" w:themeColor="text1"/>
                <w:sz w:val="24"/>
                <w:shd w:val="clear" w:color="auto" w:fill="FFFFFF"/>
                <w14:textFill>
                  <w14:solidFill>
                    <w14:schemeClr w14:val="tx1"/>
                  </w14:solidFill>
                </w14:textFill>
              </w:rPr>
            </w:pPr>
            <w:r>
              <w:rPr>
                <w:rFonts w:hint="eastAsia" w:ascii="仿宋" w:hAnsi="仿宋" w:cs="仿宋"/>
                <w:color w:val="000000"/>
                <w:kern w:val="0"/>
                <w:sz w:val="24"/>
                <w:lang w:bidi="ar"/>
              </w:rPr>
              <w:t>195</w:t>
            </w:r>
          </w:p>
        </w:tc>
        <w:tc>
          <w:tcPr>
            <w:tcW w:w="987" w:type="dxa"/>
            <w:vAlign w:val="center"/>
          </w:tcPr>
          <w:p w14:paraId="03A92924">
            <w:pPr>
              <w:widowControl/>
              <w:jc w:val="center"/>
              <w:textAlignment w:val="center"/>
              <w:rPr>
                <w:rFonts w:ascii="仿宋" w:hAnsi="仿宋" w:cs="仿宋"/>
                <w:color w:val="000000" w:themeColor="text1"/>
                <w:sz w:val="24"/>
                <w:shd w:val="clear" w:color="auto" w:fill="FFFFFF"/>
                <w14:textFill>
                  <w14:solidFill>
                    <w14:schemeClr w14:val="tx1"/>
                  </w14:solidFill>
                </w14:textFill>
              </w:rPr>
            </w:pPr>
            <w:r>
              <w:rPr>
                <w:rFonts w:hint="eastAsia" w:ascii="仿宋" w:hAnsi="仿宋" w:cs="仿宋"/>
                <w:color w:val="000000"/>
                <w:kern w:val="0"/>
                <w:sz w:val="24"/>
                <w:lang w:bidi="ar"/>
              </w:rPr>
              <w:t>1</w:t>
            </w:r>
          </w:p>
        </w:tc>
        <w:tc>
          <w:tcPr>
            <w:tcW w:w="1438" w:type="dxa"/>
            <w:vAlign w:val="center"/>
          </w:tcPr>
          <w:p w14:paraId="6EBFCF85">
            <w:pPr>
              <w:widowControl/>
              <w:jc w:val="center"/>
              <w:textAlignment w:val="center"/>
              <w:rPr>
                <w:rFonts w:ascii="仿宋" w:hAnsi="仿宋" w:cs="仿宋"/>
                <w:color w:val="000000" w:themeColor="text1"/>
                <w:sz w:val="24"/>
                <w:shd w:val="clear" w:color="auto" w:fill="FFFFFF"/>
                <w14:textFill>
                  <w14:solidFill>
                    <w14:schemeClr w14:val="tx1"/>
                  </w14:solidFill>
                </w14:textFill>
              </w:rPr>
            </w:pPr>
            <w:r>
              <w:rPr>
                <w:rFonts w:hint="eastAsia" w:ascii="仿宋" w:hAnsi="仿宋" w:cs="仿宋"/>
                <w:color w:val="000000"/>
                <w:kern w:val="0"/>
                <w:sz w:val="24"/>
                <w:lang w:bidi="ar"/>
              </w:rPr>
              <w:t>21733</w:t>
            </w:r>
          </w:p>
        </w:tc>
      </w:tr>
      <w:tr w14:paraId="00DBC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1" w:type="dxa"/>
            <w:vAlign w:val="center"/>
          </w:tcPr>
          <w:p w14:paraId="7CB078AC">
            <w:pPr>
              <w:widowControl/>
              <w:jc w:val="center"/>
              <w:textAlignment w:val="center"/>
              <w:rPr>
                <w:rFonts w:ascii="仿宋" w:hAnsi="仿宋" w:cs="仿宋"/>
                <w:b/>
                <w:bCs/>
                <w:color w:val="000000"/>
                <w:kern w:val="0"/>
                <w:sz w:val="24"/>
                <w:lang w:bidi="ar"/>
              </w:rPr>
            </w:pPr>
            <w:r>
              <w:rPr>
                <w:rFonts w:hint="eastAsia" w:ascii="仿宋" w:hAnsi="仿宋" w:cs="仿宋"/>
                <w:b/>
                <w:bCs/>
                <w:color w:val="000000"/>
                <w:kern w:val="0"/>
                <w:sz w:val="24"/>
                <w:lang w:bidi="ar"/>
              </w:rPr>
              <w:t>合计</w:t>
            </w:r>
          </w:p>
        </w:tc>
        <w:tc>
          <w:tcPr>
            <w:tcW w:w="1125" w:type="dxa"/>
            <w:vAlign w:val="center"/>
          </w:tcPr>
          <w:p w14:paraId="545B3A2B">
            <w:pPr>
              <w:widowControl/>
              <w:jc w:val="center"/>
              <w:textAlignment w:val="center"/>
              <w:rPr>
                <w:rFonts w:ascii="仿宋" w:hAnsi="仿宋" w:cs="仿宋"/>
                <w:b/>
                <w:bCs/>
                <w:color w:val="000000"/>
                <w:kern w:val="0"/>
                <w:sz w:val="24"/>
                <w:lang w:bidi="ar"/>
              </w:rPr>
            </w:pPr>
            <w:r>
              <w:rPr>
                <w:rFonts w:ascii="宋体" w:hAnsi="宋体" w:eastAsia="宋体" w:cs="宋体"/>
                <w:b/>
                <w:bCs/>
                <w:color w:val="000000"/>
                <w:kern w:val="0"/>
                <w:sz w:val="24"/>
                <w:lang w:bidi="ar"/>
              </w:rPr>
              <w:t>39</w:t>
            </w:r>
            <w:r>
              <w:rPr>
                <w:rFonts w:hint="eastAsia" w:ascii="宋体" w:hAnsi="宋体" w:eastAsia="宋体" w:cs="宋体"/>
                <w:b/>
                <w:bCs/>
                <w:color w:val="000000"/>
                <w:kern w:val="0"/>
                <w:sz w:val="24"/>
                <w:lang w:bidi="ar"/>
              </w:rPr>
              <w:t>7729</w:t>
            </w:r>
          </w:p>
        </w:tc>
        <w:tc>
          <w:tcPr>
            <w:tcW w:w="987" w:type="dxa"/>
            <w:vAlign w:val="center"/>
          </w:tcPr>
          <w:p w14:paraId="68B34616">
            <w:pPr>
              <w:widowControl/>
              <w:jc w:val="center"/>
              <w:textAlignment w:val="center"/>
              <w:rPr>
                <w:rFonts w:ascii="仿宋" w:hAnsi="仿宋" w:cs="仿宋"/>
                <w:b/>
                <w:bCs/>
                <w:color w:val="000000"/>
                <w:kern w:val="0"/>
                <w:sz w:val="24"/>
                <w:lang w:bidi="ar"/>
              </w:rPr>
            </w:pPr>
            <w:r>
              <w:rPr>
                <w:rFonts w:hint="eastAsia" w:ascii="宋体" w:hAnsi="宋体" w:eastAsia="宋体" w:cs="宋体"/>
                <w:b/>
                <w:bCs/>
                <w:color w:val="000000"/>
                <w:kern w:val="0"/>
                <w:sz w:val="24"/>
                <w:lang w:bidi="ar"/>
              </w:rPr>
              <w:t>3</w:t>
            </w:r>
          </w:p>
        </w:tc>
        <w:tc>
          <w:tcPr>
            <w:tcW w:w="1375" w:type="dxa"/>
            <w:vAlign w:val="center"/>
          </w:tcPr>
          <w:p w14:paraId="1F7B10B2">
            <w:pPr>
              <w:widowControl/>
              <w:jc w:val="center"/>
              <w:textAlignment w:val="center"/>
              <w:rPr>
                <w:rFonts w:ascii="仿宋" w:hAnsi="仿宋" w:cs="仿宋"/>
                <w:b/>
                <w:bCs/>
                <w:color w:val="000000"/>
                <w:kern w:val="0"/>
                <w:sz w:val="24"/>
                <w:lang w:bidi="ar"/>
              </w:rPr>
            </w:pPr>
            <w:r>
              <w:rPr>
                <w:rFonts w:ascii="宋体" w:hAnsi="宋体" w:eastAsia="宋体" w:cs="宋体"/>
                <w:b/>
                <w:bCs/>
                <w:color w:val="000000"/>
                <w:kern w:val="0"/>
                <w:sz w:val="24"/>
                <w:lang w:bidi="ar"/>
              </w:rPr>
              <w:t>38088</w:t>
            </w:r>
            <w:r>
              <w:rPr>
                <w:rFonts w:hint="eastAsia" w:ascii="宋体" w:hAnsi="宋体" w:eastAsia="宋体" w:cs="宋体"/>
                <w:b/>
                <w:bCs/>
                <w:color w:val="000000"/>
                <w:kern w:val="0"/>
                <w:sz w:val="24"/>
                <w:lang w:bidi="ar"/>
              </w:rPr>
              <w:t>.04</w:t>
            </w:r>
          </w:p>
        </w:tc>
        <w:tc>
          <w:tcPr>
            <w:tcW w:w="1400" w:type="dxa"/>
            <w:vAlign w:val="center"/>
          </w:tcPr>
          <w:p w14:paraId="37BAD141">
            <w:pPr>
              <w:widowControl/>
              <w:jc w:val="center"/>
              <w:textAlignment w:val="center"/>
              <w:rPr>
                <w:rFonts w:ascii="仿宋" w:hAnsi="仿宋" w:cs="仿宋"/>
                <w:b/>
                <w:bCs/>
                <w:color w:val="000000"/>
                <w:kern w:val="0"/>
                <w:sz w:val="24"/>
                <w:lang w:bidi="ar"/>
              </w:rPr>
            </w:pPr>
            <w:r>
              <w:rPr>
                <w:rFonts w:ascii="宋体" w:hAnsi="宋体" w:eastAsia="宋体" w:cs="宋体"/>
                <w:b/>
                <w:bCs/>
                <w:color w:val="000000"/>
                <w:kern w:val="0"/>
                <w:sz w:val="24"/>
                <w:lang w:bidi="ar"/>
              </w:rPr>
              <w:t>1990</w:t>
            </w:r>
            <w:r>
              <w:rPr>
                <w:rFonts w:hint="eastAsia" w:ascii="宋体" w:hAnsi="宋体" w:eastAsia="宋体" w:cs="宋体"/>
                <w:b/>
                <w:bCs/>
                <w:color w:val="000000"/>
                <w:kern w:val="0"/>
                <w:sz w:val="24"/>
                <w:lang w:bidi="ar"/>
              </w:rPr>
              <w:t>.67</w:t>
            </w:r>
          </w:p>
        </w:tc>
        <w:tc>
          <w:tcPr>
            <w:tcW w:w="913" w:type="dxa"/>
            <w:vAlign w:val="center"/>
          </w:tcPr>
          <w:p w14:paraId="536EB8AD">
            <w:pPr>
              <w:widowControl/>
              <w:jc w:val="center"/>
              <w:textAlignment w:val="center"/>
              <w:rPr>
                <w:rFonts w:ascii="仿宋" w:hAnsi="仿宋" w:cs="仿宋"/>
                <w:b/>
                <w:bCs/>
                <w:color w:val="000000"/>
                <w:kern w:val="0"/>
                <w:sz w:val="24"/>
                <w:lang w:bidi="ar"/>
              </w:rPr>
            </w:pPr>
            <w:r>
              <w:rPr>
                <w:rFonts w:hint="eastAsia" w:ascii="宋体" w:hAnsi="宋体" w:eastAsia="宋体" w:cs="宋体"/>
                <w:b/>
                <w:bCs/>
                <w:color w:val="000000"/>
                <w:kern w:val="0"/>
                <w:sz w:val="24"/>
                <w:lang w:bidi="ar"/>
              </w:rPr>
              <w:t>1552</w:t>
            </w:r>
          </w:p>
        </w:tc>
        <w:tc>
          <w:tcPr>
            <w:tcW w:w="987" w:type="dxa"/>
            <w:vAlign w:val="center"/>
          </w:tcPr>
          <w:p w14:paraId="55085405">
            <w:pPr>
              <w:widowControl/>
              <w:jc w:val="center"/>
              <w:textAlignment w:val="center"/>
              <w:rPr>
                <w:rFonts w:ascii="仿宋" w:hAnsi="仿宋" w:cs="仿宋"/>
                <w:b/>
                <w:bCs/>
                <w:color w:val="000000"/>
                <w:kern w:val="0"/>
                <w:sz w:val="24"/>
                <w:lang w:bidi="ar"/>
              </w:rPr>
            </w:pPr>
            <w:r>
              <w:rPr>
                <w:rFonts w:hint="eastAsia" w:ascii="宋体" w:hAnsi="宋体" w:eastAsia="宋体" w:cs="宋体"/>
                <w:b/>
                <w:bCs/>
                <w:color w:val="000000"/>
                <w:kern w:val="0"/>
                <w:sz w:val="24"/>
                <w:lang w:bidi="ar"/>
              </w:rPr>
              <w:t>4154</w:t>
            </w:r>
          </w:p>
        </w:tc>
        <w:tc>
          <w:tcPr>
            <w:tcW w:w="1438" w:type="dxa"/>
            <w:vAlign w:val="center"/>
          </w:tcPr>
          <w:p w14:paraId="4F2A49C5">
            <w:pPr>
              <w:widowControl/>
              <w:jc w:val="center"/>
              <w:textAlignment w:val="center"/>
              <w:rPr>
                <w:rFonts w:ascii="仿宋" w:hAnsi="仿宋" w:cs="仿宋"/>
                <w:b/>
                <w:bCs/>
                <w:color w:val="000000"/>
                <w:kern w:val="0"/>
                <w:sz w:val="24"/>
                <w:lang w:bidi="ar"/>
              </w:rPr>
            </w:pPr>
            <w:r>
              <w:rPr>
                <w:rFonts w:hint="eastAsia" w:ascii="宋体" w:hAnsi="宋体" w:eastAsia="宋体" w:cs="宋体"/>
                <w:b/>
                <w:bCs/>
                <w:color w:val="000000"/>
                <w:kern w:val="0"/>
                <w:sz w:val="24"/>
                <w:lang w:bidi="ar"/>
              </w:rPr>
              <w:t>41025.25</w:t>
            </w:r>
          </w:p>
        </w:tc>
      </w:tr>
    </w:tbl>
    <w:p w14:paraId="05C576E6"/>
    <w:bookmarkEnd w:id="64"/>
    <w:bookmarkEnd w:id="65"/>
    <w:bookmarkEnd w:id="66"/>
    <w:p w14:paraId="316B044E">
      <w:pPr>
        <w:spacing w:line="480" w:lineRule="auto"/>
        <w:ind w:firstLine="600" w:firstLineChars="200"/>
        <w:rPr>
          <w:rFonts w:ascii="仿宋" w:hAnsi="仿宋" w:cs="仿宋"/>
          <w:szCs w:val="30"/>
        </w:rPr>
        <w:sectPr>
          <w:footerReference r:id="rId6" w:type="first"/>
          <w:pgSz w:w="11906" w:h="16838"/>
          <w:pgMar w:top="1440" w:right="1800" w:bottom="1440" w:left="1800" w:header="851" w:footer="992" w:gutter="0"/>
          <w:cols w:space="720" w:num="1"/>
          <w:titlePg/>
          <w:docGrid w:type="lines" w:linePitch="312" w:charSpace="0"/>
        </w:sectPr>
      </w:pPr>
      <w:bookmarkStart w:id="69" w:name="_Toc466037568"/>
    </w:p>
    <w:bookmarkEnd w:id="69"/>
    <w:p w14:paraId="2C64E4BC">
      <w:pPr>
        <w:pStyle w:val="3"/>
        <w:spacing w:line="520" w:lineRule="exact"/>
        <w:rPr>
          <w:rFonts w:ascii="Times New Roman" w:hAnsi="Times New Roman" w:eastAsia="宋体"/>
        </w:rPr>
      </w:pPr>
      <w:bookmarkStart w:id="70" w:name="_Toc466037569"/>
      <w:bookmarkStart w:id="71" w:name="_Toc31491"/>
      <w:r>
        <w:rPr>
          <w:rFonts w:ascii="Times New Roman" w:hAnsi="Times New Roman" w:eastAsia="宋体"/>
        </w:rPr>
        <w:t>3 组织</w:t>
      </w:r>
      <w:r>
        <w:rPr>
          <w:rFonts w:hint="eastAsia" w:ascii="Times New Roman" w:hAnsi="Times New Roman" w:eastAsia="宋体"/>
        </w:rPr>
        <w:t>指挥</w:t>
      </w:r>
      <w:r>
        <w:rPr>
          <w:rFonts w:ascii="Times New Roman" w:hAnsi="Times New Roman" w:eastAsia="宋体"/>
        </w:rPr>
        <w:t>体系</w:t>
      </w:r>
      <w:bookmarkEnd w:id="70"/>
      <w:bookmarkEnd w:id="71"/>
    </w:p>
    <w:p w14:paraId="642B1808">
      <w:pPr>
        <w:spacing w:line="520" w:lineRule="exact"/>
        <w:ind w:firstLine="600" w:firstLineChars="200"/>
        <w:rPr>
          <w:rFonts w:ascii="仿宋" w:hAnsi="仿宋" w:cs="仿宋"/>
          <w:szCs w:val="30"/>
        </w:rPr>
      </w:pPr>
      <w:bookmarkStart w:id="72" w:name="_Toc22916"/>
      <w:r>
        <w:rPr>
          <w:rFonts w:hint="eastAsia" w:ascii="仿宋" w:hAnsi="仿宋" w:cs="仿宋"/>
          <w:szCs w:val="30"/>
        </w:rPr>
        <w:t>为防范汛情和台风灾害，成立张家坡镇防汛防台风指挥部（与防汛抗旱指挥部合署），组织、指挥、协调全镇防汛防台风应急工作，及时启动防汛防台风应急响应。</w:t>
      </w:r>
    </w:p>
    <w:p w14:paraId="03551CF0">
      <w:pPr>
        <w:spacing w:line="520" w:lineRule="exact"/>
        <w:ind w:firstLine="600" w:firstLineChars="200"/>
        <w:rPr>
          <w:rFonts w:ascii="仿宋" w:hAnsi="仿宋" w:cs="仿宋"/>
          <w:szCs w:val="30"/>
        </w:rPr>
      </w:pPr>
      <w:r>
        <w:rPr>
          <w:rFonts w:hint="eastAsia" w:ascii="仿宋" w:hAnsi="仿宋" w:cs="仿宋"/>
          <w:szCs w:val="30"/>
        </w:rPr>
        <w:t>指挥由镇党委书记和党委副书记、镇长担任，负责全镇防汛防台风应急工作的全面领导和指挥，决定防汛防台风应急重要事项。</w:t>
      </w:r>
    </w:p>
    <w:p w14:paraId="52FB9B40">
      <w:pPr>
        <w:spacing w:line="520" w:lineRule="exact"/>
        <w:ind w:firstLine="600" w:firstLineChars="200"/>
        <w:rPr>
          <w:rFonts w:ascii="仿宋" w:hAnsi="仿宋" w:cs="仿宋"/>
          <w:szCs w:val="30"/>
        </w:rPr>
      </w:pPr>
      <w:r>
        <w:rPr>
          <w:rFonts w:hint="eastAsia" w:ascii="仿宋" w:hAnsi="仿宋" w:cs="仿宋"/>
          <w:szCs w:val="30"/>
        </w:rPr>
        <w:t>副指挥由镇</w:t>
      </w:r>
      <w:r>
        <w:rPr>
          <w:rFonts w:hint="eastAsia" w:ascii="仿宋" w:hAnsi="仿宋" w:cs="仿宋"/>
          <w:szCs w:val="30"/>
          <w:lang w:eastAsia="zh-CN"/>
        </w:rPr>
        <w:t>其他班子成员</w:t>
      </w:r>
      <w:r>
        <w:rPr>
          <w:rFonts w:hint="eastAsia" w:ascii="仿宋" w:hAnsi="仿宋" w:cs="仿宋"/>
          <w:szCs w:val="30"/>
        </w:rPr>
        <w:t>担任，负责镇防汛防台风应急工作的综合协调、会商分析、应急处置、抢险物资调派等工作。</w:t>
      </w:r>
    </w:p>
    <w:p w14:paraId="574BA47C">
      <w:pPr>
        <w:spacing w:line="520" w:lineRule="exact"/>
        <w:ind w:firstLine="600" w:firstLineChars="200"/>
        <w:rPr>
          <w:rFonts w:ascii="仿宋" w:hAnsi="仿宋" w:cs="仿宋"/>
          <w:szCs w:val="30"/>
        </w:rPr>
      </w:pPr>
      <w:r>
        <w:rPr>
          <w:rFonts w:hint="eastAsia" w:ascii="仿宋" w:hAnsi="仿宋" w:cs="仿宋"/>
          <w:szCs w:val="30"/>
        </w:rPr>
        <w:t>成员由镇级和副镇级其他干部、相关部门负责人担任，负责各自分管领域、村、水库、塘坝、河道的防汛防台风应急预报、预警、防范、抢险工作，承担指挥指派的任务。</w:t>
      </w:r>
    </w:p>
    <w:p w14:paraId="47208A7C">
      <w:pPr>
        <w:spacing w:line="520" w:lineRule="exact"/>
        <w:ind w:firstLine="600" w:firstLineChars="200"/>
        <w:rPr>
          <w:rFonts w:ascii="仿宋" w:hAnsi="仿宋" w:cs="仿宋"/>
          <w:szCs w:val="30"/>
        </w:rPr>
      </w:pPr>
      <w:r>
        <w:rPr>
          <w:rFonts w:hint="eastAsia" w:ascii="仿宋" w:hAnsi="仿宋" w:cs="仿宋"/>
          <w:szCs w:val="30"/>
        </w:rPr>
        <w:t>镇防汛防台风指挥部主要职责：负责贯彻落实县委、县政府和国家、省、市防汛和水利部门有关防汛防台风工作部署，组织、指挥、协调辖区各行政村开展防汛防台风应急工作。</w:t>
      </w:r>
    </w:p>
    <w:bookmarkEnd w:id="72"/>
    <w:p w14:paraId="35918B52">
      <w:pPr>
        <w:spacing w:line="520" w:lineRule="exact"/>
        <w:ind w:firstLine="600" w:firstLineChars="200"/>
        <w:rPr>
          <w:rFonts w:ascii="仿宋" w:hAnsi="仿宋" w:cs="仿宋"/>
          <w:szCs w:val="30"/>
        </w:rPr>
      </w:pPr>
      <w:r>
        <w:rPr>
          <w:rFonts w:eastAsia="黑体"/>
          <w:bCs/>
          <w:szCs w:val="30"/>
          <w:shd w:val="clear" w:color="auto" w:fill="FFFFFF"/>
        </w:rPr>
        <w:t xml:space="preserve">指 </w:t>
      </w:r>
      <w:r>
        <w:rPr>
          <w:rFonts w:hint="eastAsia" w:eastAsia="黑体"/>
          <w:bCs/>
          <w:szCs w:val="30"/>
          <w:shd w:val="clear" w:color="auto" w:fill="FFFFFF"/>
        </w:rPr>
        <w:t xml:space="preserve"> </w:t>
      </w:r>
      <w:r>
        <w:rPr>
          <w:rFonts w:eastAsia="黑体"/>
          <w:bCs/>
          <w:szCs w:val="30"/>
          <w:shd w:val="clear" w:color="auto" w:fill="FFFFFF"/>
        </w:rPr>
        <w:t>挥</w:t>
      </w:r>
      <w:r>
        <w:rPr>
          <w:rFonts w:eastAsia="仿宋_GB2312"/>
          <w:bCs/>
          <w:szCs w:val="30"/>
          <w:shd w:val="clear" w:color="auto" w:fill="FFFFFF"/>
        </w:rPr>
        <w:t>：</w:t>
      </w:r>
      <w:r>
        <w:rPr>
          <w:rFonts w:hint="eastAsia"/>
        </w:rPr>
        <w:t>孙万波</w:t>
      </w:r>
      <w:r>
        <w:rPr>
          <w:rFonts w:ascii="仿宋" w:hAnsi="仿宋" w:cs="仿宋"/>
          <w:szCs w:val="30"/>
        </w:rPr>
        <w:t xml:space="preserve">  镇党委书记</w:t>
      </w:r>
    </w:p>
    <w:p w14:paraId="09B9E6C9">
      <w:pPr>
        <w:spacing w:line="520" w:lineRule="exact"/>
        <w:ind w:firstLine="1800" w:firstLineChars="600"/>
        <w:rPr>
          <w:rFonts w:ascii="仿宋" w:hAnsi="仿宋" w:cs="仿宋"/>
          <w:szCs w:val="30"/>
        </w:rPr>
      </w:pPr>
      <w:r>
        <w:rPr>
          <w:rFonts w:hint="eastAsia"/>
        </w:rPr>
        <w:t>娄艳艳</w:t>
      </w:r>
      <w:r>
        <w:rPr>
          <w:rFonts w:ascii="仿宋" w:hAnsi="仿宋" w:cs="仿宋"/>
          <w:szCs w:val="30"/>
        </w:rPr>
        <w:t xml:space="preserve">  镇党委副书记、镇长</w:t>
      </w:r>
    </w:p>
    <w:p w14:paraId="4023BBF7">
      <w:pPr>
        <w:spacing w:line="520" w:lineRule="exact"/>
        <w:ind w:firstLine="600" w:firstLineChars="200"/>
        <w:rPr>
          <w:rFonts w:hint="eastAsia" w:eastAsia="仿宋"/>
          <w:bCs/>
          <w:szCs w:val="30"/>
          <w:shd w:val="clear" w:color="auto" w:fill="FFFFFF"/>
          <w:lang w:eastAsia="zh-CN"/>
        </w:rPr>
      </w:pPr>
      <w:r>
        <w:rPr>
          <w:rFonts w:eastAsia="黑体"/>
          <w:bCs/>
          <w:szCs w:val="30"/>
          <w:shd w:val="clear" w:color="auto" w:fill="FFFFFF"/>
        </w:rPr>
        <w:t>副指挥</w:t>
      </w:r>
      <w:r>
        <w:rPr>
          <w:rFonts w:eastAsia="仿宋_GB2312"/>
          <w:bCs/>
          <w:szCs w:val="30"/>
          <w:shd w:val="clear" w:color="auto" w:fill="FFFFFF"/>
        </w:rPr>
        <w:t>：</w:t>
      </w:r>
      <w:r>
        <w:rPr>
          <w:rFonts w:hint="eastAsia" w:ascii="仿宋" w:hAnsi="仿宋" w:cs="仿宋"/>
          <w:szCs w:val="30"/>
          <w:lang w:eastAsia="zh-CN"/>
        </w:rPr>
        <w:t xml:space="preserve">徐勤超 </w:t>
      </w:r>
      <w:r>
        <w:rPr>
          <w:rFonts w:ascii="仿宋" w:hAnsi="仿宋" w:cs="仿宋"/>
          <w:szCs w:val="30"/>
        </w:rPr>
        <w:t xml:space="preserve"> </w:t>
      </w:r>
      <w:r>
        <w:rPr>
          <w:rFonts w:hint="eastAsia" w:ascii="仿宋" w:hAnsi="仿宋" w:cs="仿宋"/>
          <w:szCs w:val="30"/>
          <w:lang w:eastAsia="zh-CN"/>
        </w:rPr>
        <w:t>人大主席</w:t>
      </w:r>
    </w:p>
    <w:p w14:paraId="4B47317E">
      <w:pPr>
        <w:spacing w:line="520" w:lineRule="exact"/>
        <w:ind w:firstLine="1800" w:firstLineChars="600"/>
        <w:rPr>
          <w:rFonts w:hint="eastAsia" w:ascii="仿宋" w:hAnsi="仿宋" w:eastAsia="仿宋" w:cs="仿宋"/>
          <w:szCs w:val="30"/>
          <w:lang w:eastAsia="zh-CN"/>
        </w:rPr>
      </w:pPr>
      <w:r>
        <w:rPr>
          <w:rFonts w:hint="eastAsia" w:ascii="仿宋" w:hAnsi="仿宋" w:cs="仿宋"/>
          <w:szCs w:val="30"/>
          <w:lang w:eastAsia="zh-CN"/>
        </w:rPr>
        <w:t>张</w:t>
      </w:r>
      <w:r>
        <w:rPr>
          <w:rFonts w:hint="eastAsia" w:ascii="仿宋" w:hAnsi="仿宋" w:cs="仿宋"/>
          <w:szCs w:val="30"/>
          <w:lang w:val="en-US" w:eastAsia="zh-CN"/>
        </w:rPr>
        <w:t xml:space="preserve">  </w:t>
      </w:r>
      <w:r>
        <w:rPr>
          <w:rFonts w:hint="eastAsia" w:ascii="仿宋" w:hAnsi="仿宋" w:cs="仿宋"/>
          <w:szCs w:val="30"/>
          <w:lang w:eastAsia="zh-CN"/>
        </w:rPr>
        <w:t>正</w:t>
      </w:r>
      <w:r>
        <w:rPr>
          <w:rFonts w:ascii="仿宋" w:hAnsi="仿宋" w:cs="仿宋"/>
          <w:szCs w:val="30"/>
        </w:rPr>
        <w:t xml:space="preserve">  镇党委副书记</w:t>
      </w:r>
      <w:r>
        <w:rPr>
          <w:rFonts w:hint="eastAsia" w:ascii="仿宋" w:hAnsi="仿宋" w:cs="仿宋"/>
          <w:szCs w:val="30"/>
          <w:lang w:eastAsia="zh-CN"/>
        </w:rPr>
        <w:t>、政法委员</w:t>
      </w:r>
    </w:p>
    <w:p w14:paraId="6F4F8503">
      <w:pPr>
        <w:spacing w:line="520" w:lineRule="exact"/>
        <w:ind w:firstLine="1800" w:firstLineChars="600"/>
        <w:rPr>
          <w:rFonts w:hint="eastAsia" w:ascii="仿宋" w:hAnsi="仿宋" w:eastAsia="仿宋" w:cs="仿宋"/>
          <w:b w:val="0"/>
          <w:bCs w:val="0"/>
          <w:kern w:val="2"/>
          <w:sz w:val="30"/>
          <w:szCs w:val="30"/>
          <w:lang w:val="en-US" w:eastAsia="zh-CN" w:bidi="ar-SA"/>
        </w:rPr>
      </w:pPr>
      <w:r>
        <w:rPr>
          <w:rFonts w:hint="eastAsia" w:ascii="仿宋" w:hAnsi="仿宋" w:cs="仿宋"/>
          <w:b w:val="0"/>
          <w:bCs w:val="0"/>
          <w:kern w:val="2"/>
          <w:sz w:val="30"/>
          <w:szCs w:val="30"/>
          <w:lang w:val="en-US" w:eastAsia="zh-CN" w:bidi="ar-SA"/>
        </w:rPr>
        <w:t>吕振东</w:t>
      </w:r>
      <w:r>
        <w:rPr>
          <w:rFonts w:hint="eastAsia" w:ascii="仿宋" w:hAnsi="仿宋" w:eastAsia="仿宋" w:cs="仿宋"/>
          <w:b w:val="0"/>
          <w:bCs w:val="0"/>
          <w:kern w:val="2"/>
          <w:sz w:val="30"/>
          <w:szCs w:val="30"/>
          <w:lang w:val="en-US" w:eastAsia="zh-CN" w:bidi="ar-SA"/>
        </w:rPr>
        <w:t xml:space="preserve">  镇党委副书记</w:t>
      </w:r>
    </w:p>
    <w:p w14:paraId="2D0D9A35">
      <w:pPr>
        <w:spacing w:line="520" w:lineRule="exact"/>
        <w:ind w:firstLine="1800" w:firstLineChars="600"/>
        <w:rPr>
          <w:rFonts w:hint="default"/>
          <w:lang w:val="en-US" w:eastAsia="zh-CN"/>
        </w:rPr>
      </w:pPr>
      <w:r>
        <w:rPr>
          <w:rFonts w:hint="eastAsia" w:ascii="仿宋" w:hAnsi="仿宋" w:cs="仿宋"/>
          <w:szCs w:val="30"/>
        </w:rPr>
        <w:t>陈  伟</w:t>
      </w:r>
      <w:r>
        <w:rPr>
          <w:rFonts w:ascii="仿宋" w:hAnsi="仿宋" w:cs="仿宋"/>
          <w:szCs w:val="30"/>
        </w:rPr>
        <w:t xml:space="preserve">  镇党委委员、</w:t>
      </w:r>
      <w:r>
        <w:rPr>
          <w:rFonts w:hint="eastAsia" w:ascii="仿宋" w:hAnsi="仿宋" w:cs="仿宋"/>
          <w:szCs w:val="30"/>
        </w:rPr>
        <w:t>组织委员</w:t>
      </w:r>
    </w:p>
    <w:p w14:paraId="2F5CD8AF">
      <w:pPr>
        <w:spacing w:line="520" w:lineRule="exact"/>
        <w:ind w:firstLine="1800" w:firstLineChars="600"/>
        <w:rPr>
          <w:rFonts w:hint="eastAsia" w:ascii="仿宋" w:hAnsi="仿宋" w:eastAsia="仿宋" w:cs="仿宋"/>
          <w:szCs w:val="30"/>
          <w:lang w:eastAsia="zh-CN"/>
        </w:rPr>
      </w:pPr>
      <w:r>
        <w:rPr>
          <w:rFonts w:hint="eastAsia" w:ascii="仿宋" w:hAnsi="仿宋" w:cs="仿宋"/>
          <w:szCs w:val="30"/>
        </w:rPr>
        <w:t>王道锋</w:t>
      </w:r>
      <w:r>
        <w:rPr>
          <w:rFonts w:ascii="仿宋" w:hAnsi="仿宋" w:cs="仿宋"/>
          <w:szCs w:val="30"/>
        </w:rPr>
        <w:t xml:space="preserve">  镇党委委员、</w:t>
      </w:r>
      <w:r>
        <w:rPr>
          <w:rFonts w:hint="eastAsia" w:ascii="仿宋" w:hAnsi="仿宋" w:cs="仿宋"/>
          <w:szCs w:val="30"/>
        </w:rPr>
        <w:t>武装部长</w:t>
      </w:r>
    </w:p>
    <w:p w14:paraId="6EFFD2CC">
      <w:pPr>
        <w:spacing w:line="520" w:lineRule="exact"/>
        <w:ind w:firstLine="1800" w:firstLineChars="600"/>
        <w:rPr>
          <w:rFonts w:hint="eastAsia" w:ascii="仿宋" w:hAnsi="仿宋" w:cs="仿宋"/>
          <w:color w:val="auto"/>
          <w:szCs w:val="30"/>
          <w:lang w:eastAsia="zh-CN"/>
        </w:rPr>
      </w:pPr>
      <w:r>
        <w:rPr>
          <w:rFonts w:hint="eastAsia" w:ascii="仿宋" w:hAnsi="仿宋" w:cs="仿宋"/>
          <w:color w:val="auto"/>
          <w:szCs w:val="30"/>
          <w:lang w:eastAsia="zh-CN"/>
        </w:rPr>
        <w:t>王</w:t>
      </w:r>
      <w:r>
        <w:rPr>
          <w:rFonts w:hint="eastAsia" w:ascii="仿宋" w:hAnsi="仿宋" w:cs="仿宋"/>
          <w:color w:val="auto"/>
          <w:szCs w:val="30"/>
          <w:lang w:val="en-US" w:eastAsia="zh-CN"/>
        </w:rPr>
        <w:t xml:space="preserve">  </w:t>
      </w:r>
      <w:r>
        <w:rPr>
          <w:rFonts w:hint="eastAsia" w:ascii="仿宋" w:hAnsi="仿宋" w:cs="仿宋"/>
          <w:color w:val="auto"/>
          <w:szCs w:val="30"/>
          <w:lang w:eastAsia="zh-CN"/>
        </w:rPr>
        <w:t>超</w:t>
      </w:r>
      <w:r>
        <w:rPr>
          <w:rFonts w:ascii="仿宋" w:hAnsi="仿宋" w:cs="仿宋"/>
          <w:color w:val="auto"/>
          <w:szCs w:val="30"/>
        </w:rPr>
        <w:t xml:space="preserve"> </w:t>
      </w:r>
      <w:r>
        <w:rPr>
          <w:rFonts w:hint="eastAsia" w:ascii="仿宋" w:hAnsi="仿宋" w:cs="仿宋"/>
          <w:color w:val="auto"/>
          <w:szCs w:val="30"/>
          <w:lang w:val="en-US" w:eastAsia="zh-CN"/>
        </w:rPr>
        <w:t xml:space="preserve"> </w:t>
      </w:r>
      <w:r>
        <w:rPr>
          <w:rFonts w:ascii="仿宋" w:hAnsi="仿宋" w:cs="仿宋"/>
          <w:color w:val="auto"/>
          <w:szCs w:val="30"/>
        </w:rPr>
        <w:t>镇党委委员、</w:t>
      </w:r>
      <w:r>
        <w:rPr>
          <w:rFonts w:hint="eastAsia" w:ascii="仿宋" w:hAnsi="仿宋" w:cs="仿宋"/>
          <w:color w:val="auto"/>
          <w:szCs w:val="30"/>
          <w:lang w:eastAsia="zh-CN"/>
        </w:rPr>
        <w:t>纪委书记、监察室主任</w:t>
      </w:r>
    </w:p>
    <w:p w14:paraId="09504D2F">
      <w:pPr>
        <w:tabs>
          <w:tab w:val="left" w:pos="1166"/>
        </w:tabs>
        <w:spacing w:line="520" w:lineRule="exact"/>
        <w:ind w:firstLine="1800" w:firstLineChars="600"/>
        <w:rPr>
          <w:rFonts w:hint="eastAsia" w:ascii="仿宋" w:hAnsi="仿宋" w:cs="仿宋"/>
          <w:color w:val="auto"/>
          <w:szCs w:val="30"/>
          <w:lang w:val="en-US" w:eastAsia="zh-CN"/>
        </w:rPr>
      </w:pPr>
      <w:r>
        <w:rPr>
          <w:rFonts w:hint="eastAsia" w:ascii="仿宋" w:hAnsi="仿宋" w:cs="仿宋"/>
          <w:color w:val="auto"/>
          <w:szCs w:val="30"/>
          <w:lang w:eastAsia="zh-CN"/>
        </w:rPr>
        <w:t>白</w:t>
      </w:r>
      <w:r>
        <w:rPr>
          <w:rFonts w:hint="eastAsia" w:ascii="仿宋" w:hAnsi="仿宋" w:cs="仿宋"/>
          <w:color w:val="auto"/>
          <w:szCs w:val="30"/>
          <w:lang w:val="en-US" w:eastAsia="zh-CN"/>
        </w:rPr>
        <w:t xml:space="preserve">  </w:t>
      </w:r>
      <w:r>
        <w:rPr>
          <w:rFonts w:hint="eastAsia" w:ascii="仿宋" w:hAnsi="仿宋" w:cs="仿宋"/>
          <w:color w:val="auto"/>
          <w:szCs w:val="30"/>
          <w:lang w:eastAsia="zh-CN"/>
        </w:rPr>
        <w:t>浩</w:t>
      </w:r>
      <w:r>
        <w:rPr>
          <w:rFonts w:hint="eastAsia" w:ascii="仿宋" w:hAnsi="仿宋" w:cs="仿宋"/>
          <w:color w:val="auto"/>
          <w:szCs w:val="30"/>
          <w:lang w:val="en-US" w:eastAsia="zh-CN"/>
        </w:rPr>
        <w:t xml:space="preserve">  镇党委委员、宣统委员</w:t>
      </w:r>
    </w:p>
    <w:p w14:paraId="23C03F65">
      <w:pPr>
        <w:spacing w:line="520" w:lineRule="exact"/>
        <w:ind w:firstLine="1800" w:firstLineChars="600"/>
        <w:rPr>
          <w:rFonts w:ascii="仿宋" w:hAnsi="仿宋" w:cs="仿宋"/>
          <w:color w:val="auto"/>
          <w:szCs w:val="30"/>
        </w:rPr>
      </w:pPr>
      <w:r>
        <w:rPr>
          <w:rFonts w:hint="eastAsia" w:ascii="仿宋" w:hAnsi="仿宋" w:cs="仿宋"/>
          <w:color w:val="auto"/>
          <w:szCs w:val="30"/>
          <w:lang w:eastAsia="zh-CN"/>
        </w:rPr>
        <w:t>徐立峰</w:t>
      </w:r>
      <w:r>
        <w:rPr>
          <w:rFonts w:ascii="仿宋" w:hAnsi="仿宋" w:cs="仿宋"/>
          <w:color w:val="auto"/>
          <w:szCs w:val="30"/>
        </w:rPr>
        <w:t xml:space="preserve">  镇政府</w:t>
      </w:r>
      <w:r>
        <w:rPr>
          <w:rFonts w:hint="eastAsia" w:ascii="仿宋" w:hAnsi="仿宋" w:cs="仿宋"/>
          <w:color w:val="auto"/>
          <w:szCs w:val="30"/>
        </w:rPr>
        <w:t>副镇长</w:t>
      </w:r>
    </w:p>
    <w:p w14:paraId="6C450DA5">
      <w:pPr>
        <w:spacing w:line="520" w:lineRule="exact"/>
        <w:ind w:firstLine="1800" w:firstLineChars="600"/>
        <w:rPr>
          <w:rFonts w:hint="eastAsia" w:ascii="仿宋" w:hAnsi="仿宋" w:eastAsia="仿宋" w:cs="仿宋"/>
          <w:color w:val="auto"/>
          <w:szCs w:val="30"/>
          <w:lang w:eastAsia="zh-CN"/>
        </w:rPr>
      </w:pPr>
      <w:r>
        <w:rPr>
          <w:rFonts w:hint="eastAsia" w:ascii="仿宋" w:hAnsi="仿宋" w:cs="仿宋"/>
          <w:color w:val="auto"/>
          <w:szCs w:val="30"/>
          <w:lang w:eastAsia="zh-CN"/>
        </w:rPr>
        <w:t>李晓双</w:t>
      </w:r>
      <w:r>
        <w:rPr>
          <w:rFonts w:ascii="仿宋" w:hAnsi="仿宋" w:cs="仿宋"/>
          <w:color w:val="auto"/>
          <w:szCs w:val="30"/>
        </w:rPr>
        <w:t xml:space="preserve">  镇</w:t>
      </w:r>
      <w:r>
        <w:rPr>
          <w:rFonts w:hint="eastAsia" w:ascii="仿宋" w:hAnsi="仿宋" w:cs="仿宋"/>
          <w:color w:val="auto"/>
          <w:szCs w:val="30"/>
          <w:lang w:eastAsia="zh-CN"/>
        </w:rPr>
        <w:t>人大副主席</w:t>
      </w:r>
    </w:p>
    <w:p w14:paraId="11CE247D">
      <w:pPr>
        <w:spacing w:line="520" w:lineRule="exact"/>
        <w:ind w:firstLine="900" w:firstLineChars="300"/>
        <w:rPr>
          <w:rFonts w:ascii="仿宋" w:hAnsi="仿宋" w:cs="仿宋"/>
          <w:color w:val="auto"/>
          <w:szCs w:val="30"/>
          <w:highlight w:val="none"/>
        </w:rPr>
      </w:pPr>
      <w:r>
        <w:rPr>
          <w:rFonts w:hint="eastAsia" w:eastAsia="黑体"/>
          <w:bCs/>
          <w:szCs w:val="30"/>
          <w:shd w:val="clear" w:color="auto" w:fill="FFFFFF"/>
          <w:lang w:eastAsia="zh-CN"/>
        </w:rPr>
        <w:t>成员</w:t>
      </w:r>
      <w:r>
        <w:rPr>
          <w:rFonts w:hint="eastAsia" w:eastAsia="黑体"/>
          <w:bCs/>
          <w:szCs w:val="30"/>
          <w:highlight w:val="none"/>
          <w:shd w:val="clear" w:color="auto" w:fill="FFFFFF"/>
          <w:lang w:eastAsia="zh-CN"/>
        </w:rPr>
        <w:t>：</w:t>
      </w:r>
      <w:r>
        <w:rPr>
          <w:rFonts w:hint="eastAsia" w:ascii="仿宋" w:hAnsi="仿宋" w:cs="仿宋"/>
          <w:color w:val="auto"/>
          <w:szCs w:val="30"/>
          <w:highlight w:val="none"/>
          <w:lang w:eastAsia="zh-CN"/>
        </w:rPr>
        <w:t>刘志伟</w:t>
      </w:r>
      <w:r>
        <w:rPr>
          <w:rFonts w:ascii="仿宋" w:hAnsi="仿宋" w:cs="仿宋"/>
          <w:color w:val="auto"/>
          <w:szCs w:val="30"/>
          <w:highlight w:val="none"/>
        </w:rPr>
        <w:t xml:space="preserve">  </w:t>
      </w:r>
      <w:r>
        <w:rPr>
          <w:rFonts w:hint="eastAsia" w:ascii="仿宋" w:hAnsi="仿宋" w:cs="仿宋"/>
          <w:color w:val="auto"/>
          <w:szCs w:val="30"/>
          <w:highlight w:val="none"/>
          <w:lang w:eastAsia="zh-CN"/>
        </w:rPr>
        <w:t>民乐汇党建共同体副</w:t>
      </w:r>
      <w:r>
        <w:rPr>
          <w:rFonts w:ascii="仿宋" w:hAnsi="仿宋" w:cs="仿宋"/>
          <w:color w:val="auto"/>
          <w:szCs w:val="30"/>
          <w:highlight w:val="none"/>
        </w:rPr>
        <w:t>书记</w:t>
      </w:r>
    </w:p>
    <w:p w14:paraId="0AB11CEC">
      <w:pPr>
        <w:spacing w:line="520" w:lineRule="exact"/>
        <w:ind w:firstLine="1800" w:firstLineChars="600"/>
        <w:rPr>
          <w:rFonts w:ascii="仿宋" w:hAnsi="仿宋" w:cs="仿宋"/>
          <w:color w:val="auto"/>
          <w:szCs w:val="30"/>
          <w:highlight w:val="none"/>
        </w:rPr>
      </w:pPr>
      <w:r>
        <w:rPr>
          <w:rFonts w:hint="eastAsia" w:ascii="仿宋" w:hAnsi="仿宋" w:cs="仿宋"/>
          <w:color w:val="auto"/>
          <w:szCs w:val="30"/>
          <w:highlight w:val="none"/>
          <w:lang w:eastAsia="zh-CN"/>
        </w:rPr>
        <w:t>宋金宝</w:t>
      </w:r>
      <w:r>
        <w:rPr>
          <w:rFonts w:ascii="仿宋" w:hAnsi="仿宋" w:cs="仿宋"/>
          <w:color w:val="auto"/>
          <w:szCs w:val="30"/>
          <w:highlight w:val="none"/>
        </w:rPr>
        <w:t xml:space="preserve">  </w:t>
      </w:r>
      <w:r>
        <w:rPr>
          <w:rFonts w:hint="eastAsia" w:ascii="仿宋" w:hAnsi="仿宋" w:cs="仿宋"/>
          <w:color w:val="auto"/>
          <w:szCs w:val="30"/>
          <w:highlight w:val="none"/>
          <w:lang w:eastAsia="zh-CN"/>
        </w:rPr>
        <w:t>果乐汇党建共同体主任（主持工作）</w:t>
      </w:r>
    </w:p>
    <w:p w14:paraId="64801411">
      <w:pPr>
        <w:spacing w:line="520" w:lineRule="exact"/>
        <w:ind w:firstLine="1800" w:firstLineChars="600"/>
        <w:rPr>
          <w:rFonts w:ascii="仿宋" w:hAnsi="仿宋" w:cs="仿宋"/>
          <w:color w:val="auto"/>
          <w:szCs w:val="30"/>
          <w:highlight w:val="none"/>
        </w:rPr>
      </w:pPr>
      <w:r>
        <w:rPr>
          <w:rFonts w:hint="eastAsia" w:ascii="仿宋" w:hAnsi="仿宋" w:cs="仿宋"/>
          <w:color w:val="auto"/>
          <w:szCs w:val="30"/>
          <w:highlight w:val="none"/>
          <w:lang w:eastAsia="zh-CN"/>
        </w:rPr>
        <w:t>王守东</w:t>
      </w:r>
      <w:r>
        <w:rPr>
          <w:rFonts w:ascii="仿宋" w:hAnsi="仿宋" w:cs="仿宋"/>
          <w:color w:val="auto"/>
          <w:szCs w:val="30"/>
          <w:highlight w:val="none"/>
        </w:rPr>
        <w:t xml:space="preserve"> </w:t>
      </w:r>
      <w:r>
        <w:rPr>
          <w:rFonts w:hint="eastAsia" w:ascii="仿宋" w:hAnsi="仿宋" w:cs="仿宋"/>
          <w:color w:val="auto"/>
          <w:szCs w:val="30"/>
          <w:highlight w:val="none"/>
        </w:rPr>
        <w:t xml:space="preserve"> </w:t>
      </w:r>
      <w:r>
        <w:rPr>
          <w:rFonts w:hint="eastAsia" w:ascii="仿宋" w:hAnsi="仿宋" w:cs="仿宋"/>
          <w:color w:val="auto"/>
          <w:szCs w:val="30"/>
          <w:highlight w:val="none"/>
          <w:lang w:eastAsia="zh-CN"/>
        </w:rPr>
        <w:t>骑乐汇党建共同体副</w:t>
      </w:r>
      <w:r>
        <w:rPr>
          <w:rFonts w:ascii="仿宋" w:hAnsi="仿宋" w:cs="仿宋"/>
          <w:color w:val="auto"/>
          <w:szCs w:val="30"/>
          <w:highlight w:val="none"/>
        </w:rPr>
        <w:t>书记</w:t>
      </w:r>
    </w:p>
    <w:p w14:paraId="63FF4812">
      <w:pPr>
        <w:spacing w:line="520" w:lineRule="exact"/>
        <w:ind w:firstLine="1800" w:firstLineChars="600"/>
        <w:rPr>
          <w:rFonts w:ascii="仿宋" w:hAnsi="仿宋" w:cs="仿宋"/>
          <w:color w:val="auto"/>
          <w:szCs w:val="30"/>
          <w:highlight w:val="none"/>
        </w:rPr>
      </w:pPr>
      <w:r>
        <w:rPr>
          <w:rFonts w:hint="eastAsia" w:ascii="仿宋" w:hAnsi="仿宋" w:cs="仿宋"/>
          <w:color w:val="auto"/>
          <w:szCs w:val="30"/>
          <w:highlight w:val="none"/>
        </w:rPr>
        <w:t>田世忠</w:t>
      </w:r>
      <w:r>
        <w:rPr>
          <w:rFonts w:ascii="仿宋" w:hAnsi="仿宋" w:cs="仿宋"/>
          <w:color w:val="auto"/>
          <w:szCs w:val="30"/>
          <w:highlight w:val="none"/>
        </w:rPr>
        <w:t xml:space="preserve">  </w:t>
      </w:r>
      <w:r>
        <w:rPr>
          <w:rFonts w:hint="eastAsia" w:ascii="仿宋" w:hAnsi="仿宋" w:cs="仿宋"/>
          <w:color w:val="auto"/>
          <w:szCs w:val="30"/>
          <w:highlight w:val="none"/>
          <w:lang w:eastAsia="zh-CN"/>
        </w:rPr>
        <w:t>同乐汇党建共同体副</w:t>
      </w:r>
      <w:r>
        <w:rPr>
          <w:rFonts w:ascii="仿宋" w:hAnsi="仿宋" w:cs="仿宋"/>
          <w:color w:val="auto"/>
          <w:szCs w:val="30"/>
          <w:highlight w:val="none"/>
        </w:rPr>
        <w:t>书记</w:t>
      </w:r>
    </w:p>
    <w:p w14:paraId="0FA4C04E">
      <w:pPr>
        <w:spacing w:line="520" w:lineRule="exact"/>
        <w:ind w:firstLine="1800" w:firstLineChars="600"/>
        <w:rPr>
          <w:rFonts w:hint="eastAsia" w:ascii="仿宋" w:hAnsi="仿宋" w:eastAsia="仿宋" w:cs="仿宋"/>
          <w:color w:val="auto"/>
          <w:szCs w:val="30"/>
          <w:lang w:eastAsia="zh-CN"/>
        </w:rPr>
      </w:pPr>
      <w:r>
        <w:rPr>
          <w:rFonts w:hint="eastAsia" w:ascii="仿宋" w:hAnsi="仿宋" w:cs="仿宋"/>
          <w:color w:val="auto"/>
          <w:szCs w:val="30"/>
          <w:lang w:eastAsia="zh-CN"/>
        </w:rPr>
        <w:t>岳</w:t>
      </w:r>
      <w:r>
        <w:rPr>
          <w:rFonts w:hint="eastAsia" w:ascii="仿宋" w:hAnsi="仿宋" w:cs="仿宋"/>
          <w:color w:val="auto"/>
          <w:szCs w:val="30"/>
          <w:lang w:val="en-US" w:eastAsia="zh-CN"/>
        </w:rPr>
        <w:t xml:space="preserve">  </w:t>
      </w:r>
      <w:r>
        <w:rPr>
          <w:rFonts w:hint="eastAsia" w:ascii="仿宋" w:hAnsi="仿宋" w:cs="仿宋"/>
          <w:color w:val="auto"/>
          <w:szCs w:val="30"/>
          <w:lang w:eastAsia="zh-CN"/>
        </w:rPr>
        <w:t>潇</w:t>
      </w:r>
      <w:r>
        <w:rPr>
          <w:rFonts w:hint="eastAsia" w:ascii="仿宋" w:hAnsi="仿宋" w:cs="仿宋"/>
          <w:color w:val="auto"/>
          <w:szCs w:val="30"/>
        </w:rPr>
        <w:t xml:space="preserve"> </w:t>
      </w:r>
      <w:r>
        <w:rPr>
          <w:rFonts w:ascii="仿宋" w:hAnsi="仿宋" w:cs="仿宋"/>
          <w:color w:val="auto"/>
          <w:szCs w:val="30"/>
        </w:rPr>
        <w:t xml:space="preserve"> </w:t>
      </w:r>
      <w:r>
        <w:rPr>
          <w:rFonts w:hint="eastAsia" w:ascii="仿宋" w:hAnsi="仿宋" w:cs="仿宋"/>
          <w:color w:val="auto"/>
          <w:szCs w:val="30"/>
        </w:rPr>
        <w:t>党政办公室</w:t>
      </w:r>
      <w:r>
        <w:rPr>
          <w:rFonts w:hint="eastAsia" w:ascii="仿宋" w:hAnsi="仿宋" w:cs="仿宋"/>
          <w:color w:val="auto"/>
          <w:szCs w:val="30"/>
          <w:lang w:eastAsia="zh-CN"/>
        </w:rPr>
        <w:t>主持工作</w:t>
      </w:r>
    </w:p>
    <w:p w14:paraId="65DCF104">
      <w:pPr>
        <w:pStyle w:val="27"/>
        <w:ind w:firstLine="1800" w:firstLineChars="600"/>
        <w:rPr>
          <w:rFonts w:ascii="仿宋" w:hAnsi="仿宋" w:eastAsia="仿宋" w:cs="仿宋"/>
          <w:sz w:val="30"/>
          <w:szCs w:val="30"/>
        </w:rPr>
      </w:pPr>
      <w:r>
        <w:rPr>
          <w:rFonts w:hint="eastAsia" w:ascii="仿宋" w:hAnsi="仿宋" w:eastAsia="仿宋" w:cs="仿宋"/>
          <w:sz w:val="30"/>
          <w:szCs w:val="30"/>
        </w:rPr>
        <w:t xml:space="preserve">齐江山 </w:t>
      </w:r>
      <w:r>
        <w:rPr>
          <w:rFonts w:ascii="仿宋" w:hAnsi="仿宋" w:eastAsia="仿宋" w:cs="仿宋"/>
          <w:sz w:val="30"/>
          <w:szCs w:val="30"/>
        </w:rPr>
        <w:t xml:space="preserve"> </w:t>
      </w:r>
      <w:r>
        <w:rPr>
          <w:rFonts w:hint="eastAsia" w:ascii="仿宋" w:hAnsi="仿宋" w:eastAsia="仿宋" w:cs="仿宋"/>
          <w:sz w:val="30"/>
          <w:szCs w:val="30"/>
        </w:rPr>
        <w:t>纪委副书记、监察室副主任、退役军人服务站站长（兼）</w:t>
      </w:r>
    </w:p>
    <w:p w14:paraId="411E60B9">
      <w:pPr>
        <w:pStyle w:val="27"/>
        <w:ind w:left="0" w:leftChars="0" w:firstLine="1800" w:firstLineChars="600"/>
        <w:rPr>
          <w:rFonts w:ascii="仿宋" w:hAnsi="仿宋" w:eastAsia="仿宋" w:cs="仿宋"/>
          <w:color w:val="auto"/>
          <w:sz w:val="30"/>
          <w:szCs w:val="30"/>
        </w:rPr>
      </w:pPr>
      <w:r>
        <w:rPr>
          <w:rFonts w:hint="eastAsia" w:ascii="仿宋" w:hAnsi="仿宋" w:eastAsia="仿宋" w:cs="仿宋"/>
          <w:color w:val="auto"/>
          <w:sz w:val="30"/>
          <w:szCs w:val="30"/>
        </w:rPr>
        <w:t xml:space="preserve">田贵萍 </w:t>
      </w:r>
      <w:r>
        <w:rPr>
          <w:rFonts w:ascii="仿宋" w:hAnsi="仿宋" w:eastAsia="仿宋" w:cs="仿宋"/>
          <w:color w:val="auto"/>
          <w:sz w:val="30"/>
          <w:szCs w:val="30"/>
        </w:rPr>
        <w:t xml:space="preserve"> </w:t>
      </w:r>
      <w:r>
        <w:rPr>
          <w:rFonts w:hint="eastAsia" w:ascii="仿宋" w:hAnsi="仿宋" w:eastAsia="仿宋" w:cs="仿宋"/>
          <w:color w:val="auto"/>
          <w:sz w:val="30"/>
          <w:szCs w:val="30"/>
          <w:lang w:eastAsia="zh-CN"/>
        </w:rPr>
        <w:t>便民服务中心</w:t>
      </w:r>
      <w:r>
        <w:rPr>
          <w:rFonts w:hint="eastAsia" w:ascii="仿宋" w:hAnsi="仿宋" w:eastAsia="仿宋" w:cs="仿宋"/>
          <w:color w:val="auto"/>
          <w:sz w:val="30"/>
          <w:szCs w:val="30"/>
        </w:rPr>
        <w:t>主任</w:t>
      </w:r>
    </w:p>
    <w:p w14:paraId="4DA5C480">
      <w:pPr>
        <w:pStyle w:val="27"/>
        <w:ind w:firstLine="1800" w:firstLineChars="600"/>
        <w:rPr>
          <w:rFonts w:ascii="仿宋" w:hAnsi="仿宋" w:eastAsia="仿宋" w:cs="仿宋"/>
          <w:color w:val="auto"/>
          <w:sz w:val="30"/>
          <w:szCs w:val="30"/>
        </w:rPr>
      </w:pPr>
      <w:r>
        <w:rPr>
          <w:rFonts w:hint="eastAsia" w:ascii="仿宋" w:hAnsi="仿宋" w:eastAsia="仿宋" w:cs="仿宋"/>
          <w:color w:val="auto"/>
          <w:sz w:val="30"/>
          <w:szCs w:val="30"/>
        </w:rPr>
        <w:t>王</w:t>
      </w:r>
      <w:r>
        <w:rPr>
          <w:rFonts w:hint="eastAsia" w:ascii="仿宋" w:hAnsi="仿宋" w:eastAsia="仿宋" w:cs="仿宋"/>
          <w:color w:val="auto"/>
          <w:sz w:val="30"/>
          <w:szCs w:val="30"/>
          <w:lang w:eastAsia="zh-CN"/>
        </w:rPr>
        <w:t>晨宇</w:t>
      </w:r>
      <w:r>
        <w:rPr>
          <w:rFonts w:hint="eastAsia" w:ascii="仿宋" w:hAnsi="仿宋" w:eastAsia="仿宋" w:cs="仿宋"/>
          <w:color w:val="auto"/>
          <w:sz w:val="30"/>
          <w:szCs w:val="30"/>
        </w:rPr>
        <w:t xml:space="preserve"> </w:t>
      </w:r>
      <w:r>
        <w:rPr>
          <w:rFonts w:ascii="仿宋" w:hAnsi="仿宋" w:eastAsia="仿宋" w:cs="仿宋"/>
          <w:color w:val="auto"/>
          <w:sz w:val="30"/>
          <w:szCs w:val="30"/>
        </w:rPr>
        <w:t xml:space="preserve"> </w:t>
      </w:r>
      <w:r>
        <w:rPr>
          <w:rFonts w:hint="eastAsia" w:ascii="仿宋" w:hAnsi="仿宋" w:eastAsia="仿宋" w:cs="仿宋"/>
          <w:color w:val="auto"/>
          <w:sz w:val="30"/>
          <w:szCs w:val="30"/>
        </w:rPr>
        <w:t>安环办副主任（主持工作）</w:t>
      </w:r>
    </w:p>
    <w:p w14:paraId="7EE4B756">
      <w:pPr>
        <w:pStyle w:val="27"/>
        <w:ind w:firstLine="1800" w:firstLineChars="600"/>
        <w:rPr>
          <w:rFonts w:ascii="仿宋" w:hAnsi="仿宋" w:eastAsia="仿宋" w:cs="仿宋"/>
          <w:color w:val="auto"/>
          <w:sz w:val="30"/>
          <w:szCs w:val="30"/>
        </w:rPr>
      </w:pPr>
      <w:r>
        <w:rPr>
          <w:rFonts w:hint="eastAsia" w:ascii="仿宋" w:hAnsi="仿宋" w:eastAsia="仿宋" w:cs="仿宋"/>
          <w:color w:val="auto"/>
          <w:sz w:val="30"/>
          <w:szCs w:val="30"/>
          <w:lang w:eastAsia="zh-CN"/>
        </w:rPr>
        <w:t>李迎新</w:t>
      </w:r>
      <w:r>
        <w:rPr>
          <w:rFonts w:hint="eastAsia" w:ascii="仿宋" w:hAnsi="仿宋" w:eastAsia="仿宋" w:cs="仿宋"/>
          <w:color w:val="auto"/>
          <w:sz w:val="30"/>
          <w:szCs w:val="30"/>
        </w:rPr>
        <w:t xml:space="preserve"> </w:t>
      </w:r>
      <w:r>
        <w:rPr>
          <w:rFonts w:ascii="仿宋" w:hAnsi="仿宋" w:eastAsia="仿宋" w:cs="仿宋"/>
          <w:color w:val="auto"/>
          <w:sz w:val="30"/>
          <w:szCs w:val="30"/>
        </w:rPr>
        <w:t xml:space="preserve"> </w:t>
      </w:r>
      <w:r>
        <w:rPr>
          <w:rFonts w:hint="eastAsia" w:ascii="仿宋" w:hAnsi="仿宋" w:eastAsia="仿宋" w:cs="仿宋"/>
          <w:color w:val="auto"/>
          <w:sz w:val="30"/>
          <w:szCs w:val="30"/>
          <w:lang w:eastAsia="zh-CN"/>
        </w:rPr>
        <w:t>乡村振兴</w:t>
      </w:r>
      <w:r>
        <w:rPr>
          <w:rFonts w:hint="eastAsia" w:ascii="仿宋" w:hAnsi="仿宋" w:eastAsia="仿宋" w:cs="仿宋"/>
          <w:color w:val="auto"/>
          <w:sz w:val="30"/>
          <w:szCs w:val="30"/>
        </w:rPr>
        <w:t>办</w:t>
      </w:r>
      <w:r>
        <w:rPr>
          <w:rFonts w:hint="eastAsia" w:ascii="仿宋" w:hAnsi="仿宋" w:eastAsia="仿宋" w:cs="仿宋"/>
          <w:color w:val="auto"/>
          <w:sz w:val="30"/>
          <w:szCs w:val="30"/>
          <w:lang w:eastAsia="zh-CN"/>
        </w:rPr>
        <w:t>副</w:t>
      </w:r>
      <w:r>
        <w:rPr>
          <w:rFonts w:hint="eastAsia" w:ascii="仿宋" w:hAnsi="仿宋" w:eastAsia="仿宋" w:cs="仿宋"/>
          <w:color w:val="auto"/>
          <w:sz w:val="30"/>
          <w:szCs w:val="30"/>
        </w:rPr>
        <w:t>主任</w:t>
      </w:r>
    </w:p>
    <w:p w14:paraId="36AA90C3">
      <w:pPr>
        <w:pStyle w:val="27"/>
        <w:ind w:firstLine="1800" w:firstLineChars="600"/>
        <w:rPr>
          <w:rFonts w:ascii="仿宋" w:hAnsi="仿宋" w:eastAsia="仿宋" w:cs="仿宋"/>
          <w:color w:val="auto"/>
          <w:sz w:val="30"/>
          <w:szCs w:val="30"/>
        </w:rPr>
      </w:pPr>
      <w:r>
        <w:rPr>
          <w:rFonts w:hint="eastAsia" w:ascii="仿宋" w:hAnsi="仿宋" w:eastAsia="仿宋" w:cs="仿宋"/>
          <w:color w:val="auto"/>
          <w:sz w:val="30"/>
          <w:szCs w:val="30"/>
          <w:lang w:eastAsia="zh-CN"/>
        </w:rPr>
        <w:t>娄</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lang w:eastAsia="zh-CN"/>
        </w:rPr>
        <w:t>燕</w:t>
      </w:r>
      <w:r>
        <w:rPr>
          <w:rFonts w:hint="eastAsia" w:ascii="仿宋" w:hAnsi="仿宋" w:eastAsia="仿宋" w:cs="仿宋"/>
          <w:color w:val="auto"/>
          <w:sz w:val="30"/>
          <w:szCs w:val="30"/>
        </w:rPr>
        <w:t xml:space="preserve"> </w:t>
      </w:r>
      <w:r>
        <w:rPr>
          <w:rFonts w:ascii="仿宋" w:hAnsi="仿宋" w:eastAsia="仿宋" w:cs="仿宋"/>
          <w:color w:val="auto"/>
          <w:sz w:val="30"/>
          <w:szCs w:val="30"/>
        </w:rPr>
        <w:t xml:space="preserve"> </w:t>
      </w:r>
      <w:r>
        <w:rPr>
          <w:rFonts w:hint="eastAsia" w:ascii="仿宋" w:hAnsi="仿宋" w:eastAsia="仿宋" w:cs="仿宋"/>
          <w:color w:val="auto"/>
          <w:sz w:val="30"/>
          <w:szCs w:val="30"/>
        </w:rPr>
        <w:t>民政所主任</w:t>
      </w:r>
    </w:p>
    <w:p w14:paraId="296627C8">
      <w:pPr>
        <w:pStyle w:val="27"/>
        <w:ind w:firstLine="1800" w:firstLineChars="600"/>
        <w:rPr>
          <w:rFonts w:ascii="仿宋" w:hAnsi="仿宋" w:eastAsia="仿宋" w:cs="仿宋"/>
          <w:color w:val="auto"/>
          <w:sz w:val="30"/>
          <w:szCs w:val="30"/>
        </w:rPr>
      </w:pPr>
      <w:r>
        <w:rPr>
          <w:rFonts w:hint="eastAsia" w:ascii="仿宋" w:hAnsi="仿宋" w:eastAsia="仿宋" w:cs="仿宋"/>
          <w:color w:val="auto"/>
          <w:sz w:val="30"/>
          <w:szCs w:val="30"/>
        </w:rPr>
        <w:t xml:space="preserve">苗纪美 </w:t>
      </w:r>
      <w:r>
        <w:rPr>
          <w:rFonts w:ascii="仿宋" w:hAnsi="仿宋" w:eastAsia="仿宋" w:cs="仿宋"/>
          <w:color w:val="auto"/>
          <w:sz w:val="30"/>
          <w:szCs w:val="30"/>
        </w:rPr>
        <w:t xml:space="preserve"> </w:t>
      </w:r>
      <w:r>
        <w:rPr>
          <w:rFonts w:hint="eastAsia" w:ascii="仿宋" w:hAnsi="仿宋" w:eastAsia="仿宋" w:cs="仿宋"/>
          <w:color w:val="auto"/>
          <w:sz w:val="30"/>
          <w:szCs w:val="30"/>
        </w:rPr>
        <w:t>计生办主任</w:t>
      </w:r>
    </w:p>
    <w:p w14:paraId="0C5BB180">
      <w:pPr>
        <w:pStyle w:val="27"/>
        <w:ind w:firstLine="1800" w:firstLineChars="600"/>
        <w:rPr>
          <w:rFonts w:ascii="仿宋" w:hAnsi="仿宋" w:eastAsia="仿宋" w:cs="仿宋"/>
          <w:color w:val="auto"/>
          <w:sz w:val="30"/>
          <w:szCs w:val="30"/>
        </w:rPr>
      </w:pPr>
      <w:r>
        <w:rPr>
          <w:rFonts w:hint="eastAsia" w:ascii="仿宋" w:hAnsi="仿宋" w:eastAsia="仿宋" w:cs="仿宋"/>
          <w:color w:val="auto"/>
          <w:sz w:val="30"/>
          <w:szCs w:val="30"/>
        </w:rPr>
        <w:t xml:space="preserve">陈士明 </w:t>
      </w:r>
      <w:r>
        <w:rPr>
          <w:rFonts w:ascii="仿宋" w:hAnsi="仿宋" w:eastAsia="仿宋" w:cs="仿宋"/>
          <w:color w:val="auto"/>
          <w:sz w:val="30"/>
          <w:szCs w:val="30"/>
        </w:rPr>
        <w:t xml:space="preserve"> </w:t>
      </w:r>
      <w:r>
        <w:rPr>
          <w:rFonts w:hint="eastAsia" w:ascii="仿宋" w:hAnsi="仿宋" w:eastAsia="仿宋" w:cs="仿宋"/>
          <w:color w:val="auto"/>
          <w:sz w:val="30"/>
          <w:szCs w:val="30"/>
        </w:rPr>
        <w:t>经信办主任</w:t>
      </w:r>
    </w:p>
    <w:p w14:paraId="2DC1F256">
      <w:pPr>
        <w:pStyle w:val="27"/>
        <w:ind w:firstLine="1800" w:firstLineChars="600"/>
        <w:rPr>
          <w:rFonts w:ascii="仿宋" w:hAnsi="仿宋" w:eastAsia="仿宋" w:cs="仿宋"/>
          <w:color w:val="auto"/>
          <w:sz w:val="30"/>
          <w:szCs w:val="30"/>
        </w:rPr>
      </w:pPr>
      <w:r>
        <w:rPr>
          <w:rFonts w:hint="eastAsia" w:ascii="仿宋" w:hAnsi="仿宋" w:eastAsia="仿宋" w:cs="仿宋"/>
          <w:color w:val="auto"/>
          <w:sz w:val="30"/>
          <w:szCs w:val="30"/>
          <w:lang w:eastAsia="zh-CN"/>
        </w:rPr>
        <w:t>王彦祥</w:t>
      </w:r>
      <w:r>
        <w:rPr>
          <w:rFonts w:hint="eastAsia" w:ascii="仿宋" w:hAnsi="仿宋" w:eastAsia="仿宋" w:cs="仿宋"/>
          <w:color w:val="auto"/>
          <w:sz w:val="30"/>
          <w:szCs w:val="30"/>
        </w:rPr>
        <w:t xml:space="preserve"> </w:t>
      </w:r>
      <w:r>
        <w:rPr>
          <w:rFonts w:ascii="仿宋" w:hAnsi="仿宋" w:eastAsia="仿宋" w:cs="仿宋"/>
          <w:color w:val="auto"/>
          <w:sz w:val="30"/>
          <w:szCs w:val="30"/>
        </w:rPr>
        <w:t xml:space="preserve"> </w:t>
      </w:r>
      <w:r>
        <w:rPr>
          <w:rFonts w:hint="eastAsia" w:ascii="仿宋" w:hAnsi="仿宋" w:eastAsia="仿宋" w:cs="仿宋"/>
          <w:color w:val="auto"/>
          <w:sz w:val="30"/>
          <w:szCs w:val="30"/>
        </w:rPr>
        <w:t>综治办主任</w:t>
      </w:r>
    </w:p>
    <w:p w14:paraId="3FAB0EDD">
      <w:pPr>
        <w:pStyle w:val="27"/>
        <w:ind w:firstLine="1800" w:firstLineChars="600"/>
        <w:rPr>
          <w:rFonts w:ascii="仿宋" w:hAnsi="仿宋" w:eastAsia="仿宋" w:cs="仿宋"/>
          <w:color w:val="auto"/>
          <w:sz w:val="30"/>
          <w:szCs w:val="30"/>
        </w:rPr>
      </w:pPr>
      <w:r>
        <w:rPr>
          <w:rFonts w:hint="eastAsia" w:ascii="仿宋" w:hAnsi="仿宋" w:eastAsia="仿宋" w:cs="仿宋"/>
          <w:color w:val="auto"/>
          <w:sz w:val="30"/>
          <w:szCs w:val="30"/>
          <w:lang w:eastAsia="zh-CN"/>
        </w:rPr>
        <w:t>赵</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lang w:eastAsia="zh-CN"/>
        </w:rPr>
        <w:t>龙</w:t>
      </w:r>
      <w:r>
        <w:rPr>
          <w:rFonts w:hint="eastAsia" w:ascii="仿宋" w:hAnsi="仿宋" w:eastAsia="仿宋" w:cs="仿宋"/>
          <w:color w:val="auto"/>
          <w:sz w:val="30"/>
          <w:szCs w:val="30"/>
        </w:rPr>
        <w:t xml:space="preserve"> </w:t>
      </w:r>
      <w:r>
        <w:rPr>
          <w:rFonts w:ascii="仿宋" w:hAnsi="仿宋" w:eastAsia="仿宋" w:cs="仿宋"/>
          <w:color w:val="auto"/>
          <w:sz w:val="30"/>
          <w:szCs w:val="30"/>
        </w:rPr>
        <w:t xml:space="preserve"> </w:t>
      </w:r>
      <w:r>
        <w:rPr>
          <w:rFonts w:hint="eastAsia" w:ascii="仿宋" w:hAnsi="仿宋" w:eastAsia="仿宋" w:cs="仿宋"/>
          <w:color w:val="auto"/>
          <w:sz w:val="30"/>
          <w:szCs w:val="30"/>
        </w:rPr>
        <w:t>村建办主任</w:t>
      </w:r>
    </w:p>
    <w:p w14:paraId="4ED993EA">
      <w:pPr>
        <w:pStyle w:val="27"/>
        <w:ind w:firstLine="1800" w:firstLineChars="600"/>
        <w:rPr>
          <w:rFonts w:ascii="仿宋" w:hAnsi="仿宋" w:eastAsia="仿宋" w:cs="仿宋"/>
          <w:color w:val="auto"/>
          <w:sz w:val="30"/>
          <w:szCs w:val="30"/>
        </w:rPr>
      </w:pPr>
      <w:r>
        <w:rPr>
          <w:rFonts w:hint="eastAsia" w:ascii="仿宋" w:hAnsi="仿宋" w:eastAsia="仿宋" w:cs="仿宋"/>
          <w:color w:val="auto"/>
          <w:sz w:val="30"/>
          <w:szCs w:val="30"/>
        </w:rPr>
        <w:t xml:space="preserve">高凤英 </w:t>
      </w:r>
      <w:r>
        <w:rPr>
          <w:rFonts w:ascii="仿宋" w:hAnsi="仿宋" w:eastAsia="仿宋" w:cs="仿宋"/>
          <w:color w:val="auto"/>
          <w:sz w:val="30"/>
          <w:szCs w:val="30"/>
        </w:rPr>
        <w:t xml:space="preserve"> </w:t>
      </w:r>
      <w:r>
        <w:rPr>
          <w:rFonts w:hint="eastAsia" w:ascii="仿宋" w:hAnsi="仿宋" w:eastAsia="仿宋" w:cs="仿宋"/>
          <w:color w:val="auto"/>
          <w:sz w:val="30"/>
          <w:szCs w:val="30"/>
        </w:rPr>
        <w:t>财政所所长</w:t>
      </w:r>
    </w:p>
    <w:p w14:paraId="2BEECF36">
      <w:pPr>
        <w:pStyle w:val="27"/>
        <w:ind w:firstLine="1800" w:firstLineChars="600"/>
        <w:rPr>
          <w:rFonts w:ascii="仿宋" w:hAnsi="仿宋" w:eastAsia="仿宋" w:cs="仿宋"/>
          <w:color w:val="auto"/>
          <w:sz w:val="30"/>
          <w:szCs w:val="30"/>
        </w:rPr>
      </w:pPr>
      <w:r>
        <w:rPr>
          <w:rFonts w:hint="eastAsia" w:ascii="仿宋" w:hAnsi="仿宋" w:eastAsia="仿宋" w:cs="仿宋"/>
          <w:color w:val="auto"/>
          <w:sz w:val="30"/>
          <w:szCs w:val="30"/>
        </w:rPr>
        <w:t xml:space="preserve">宋传富 </w:t>
      </w:r>
      <w:r>
        <w:rPr>
          <w:rFonts w:ascii="仿宋" w:hAnsi="仿宋" w:eastAsia="仿宋" w:cs="仿宋"/>
          <w:color w:val="auto"/>
          <w:sz w:val="30"/>
          <w:szCs w:val="30"/>
        </w:rPr>
        <w:t xml:space="preserve"> </w:t>
      </w:r>
      <w:r>
        <w:rPr>
          <w:rFonts w:hint="eastAsia" w:ascii="仿宋" w:hAnsi="仿宋" w:eastAsia="仿宋" w:cs="仿宋"/>
          <w:color w:val="auto"/>
          <w:sz w:val="30"/>
          <w:szCs w:val="30"/>
        </w:rPr>
        <w:t>农经站站长</w:t>
      </w:r>
    </w:p>
    <w:p w14:paraId="64A90C7E">
      <w:pPr>
        <w:pStyle w:val="27"/>
        <w:ind w:firstLine="1800" w:firstLineChars="600"/>
        <w:rPr>
          <w:rFonts w:ascii="仿宋" w:hAnsi="仿宋" w:eastAsia="仿宋" w:cs="仿宋"/>
          <w:sz w:val="30"/>
          <w:szCs w:val="30"/>
        </w:rPr>
      </w:pPr>
      <w:r>
        <w:rPr>
          <w:rFonts w:hint="eastAsia" w:ascii="仿宋" w:hAnsi="仿宋" w:eastAsia="仿宋" w:cs="仿宋"/>
          <w:sz w:val="30"/>
          <w:szCs w:val="30"/>
          <w:lang w:eastAsia="zh-CN"/>
        </w:rPr>
        <w:t>徐玉霞</w:t>
      </w:r>
      <w:r>
        <w:rPr>
          <w:rFonts w:hint="eastAsia" w:ascii="仿宋" w:hAnsi="仿宋" w:eastAsia="仿宋" w:cs="仿宋"/>
          <w:sz w:val="30"/>
          <w:szCs w:val="30"/>
        </w:rPr>
        <w:t xml:space="preserve"> </w:t>
      </w:r>
      <w:r>
        <w:rPr>
          <w:rFonts w:ascii="仿宋" w:hAnsi="仿宋" w:eastAsia="仿宋" w:cs="仿宋"/>
          <w:sz w:val="30"/>
          <w:szCs w:val="30"/>
        </w:rPr>
        <w:t xml:space="preserve"> </w:t>
      </w:r>
      <w:r>
        <w:rPr>
          <w:rFonts w:hint="eastAsia" w:ascii="仿宋" w:hAnsi="仿宋" w:eastAsia="仿宋" w:cs="仿宋"/>
          <w:sz w:val="30"/>
          <w:szCs w:val="30"/>
        </w:rPr>
        <w:t>文体旅办主任</w:t>
      </w:r>
    </w:p>
    <w:p w14:paraId="6171225D">
      <w:pPr>
        <w:pStyle w:val="27"/>
        <w:ind w:firstLine="1800" w:firstLineChars="600"/>
        <w:rPr>
          <w:rFonts w:ascii="仿宋" w:hAnsi="仿宋" w:eastAsia="仿宋" w:cs="仿宋"/>
          <w:sz w:val="30"/>
          <w:szCs w:val="30"/>
        </w:rPr>
      </w:pPr>
      <w:r>
        <w:rPr>
          <w:rFonts w:hint="eastAsia" w:ascii="仿宋" w:hAnsi="仿宋" w:eastAsia="仿宋" w:cs="仿宋"/>
          <w:sz w:val="30"/>
          <w:szCs w:val="30"/>
          <w:lang w:eastAsia="zh-CN"/>
        </w:rPr>
        <w:t>任</w:t>
      </w:r>
      <w:r>
        <w:rPr>
          <w:rFonts w:hint="eastAsia" w:ascii="仿宋" w:hAnsi="仿宋" w:eastAsia="仿宋" w:cs="仿宋"/>
          <w:sz w:val="30"/>
          <w:szCs w:val="30"/>
          <w:lang w:val="en-US" w:eastAsia="zh-CN"/>
        </w:rPr>
        <w:t xml:space="preserve">  </w:t>
      </w:r>
      <w:r>
        <w:rPr>
          <w:rFonts w:hint="eastAsia" w:ascii="仿宋" w:hAnsi="仿宋" w:eastAsia="仿宋" w:cs="仿宋"/>
          <w:sz w:val="30"/>
          <w:szCs w:val="30"/>
          <w:lang w:eastAsia="zh-CN"/>
        </w:rPr>
        <w:t>鑫</w:t>
      </w:r>
      <w:r>
        <w:rPr>
          <w:rFonts w:hint="eastAsia" w:ascii="仿宋" w:hAnsi="仿宋" w:eastAsia="仿宋" w:cs="仿宋"/>
          <w:sz w:val="30"/>
          <w:szCs w:val="30"/>
        </w:rPr>
        <w:t xml:space="preserve"> </w:t>
      </w:r>
      <w:r>
        <w:rPr>
          <w:rFonts w:ascii="仿宋" w:hAnsi="仿宋" w:eastAsia="仿宋" w:cs="仿宋"/>
          <w:sz w:val="30"/>
          <w:szCs w:val="30"/>
        </w:rPr>
        <w:t xml:space="preserve"> </w:t>
      </w:r>
      <w:r>
        <w:rPr>
          <w:rFonts w:hint="eastAsia" w:ascii="仿宋" w:hAnsi="仿宋" w:eastAsia="仿宋" w:cs="仿宋"/>
          <w:sz w:val="30"/>
          <w:szCs w:val="30"/>
        </w:rPr>
        <w:t>农业农村综合服务中心主任</w:t>
      </w:r>
    </w:p>
    <w:p w14:paraId="4B3B043C">
      <w:pPr>
        <w:pStyle w:val="27"/>
        <w:ind w:firstLine="1800" w:firstLineChars="600"/>
        <w:rPr>
          <w:rFonts w:ascii="仿宋" w:hAnsi="仿宋" w:eastAsia="仿宋" w:cs="仿宋"/>
          <w:sz w:val="30"/>
          <w:szCs w:val="30"/>
        </w:rPr>
      </w:pPr>
      <w:r>
        <w:rPr>
          <w:rFonts w:hint="eastAsia" w:ascii="仿宋" w:hAnsi="仿宋" w:eastAsia="仿宋" w:cs="仿宋"/>
          <w:sz w:val="30"/>
          <w:szCs w:val="30"/>
        </w:rPr>
        <w:t xml:space="preserve">张花满 </w:t>
      </w:r>
      <w:r>
        <w:rPr>
          <w:rFonts w:ascii="仿宋" w:hAnsi="仿宋" w:eastAsia="仿宋" w:cs="仿宋"/>
          <w:sz w:val="30"/>
          <w:szCs w:val="30"/>
        </w:rPr>
        <w:t xml:space="preserve"> </w:t>
      </w:r>
      <w:r>
        <w:rPr>
          <w:rFonts w:hint="eastAsia" w:ascii="仿宋" w:hAnsi="仿宋" w:eastAsia="仿宋" w:cs="仿宋"/>
          <w:sz w:val="30"/>
          <w:szCs w:val="30"/>
        </w:rPr>
        <w:t>农业技术服务站站长</w:t>
      </w:r>
    </w:p>
    <w:p w14:paraId="4F607F60">
      <w:pPr>
        <w:pStyle w:val="27"/>
        <w:ind w:firstLine="1800" w:firstLineChars="600"/>
        <w:rPr>
          <w:rFonts w:ascii="仿宋" w:hAnsi="仿宋" w:eastAsia="仿宋" w:cs="仿宋"/>
          <w:sz w:val="30"/>
          <w:szCs w:val="30"/>
        </w:rPr>
      </w:pPr>
      <w:r>
        <w:rPr>
          <w:rFonts w:hint="eastAsia" w:ascii="仿宋" w:hAnsi="仿宋" w:eastAsia="仿宋" w:cs="仿宋"/>
          <w:sz w:val="30"/>
          <w:szCs w:val="30"/>
        </w:rPr>
        <w:t xml:space="preserve">王义学 </w:t>
      </w:r>
      <w:r>
        <w:rPr>
          <w:rFonts w:ascii="仿宋" w:hAnsi="仿宋" w:eastAsia="仿宋" w:cs="仿宋"/>
          <w:sz w:val="30"/>
          <w:szCs w:val="30"/>
        </w:rPr>
        <w:t xml:space="preserve"> </w:t>
      </w:r>
      <w:r>
        <w:rPr>
          <w:rFonts w:hint="eastAsia" w:ascii="仿宋" w:hAnsi="仿宋" w:eastAsia="仿宋" w:cs="仿宋"/>
          <w:sz w:val="30"/>
          <w:szCs w:val="30"/>
        </w:rPr>
        <w:t>水利站站长</w:t>
      </w:r>
    </w:p>
    <w:p w14:paraId="587BBF9A">
      <w:pPr>
        <w:pStyle w:val="27"/>
        <w:ind w:firstLine="1800" w:firstLineChars="600"/>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 xml:space="preserve">王富华  </w:t>
      </w:r>
      <w:r>
        <w:rPr>
          <w:rFonts w:hint="eastAsia" w:ascii="仿宋" w:hAnsi="仿宋" w:eastAsia="仿宋" w:cs="仿宋"/>
          <w:color w:val="auto"/>
          <w:sz w:val="30"/>
          <w:szCs w:val="30"/>
        </w:rPr>
        <w:t>学区主任</w:t>
      </w:r>
    </w:p>
    <w:p w14:paraId="2FD28692">
      <w:pPr>
        <w:pStyle w:val="27"/>
        <w:ind w:firstLine="1800" w:firstLineChars="600"/>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 xml:space="preserve">李庆锋  </w:t>
      </w:r>
      <w:r>
        <w:rPr>
          <w:rFonts w:hint="eastAsia" w:ascii="仿宋" w:hAnsi="仿宋" w:eastAsia="仿宋" w:cs="仿宋"/>
          <w:color w:val="auto"/>
          <w:sz w:val="30"/>
          <w:szCs w:val="30"/>
        </w:rPr>
        <w:t>自然资源所所长</w:t>
      </w:r>
    </w:p>
    <w:p w14:paraId="7F9A9326">
      <w:pPr>
        <w:pStyle w:val="27"/>
        <w:ind w:firstLine="1800" w:firstLineChars="600"/>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 xml:space="preserve">申  江  </w:t>
      </w:r>
      <w:r>
        <w:rPr>
          <w:rFonts w:hint="eastAsia" w:ascii="仿宋" w:hAnsi="仿宋" w:eastAsia="仿宋" w:cs="仿宋"/>
          <w:color w:val="auto"/>
          <w:sz w:val="30"/>
          <w:szCs w:val="30"/>
        </w:rPr>
        <w:t>张家坡派出所所长</w:t>
      </w:r>
    </w:p>
    <w:p w14:paraId="007E99C0">
      <w:pPr>
        <w:pStyle w:val="27"/>
        <w:ind w:firstLine="1800" w:firstLineChars="600"/>
        <w:rPr>
          <w:rFonts w:hint="eastAsia" w:ascii="仿宋" w:hAnsi="仿宋" w:eastAsia="仿宋" w:cs="仿宋"/>
          <w:color w:val="auto"/>
          <w:w w:val="96"/>
          <w:sz w:val="30"/>
          <w:szCs w:val="30"/>
        </w:rPr>
      </w:pPr>
      <w:r>
        <w:rPr>
          <w:rFonts w:hint="eastAsia" w:ascii="仿宋" w:hAnsi="仿宋" w:eastAsia="仿宋" w:cs="仿宋"/>
          <w:color w:val="auto"/>
          <w:sz w:val="30"/>
          <w:szCs w:val="30"/>
          <w:lang w:val="en-US" w:eastAsia="zh-CN"/>
        </w:rPr>
        <w:t xml:space="preserve">沈  金  </w:t>
      </w:r>
      <w:r>
        <w:rPr>
          <w:rFonts w:hint="eastAsia" w:ascii="仿宋" w:hAnsi="仿宋" w:eastAsia="仿宋" w:cs="仿宋"/>
          <w:color w:val="auto"/>
          <w:w w:val="96"/>
          <w:sz w:val="30"/>
          <w:szCs w:val="30"/>
          <w:lang w:val="en-US" w:eastAsia="zh-CN"/>
        </w:rPr>
        <w:t>张家坡镇</w:t>
      </w:r>
      <w:r>
        <w:rPr>
          <w:rFonts w:hint="eastAsia" w:ascii="仿宋" w:hAnsi="仿宋" w:eastAsia="仿宋" w:cs="仿宋"/>
          <w:color w:val="auto"/>
          <w:w w:val="96"/>
          <w:sz w:val="30"/>
          <w:szCs w:val="30"/>
        </w:rPr>
        <w:t>卫生院院长</w:t>
      </w:r>
    </w:p>
    <w:p w14:paraId="12C76228">
      <w:pPr>
        <w:pStyle w:val="27"/>
        <w:ind w:firstLine="1800" w:firstLineChars="600"/>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张珍军  悦庄</w:t>
      </w:r>
      <w:r>
        <w:rPr>
          <w:rFonts w:hint="eastAsia" w:ascii="仿宋" w:hAnsi="仿宋" w:eastAsia="仿宋" w:cs="仿宋"/>
          <w:color w:val="auto"/>
          <w:sz w:val="30"/>
          <w:szCs w:val="30"/>
        </w:rPr>
        <w:t>交警中队队长</w:t>
      </w:r>
      <w:bookmarkStart w:id="229" w:name="_GoBack"/>
      <w:bookmarkEnd w:id="229"/>
    </w:p>
    <w:p w14:paraId="327800E9">
      <w:pPr>
        <w:pStyle w:val="27"/>
        <w:ind w:firstLine="1800" w:firstLineChars="60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 xml:space="preserve">朱  强  </w:t>
      </w:r>
      <w:r>
        <w:rPr>
          <w:rFonts w:hint="eastAsia" w:ascii="仿宋" w:hAnsi="仿宋" w:eastAsia="仿宋" w:cs="仿宋"/>
          <w:color w:val="auto"/>
          <w:sz w:val="30"/>
          <w:szCs w:val="30"/>
        </w:rPr>
        <w:t>移动</w:t>
      </w:r>
      <w:r>
        <w:rPr>
          <w:rFonts w:hint="eastAsia" w:ascii="仿宋" w:hAnsi="仿宋" w:eastAsia="仿宋" w:cs="仿宋"/>
          <w:color w:val="auto"/>
          <w:sz w:val="30"/>
          <w:szCs w:val="30"/>
          <w:lang w:val="en-US" w:eastAsia="zh-CN"/>
        </w:rPr>
        <w:t>公司经理</w:t>
      </w:r>
    </w:p>
    <w:p w14:paraId="414993BE">
      <w:pPr>
        <w:pStyle w:val="27"/>
        <w:ind w:firstLine="1800" w:firstLineChars="600"/>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赵中杭  联通公司经理</w:t>
      </w:r>
    </w:p>
    <w:p w14:paraId="0B0F4A76">
      <w:pPr>
        <w:pStyle w:val="27"/>
        <w:ind w:firstLine="1800" w:firstLineChars="600"/>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 xml:space="preserve">赵学强  </w:t>
      </w:r>
      <w:r>
        <w:rPr>
          <w:rFonts w:hint="eastAsia" w:ascii="仿宋" w:hAnsi="仿宋" w:eastAsia="仿宋" w:cs="仿宋"/>
          <w:color w:val="auto"/>
          <w:sz w:val="30"/>
          <w:szCs w:val="30"/>
        </w:rPr>
        <w:t>广播站站长</w:t>
      </w:r>
    </w:p>
    <w:p w14:paraId="2AC57421">
      <w:pPr>
        <w:spacing w:line="520" w:lineRule="exact"/>
        <w:ind w:firstLine="600" w:firstLineChars="200"/>
        <w:rPr>
          <w:rFonts w:ascii="仿宋" w:hAnsi="仿宋" w:cs="仿宋"/>
          <w:szCs w:val="30"/>
        </w:rPr>
      </w:pPr>
      <w:r>
        <w:rPr>
          <w:rFonts w:ascii="仿宋" w:hAnsi="仿宋" w:cs="仿宋"/>
          <w:szCs w:val="30"/>
        </w:rPr>
        <w:t>指挥部下设办公室和10个职能小组，办公室设在镇</w:t>
      </w:r>
      <w:r>
        <w:rPr>
          <w:rFonts w:hint="eastAsia" w:ascii="仿宋" w:hAnsi="仿宋" w:cs="仿宋"/>
          <w:szCs w:val="30"/>
          <w:lang w:eastAsia="zh-CN"/>
        </w:rPr>
        <w:t>农业</w:t>
      </w:r>
      <w:r>
        <w:rPr>
          <w:rFonts w:hint="eastAsia" w:ascii="仿宋" w:hAnsi="仿宋" w:eastAsia="仿宋" w:cs="仿宋"/>
          <w:sz w:val="30"/>
          <w:szCs w:val="30"/>
        </w:rPr>
        <w:t>农村综合服务中心</w:t>
      </w:r>
      <w:r>
        <w:rPr>
          <w:rFonts w:hint="eastAsia" w:ascii="仿宋" w:hAnsi="仿宋" w:cs="仿宋"/>
          <w:sz w:val="30"/>
          <w:szCs w:val="30"/>
          <w:lang w:eastAsia="zh-CN"/>
        </w:rPr>
        <w:t>办公室</w:t>
      </w:r>
      <w:r>
        <w:rPr>
          <w:rFonts w:ascii="仿宋" w:hAnsi="仿宋" w:cs="仿宋"/>
          <w:szCs w:val="30"/>
        </w:rPr>
        <w:t>，</w:t>
      </w:r>
      <w:r>
        <w:rPr>
          <w:rFonts w:hint="eastAsia" w:ascii="仿宋" w:hAnsi="仿宋" w:cs="仿宋"/>
          <w:szCs w:val="30"/>
          <w:lang w:eastAsia="zh-CN"/>
        </w:rPr>
        <w:t>任鑫</w:t>
      </w:r>
      <w:r>
        <w:rPr>
          <w:rFonts w:ascii="仿宋" w:hAnsi="仿宋" w:cs="仿宋"/>
          <w:szCs w:val="30"/>
        </w:rPr>
        <w:t>同志兼任办公室主任，职能小组成员和工作职责如下。</w:t>
      </w:r>
    </w:p>
    <w:p w14:paraId="27810028">
      <w:pPr>
        <w:spacing w:line="520" w:lineRule="exact"/>
        <w:ind w:firstLine="600" w:firstLineChars="200"/>
        <w:rPr>
          <w:rFonts w:ascii="仿宋" w:hAnsi="仿宋" w:cs="仿宋"/>
          <w:szCs w:val="30"/>
        </w:rPr>
      </w:pPr>
      <w:r>
        <w:rPr>
          <w:rFonts w:ascii="仿宋" w:hAnsi="仿宋" w:cs="仿宋"/>
          <w:szCs w:val="30"/>
        </w:rPr>
        <w:t>1、职能小组职责</w:t>
      </w:r>
    </w:p>
    <w:p w14:paraId="1AD61011">
      <w:pPr>
        <w:spacing w:line="520" w:lineRule="exact"/>
        <w:ind w:firstLine="600" w:firstLineChars="200"/>
        <w:rPr>
          <w:rFonts w:ascii="仿宋" w:hAnsi="仿宋" w:cs="仿宋"/>
          <w:szCs w:val="30"/>
        </w:rPr>
      </w:pPr>
      <w:r>
        <w:rPr>
          <w:rFonts w:ascii="仿宋" w:hAnsi="仿宋" w:cs="仿宋"/>
          <w:szCs w:val="30"/>
        </w:rPr>
        <w:t>（1）综合</w:t>
      </w:r>
      <w:r>
        <w:rPr>
          <w:rFonts w:hint="eastAsia" w:ascii="仿宋" w:hAnsi="仿宋" w:cs="仿宋"/>
          <w:szCs w:val="30"/>
        </w:rPr>
        <w:t>协调</w:t>
      </w:r>
      <w:r>
        <w:rPr>
          <w:rFonts w:ascii="仿宋" w:hAnsi="仿宋" w:cs="仿宋"/>
          <w:szCs w:val="30"/>
        </w:rPr>
        <w:t>组</w:t>
      </w:r>
    </w:p>
    <w:p w14:paraId="13C359EF">
      <w:pPr>
        <w:spacing w:line="520" w:lineRule="exact"/>
        <w:ind w:firstLine="600" w:firstLineChars="200"/>
        <w:rPr>
          <w:rFonts w:hint="eastAsia" w:ascii="仿宋" w:hAnsi="仿宋" w:eastAsia="仿宋" w:cs="仿宋"/>
          <w:szCs w:val="30"/>
          <w:highlight w:val="yellow"/>
          <w:lang w:eastAsia="zh-CN"/>
        </w:rPr>
      </w:pPr>
      <w:r>
        <w:rPr>
          <w:rFonts w:ascii="仿宋" w:hAnsi="仿宋" w:cs="仿宋"/>
          <w:szCs w:val="30"/>
        </w:rPr>
        <w:t>组长</w:t>
      </w:r>
      <w:r>
        <w:rPr>
          <w:rFonts w:ascii="仿宋" w:hAnsi="仿宋" w:cs="仿宋"/>
          <w:szCs w:val="30"/>
          <w:highlight w:val="none"/>
        </w:rPr>
        <w:t>：</w:t>
      </w:r>
      <w:r>
        <w:rPr>
          <w:rFonts w:hint="eastAsia" w:ascii="仿宋" w:hAnsi="仿宋" w:cs="仿宋"/>
          <w:szCs w:val="30"/>
          <w:highlight w:val="none"/>
          <w:lang w:eastAsia="zh-CN"/>
        </w:rPr>
        <w:t>王道峰</w:t>
      </w:r>
    </w:p>
    <w:p w14:paraId="33568237">
      <w:pPr>
        <w:spacing w:line="520" w:lineRule="exact"/>
        <w:ind w:firstLine="600" w:firstLineChars="200"/>
        <w:rPr>
          <w:rFonts w:ascii="仿宋" w:hAnsi="仿宋" w:cs="仿宋"/>
          <w:szCs w:val="30"/>
        </w:rPr>
      </w:pPr>
      <w:r>
        <w:rPr>
          <w:rFonts w:ascii="仿宋" w:hAnsi="仿宋" w:cs="仿宋"/>
          <w:szCs w:val="30"/>
        </w:rPr>
        <w:t>成员单位：党政办、安环办、水利站、宣传办</w:t>
      </w:r>
    </w:p>
    <w:p w14:paraId="0BFD4462">
      <w:pPr>
        <w:spacing w:line="520" w:lineRule="exact"/>
        <w:ind w:firstLine="600" w:firstLineChars="200"/>
        <w:rPr>
          <w:rFonts w:ascii="仿宋" w:hAnsi="仿宋" w:cs="仿宋"/>
          <w:szCs w:val="30"/>
        </w:rPr>
      </w:pPr>
      <w:r>
        <w:rPr>
          <w:rFonts w:ascii="仿宋" w:hAnsi="仿宋" w:cs="仿宋"/>
          <w:szCs w:val="30"/>
        </w:rPr>
        <w:t>职责：传达上级有关指示精神，通知各单位做好抗洪抢险救灾工作事项，及时为指挥部提供有关依据，协调各机构的工作关系；及时了解水情、灾情，向指挥部和上级有关部门汇报；及时将雨水情、灾情、救灾办法和指挥部指令等通知各村及各有关单位；严密监视洪水动向，直到河道主要控制站的洪水位退到警戒水位以下；做好抗洪抢险救灾的宣传报道。</w:t>
      </w:r>
    </w:p>
    <w:p w14:paraId="7DA270CC">
      <w:pPr>
        <w:spacing w:line="520" w:lineRule="exact"/>
        <w:ind w:firstLine="600" w:firstLineChars="200"/>
        <w:rPr>
          <w:rFonts w:ascii="仿宋" w:hAnsi="仿宋" w:cs="仿宋"/>
          <w:szCs w:val="30"/>
        </w:rPr>
      </w:pPr>
      <w:r>
        <w:rPr>
          <w:rFonts w:ascii="仿宋" w:hAnsi="仿宋" w:cs="仿宋"/>
          <w:szCs w:val="30"/>
        </w:rPr>
        <w:t>（2）抢险救援组</w:t>
      </w:r>
    </w:p>
    <w:p w14:paraId="34558A6D">
      <w:pPr>
        <w:spacing w:line="520" w:lineRule="exact"/>
        <w:ind w:firstLine="600" w:firstLineChars="200"/>
        <w:rPr>
          <w:rFonts w:hint="eastAsia" w:ascii="仿宋" w:hAnsi="仿宋" w:eastAsia="仿宋" w:cs="仿宋"/>
          <w:szCs w:val="30"/>
          <w:lang w:eastAsia="zh-CN"/>
        </w:rPr>
      </w:pPr>
      <w:r>
        <w:rPr>
          <w:rFonts w:ascii="仿宋" w:hAnsi="仿宋" w:cs="仿宋"/>
          <w:szCs w:val="30"/>
        </w:rPr>
        <w:t>组长：</w:t>
      </w:r>
      <w:r>
        <w:rPr>
          <w:rFonts w:hint="eastAsia" w:ascii="仿宋" w:hAnsi="仿宋" w:cs="仿宋"/>
          <w:szCs w:val="30"/>
          <w:lang w:eastAsia="zh-CN"/>
        </w:rPr>
        <w:t>徐立峰</w:t>
      </w:r>
    </w:p>
    <w:p w14:paraId="45396758">
      <w:pPr>
        <w:spacing w:line="520" w:lineRule="exact"/>
        <w:ind w:firstLine="600" w:firstLineChars="200"/>
        <w:rPr>
          <w:rFonts w:ascii="仿宋" w:hAnsi="仿宋" w:cs="仿宋"/>
          <w:szCs w:val="30"/>
        </w:rPr>
      </w:pPr>
      <w:r>
        <w:rPr>
          <w:rFonts w:ascii="仿宋" w:hAnsi="仿宋" w:cs="仿宋"/>
          <w:szCs w:val="30"/>
        </w:rPr>
        <w:t>成员单位：</w:t>
      </w:r>
      <w:r>
        <w:rPr>
          <w:rFonts w:hint="eastAsia" w:ascii="仿宋" w:hAnsi="仿宋" w:cs="仿宋"/>
          <w:szCs w:val="30"/>
        </w:rPr>
        <w:t>综合执法</w:t>
      </w:r>
      <w:r>
        <w:rPr>
          <w:rFonts w:ascii="仿宋" w:hAnsi="仿宋" w:cs="仿宋"/>
          <w:szCs w:val="30"/>
        </w:rPr>
        <w:t>中队、</w:t>
      </w:r>
      <w:r>
        <w:rPr>
          <w:rFonts w:hint="eastAsia" w:ascii="仿宋" w:hAnsi="仿宋" w:cs="仿宋"/>
          <w:szCs w:val="30"/>
        </w:rPr>
        <w:t>张家坡</w:t>
      </w:r>
      <w:r>
        <w:rPr>
          <w:rFonts w:ascii="仿宋" w:hAnsi="仿宋" w:cs="仿宋"/>
          <w:szCs w:val="30"/>
        </w:rPr>
        <w:t>消防</w:t>
      </w:r>
      <w:r>
        <w:rPr>
          <w:rFonts w:hint="eastAsia" w:ascii="仿宋" w:hAnsi="仿宋" w:cs="仿宋"/>
          <w:szCs w:val="30"/>
        </w:rPr>
        <w:t>救援队</w:t>
      </w:r>
      <w:r>
        <w:rPr>
          <w:rFonts w:ascii="仿宋" w:hAnsi="仿宋" w:cs="仿宋"/>
          <w:szCs w:val="30"/>
        </w:rPr>
        <w:t>、民兵应急分队、防汛抗旱常备队</w:t>
      </w:r>
    </w:p>
    <w:p w14:paraId="04C3AA7E">
      <w:pPr>
        <w:spacing w:line="520" w:lineRule="exact"/>
        <w:ind w:firstLine="600" w:firstLineChars="200"/>
        <w:rPr>
          <w:rFonts w:ascii="仿宋" w:hAnsi="仿宋" w:cs="仿宋"/>
          <w:szCs w:val="30"/>
        </w:rPr>
      </w:pPr>
      <w:r>
        <w:rPr>
          <w:rFonts w:ascii="仿宋" w:hAnsi="仿宋" w:cs="仿宋"/>
          <w:szCs w:val="30"/>
        </w:rPr>
        <w:t>职责：分析掌握雨水情、工情，提出洪水调度方案，组织实施工程抢险应急和防护；加强供水、电力、通讯、交通设施的维护与抢修工作，尽快恢复水、电供应和通讯、道路畅通。及时组织灾后农业生产自救，做好恢复农业生产工作。指导灾区应急处理生活生产供水和农田灌溉，帮助灾区修复水毁工程和除险加固。</w:t>
      </w:r>
    </w:p>
    <w:p w14:paraId="6BDAE7C8">
      <w:pPr>
        <w:spacing w:line="520" w:lineRule="exact"/>
        <w:ind w:firstLine="600" w:firstLineChars="200"/>
        <w:rPr>
          <w:rFonts w:ascii="仿宋" w:hAnsi="仿宋" w:cs="仿宋"/>
          <w:szCs w:val="30"/>
        </w:rPr>
      </w:pPr>
      <w:r>
        <w:rPr>
          <w:rFonts w:ascii="仿宋" w:hAnsi="仿宋" w:cs="仿宋"/>
          <w:szCs w:val="30"/>
        </w:rPr>
        <w:t>（3）转移安置组</w:t>
      </w:r>
    </w:p>
    <w:p w14:paraId="1A308B3B">
      <w:pPr>
        <w:spacing w:line="520" w:lineRule="exact"/>
        <w:ind w:firstLine="600" w:firstLineChars="200"/>
        <w:rPr>
          <w:rFonts w:ascii="仿宋" w:hAnsi="仿宋" w:cs="仿宋"/>
          <w:szCs w:val="30"/>
        </w:rPr>
      </w:pPr>
      <w:r>
        <w:rPr>
          <w:rFonts w:ascii="仿宋" w:hAnsi="仿宋" w:cs="仿宋"/>
          <w:szCs w:val="30"/>
        </w:rPr>
        <w:t>组长：各防汛工程行政责任人</w:t>
      </w:r>
    </w:p>
    <w:p w14:paraId="5904DEEB">
      <w:pPr>
        <w:spacing w:line="520" w:lineRule="exact"/>
        <w:ind w:firstLine="600" w:firstLineChars="200"/>
        <w:rPr>
          <w:rFonts w:ascii="仿宋" w:hAnsi="仿宋" w:cs="仿宋"/>
          <w:szCs w:val="30"/>
        </w:rPr>
      </w:pPr>
      <w:r>
        <w:rPr>
          <w:rFonts w:ascii="仿宋" w:hAnsi="仿宋" w:cs="仿宋"/>
          <w:szCs w:val="30"/>
        </w:rPr>
        <w:t>成员单位：防汛工程涉及责任区、村，包点责任人</w:t>
      </w:r>
    </w:p>
    <w:p w14:paraId="6EF824D1">
      <w:pPr>
        <w:spacing w:line="520" w:lineRule="exact"/>
        <w:ind w:firstLine="600" w:firstLineChars="200"/>
        <w:rPr>
          <w:rFonts w:ascii="仿宋" w:hAnsi="仿宋" w:cs="仿宋"/>
          <w:szCs w:val="30"/>
        </w:rPr>
      </w:pPr>
      <w:r>
        <w:rPr>
          <w:rFonts w:ascii="仿宋" w:hAnsi="仿宋" w:cs="仿宋"/>
          <w:szCs w:val="30"/>
        </w:rPr>
        <w:t>职责：帮助做好受灾人员和财产的转移；组织进行落水或受困人员的抢救转移；及时掌握各地安置灾民动态，指挥灾区重建家园，确保受灾群众的日常生活所需，解决衣、食、住等问题；组织灾后重建和生产恢复，及时了解各村地质灾情</w:t>
      </w:r>
      <w:r>
        <w:rPr>
          <w:rFonts w:hint="eastAsia" w:ascii="仿宋" w:hAnsi="仿宋" w:cs="仿宋"/>
          <w:szCs w:val="30"/>
        </w:rPr>
        <w:t>状</w:t>
      </w:r>
      <w:r>
        <w:rPr>
          <w:rFonts w:ascii="仿宋" w:hAnsi="仿宋" w:cs="仿宋"/>
          <w:szCs w:val="30"/>
        </w:rPr>
        <w:t>况，组织专家提出处理意见，组织人员安全转移，加强监控，防止灾害进一步扩大。</w:t>
      </w:r>
    </w:p>
    <w:p w14:paraId="7592EA83">
      <w:pPr>
        <w:spacing w:line="520" w:lineRule="exact"/>
        <w:ind w:firstLine="600" w:firstLineChars="200"/>
        <w:rPr>
          <w:rFonts w:ascii="仿宋" w:hAnsi="仿宋" w:cs="仿宋"/>
          <w:szCs w:val="30"/>
        </w:rPr>
      </w:pPr>
      <w:r>
        <w:rPr>
          <w:rFonts w:ascii="仿宋" w:hAnsi="仿宋" w:cs="仿宋"/>
          <w:szCs w:val="30"/>
        </w:rPr>
        <w:t>（4）救护防疫组</w:t>
      </w:r>
    </w:p>
    <w:p w14:paraId="7F857337">
      <w:pPr>
        <w:spacing w:line="520" w:lineRule="exact"/>
        <w:ind w:firstLine="600" w:firstLineChars="200"/>
        <w:rPr>
          <w:rFonts w:hint="eastAsia" w:ascii="仿宋" w:hAnsi="仿宋" w:eastAsia="仿宋" w:cs="仿宋"/>
          <w:szCs w:val="30"/>
          <w:lang w:eastAsia="zh-CN"/>
        </w:rPr>
      </w:pPr>
      <w:r>
        <w:rPr>
          <w:rFonts w:ascii="仿宋" w:hAnsi="仿宋" w:cs="仿宋"/>
          <w:szCs w:val="30"/>
        </w:rPr>
        <w:t>组长：</w:t>
      </w:r>
      <w:r>
        <w:rPr>
          <w:rFonts w:hint="eastAsia" w:ascii="仿宋" w:hAnsi="仿宋" w:cs="仿宋"/>
          <w:szCs w:val="30"/>
          <w:lang w:eastAsia="zh-CN"/>
        </w:rPr>
        <w:t>左浩</w:t>
      </w:r>
    </w:p>
    <w:p w14:paraId="36FEDB3D">
      <w:pPr>
        <w:spacing w:line="520" w:lineRule="exact"/>
        <w:ind w:firstLine="600" w:firstLineChars="200"/>
        <w:rPr>
          <w:rFonts w:ascii="仿宋" w:hAnsi="仿宋" w:cs="仿宋"/>
          <w:szCs w:val="30"/>
        </w:rPr>
      </w:pPr>
      <w:r>
        <w:rPr>
          <w:rFonts w:ascii="仿宋" w:hAnsi="仿宋" w:cs="仿宋"/>
          <w:szCs w:val="30"/>
        </w:rPr>
        <w:t>成员单位：</w:t>
      </w:r>
      <w:r>
        <w:rPr>
          <w:rFonts w:hint="eastAsia" w:ascii="仿宋" w:hAnsi="仿宋" w:cs="仿宋"/>
          <w:szCs w:val="30"/>
        </w:rPr>
        <w:t>张家坡</w:t>
      </w:r>
      <w:r>
        <w:rPr>
          <w:rFonts w:ascii="仿宋" w:hAnsi="仿宋" w:cs="仿宋"/>
          <w:szCs w:val="30"/>
        </w:rPr>
        <w:t>卫生院</w:t>
      </w:r>
    </w:p>
    <w:p w14:paraId="7D81F89D">
      <w:pPr>
        <w:spacing w:line="520" w:lineRule="exact"/>
        <w:ind w:firstLine="600" w:firstLineChars="200"/>
        <w:rPr>
          <w:rFonts w:ascii="仿宋" w:hAnsi="仿宋" w:cs="仿宋"/>
          <w:szCs w:val="30"/>
        </w:rPr>
      </w:pPr>
      <w:r>
        <w:rPr>
          <w:rFonts w:ascii="仿宋" w:hAnsi="仿宋" w:cs="仿宋"/>
          <w:szCs w:val="30"/>
        </w:rPr>
        <w:t>职责：到灾区抢救伤病员，组织协调医疗器械和药品的采购和调运，指导医疗卫生防疫工作；加强灾区疫情监测，防止疫情蔓延；做好救灾防病宣传，做到灾后无大疫。</w:t>
      </w:r>
    </w:p>
    <w:p w14:paraId="685A40BF">
      <w:pPr>
        <w:spacing w:line="520" w:lineRule="exact"/>
        <w:ind w:firstLine="600" w:firstLineChars="200"/>
        <w:rPr>
          <w:rFonts w:ascii="仿宋" w:hAnsi="仿宋" w:cs="仿宋"/>
          <w:szCs w:val="30"/>
        </w:rPr>
      </w:pPr>
      <w:r>
        <w:rPr>
          <w:rFonts w:ascii="仿宋" w:hAnsi="仿宋" w:cs="仿宋"/>
          <w:szCs w:val="30"/>
        </w:rPr>
        <w:t>（5）技术指导组</w:t>
      </w:r>
    </w:p>
    <w:p w14:paraId="072D94A0">
      <w:pPr>
        <w:spacing w:line="520" w:lineRule="exact"/>
        <w:ind w:firstLine="600" w:firstLineChars="200"/>
        <w:rPr>
          <w:rFonts w:hint="eastAsia" w:ascii="仿宋" w:hAnsi="仿宋" w:eastAsia="仿宋" w:cs="仿宋"/>
          <w:szCs w:val="30"/>
          <w:lang w:eastAsia="zh-CN"/>
        </w:rPr>
      </w:pPr>
      <w:r>
        <w:rPr>
          <w:rFonts w:ascii="仿宋" w:hAnsi="仿宋" w:cs="仿宋"/>
          <w:szCs w:val="30"/>
        </w:rPr>
        <w:t>组长</w:t>
      </w:r>
      <w:r>
        <w:rPr>
          <w:rFonts w:ascii="仿宋" w:hAnsi="仿宋" w:cs="仿宋"/>
          <w:szCs w:val="30"/>
          <w:highlight w:val="none"/>
        </w:rPr>
        <w:t>：</w:t>
      </w:r>
      <w:r>
        <w:rPr>
          <w:rFonts w:hint="eastAsia" w:ascii="仿宋" w:hAnsi="仿宋" w:cs="仿宋"/>
          <w:szCs w:val="30"/>
          <w:highlight w:val="none"/>
          <w:lang w:eastAsia="zh-CN"/>
        </w:rPr>
        <w:t>王道峰</w:t>
      </w:r>
    </w:p>
    <w:p w14:paraId="26656998">
      <w:pPr>
        <w:spacing w:line="520" w:lineRule="exact"/>
        <w:ind w:firstLine="600" w:firstLineChars="200"/>
        <w:rPr>
          <w:rFonts w:ascii="仿宋" w:hAnsi="仿宋" w:cs="仿宋"/>
          <w:szCs w:val="30"/>
        </w:rPr>
      </w:pPr>
      <w:r>
        <w:rPr>
          <w:rFonts w:ascii="仿宋" w:hAnsi="仿宋" w:cs="仿宋"/>
          <w:szCs w:val="30"/>
        </w:rPr>
        <w:t>组成人员：县水利局专家、镇政府行政责任人、技术责任人</w:t>
      </w:r>
    </w:p>
    <w:p w14:paraId="4584C201">
      <w:pPr>
        <w:spacing w:line="520" w:lineRule="exact"/>
        <w:ind w:firstLine="600" w:firstLineChars="200"/>
        <w:rPr>
          <w:rFonts w:ascii="仿宋" w:hAnsi="仿宋" w:cs="仿宋"/>
          <w:szCs w:val="30"/>
        </w:rPr>
      </w:pPr>
      <w:r>
        <w:rPr>
          <w:rFonts w:ascii="仿宋" w:hAnsi="仿宋" w:cs="仿宋"/>
          <w:szCs w:val="30"/>
        </w:rPr>
        <w:t>职责：对全镇防汛工程进行会商、技术指导。</w:t>
      </w:r>
    </w:p>
    <w:p w14:paraId="0539BC1B">
      <w:pPr>
        <w:spacing w:line="520" w:lineRule="exact"/>
        <w:ind w:firstLine="600" w:firstLineChars="200"/>
        <w:rPr>
          <w:rFonts w:ascii="仿宋" w:hAnsi="仿宋" w:cs="仿宋"/>
          <w:szCs w:val="30"/>
        </w:rPr>
      </w:pPr>
      <w:r>
        <w:rPr>
          <w:rFonts w:ascii="仿宋" w:hAnsi="仿宋" w:cs="仿宋"/>
          <w:szCs w:val="30"/>
        </w:rPr>
        <w:t>（6）物资保障组</w:t>
      </w:r>
    </w:p>
    <w:p w14:paraId="5BF93308">
      <w:pPr>
        <w:spacing w:line="520" w:lineRule="exact"/>
        <w:ind w:firstLine="600" w:firstLineChars="200"/>
        <w:rPr>
          <w:rFonts w:hint="eastAsia" w:ascii="仿宋" w:hAnsi="仿宋" w:eastAsia="仿宋" w:cs="仿宋"/>
          <w:szCs w:val="30"/>
          <w:lang w:eastAsia="zh-CN"/>
        </w:rPr>
      </w:pPr>
      <w:r>
        <w:rPr>
          <w:rFonts w:ascii="仿宋" w:hAnsi="仿宋" w:cs="仿宋"/>
          <w:szCs w:val="30"/>
        </w:rPr>
        <w:t>组长：</w:t>
      </w:r>
      <w:r>
        <w:rPr>
          <w:rFonts w:hint="eastAsia" w:ascii="仿宋" w:hAnsi="仿宋" w:cs="仿宋"/>
          <w:szCs w:val="30"/>
          <w:lang w:eastAsia="zh-CN"/>
        </w:rPr>
        <w:t>李晓双</w:t>
      </w:r>
    </w:p>
    <w:p w14:paraId="24A4CDBB">
      <w:pPr>
        <w:spacing w:line="520" w:lineRule="exact"/>
        <w:ind w:firstLine="600" w:firstLineChars="200"/>
        <w:rPr>
          <w:rFonts w:ascii="仿宋" w:hAnsi="仿宋" w:cs="仿宋"/>
          <w:szCs w:val="30"/>
        </w:rPr>
      </w:pPr>
      <w:r>
        <w:rPr>
          <w:rFonts w:ascii="仿宋" w:hAnsi="仿宋" w:cs="仿宋"/>
          <w:szCs w:val="30"/>
        </w:rPr>
        <w:t>成员单位：党政办、消防救援队</w:t>
      </w:r>
      <w:r>
        <w:rPr>
          <w:rFonts w:hint="eastAsia" w:ascii="仿宋" w:hAnsi="仿宋" w:cs="仿宋"/>
          <w:szCs w:val="30"/>
        </w:rPr>
        <w:t>、</w:t>
      </w:r>
      <w:r>
        <w:rPr>
          <w:rFonts w:ascii="仿宋" w:hAnsi="仿宋" w:cs="仿宋"/>
          <w:szCs w:val="30"/>
        </w:rPr>
        <w:t>水利站</w:t>
      </w:r>
    </w:p>
    <w:p w14:paraId="342AB436">
      <w:pPr>
        <w:spacing w:line="520" w:lineRule="exact"/>
        <w:ind w:firstLine="600" w:firstLineChars="200"/>
        <w:rPr>
          <w:rFonts w:ascii="仿宋" w:hAnsi="仿宋" w:cs="仿宋"/>
          <w:szCs w:val="30"/>
        </w:rPr>
      </w:pPr>
      <w:r>
        <w:rPr>
          <w:rFonts w:ascii="仿宋" w:hAnsi="仿宋" w:cs="仿宋"/>
          <w:szCs w:val="30"/>
        </w:rPr>
        <w:t>职责：组织采购、储备、调运防汛所需物资。</w:t>
      </w:r>
    </w:p>
    <w:p w14:paraId="45A9264A">
      <w:pPr>
        <w:spacing w:line="520" w:lineRule="exact"/>
        <w:ind w:firstLine="600" w:firstLineChars="200"/>
        <w:rPr>
          <w:rFonts w:ascii="仿宋" w:hAnsi="仿宋" w:cs="仿宋"/>
          <w:szCs w:val="30"/>
        </w:rPr>
      </w:pPr>
      <w:r>
        <w:rPr>
          <w:rFonts w:ascii="仿宋" w:hAnsi="仿宋" w:cs="仿宋"/>
          <w:szCs w:val="30"/>
        </w:rPr>
        <w:t>（7）设备车辆组</w:t>
      </w:r>
    </w:p>
    <w:p w14:paraId="4D9E75CA">
      <w:pPr>
        <w:spacing w:line="520" w:lineRule="exact"/>
        <w:ind w:firstLine="600" w:firstLineChars="200"/>
        <w:rPr>
          <w:rFonts w:hint="eastAsia" w:ascii="仿宋" w:hAnsi="仿宋" w:eastAsia="仿宋" w:cs="仿宋"/>
          <w:szCs w:val="30"/>
          <w:lang w:eastAsia="zh-CN"/>
        </w:rPr>
      </w:pPr>
      <w:r>
        <w:rPr>
          <w:rFonts w:ascii="仿宋" w:hAnsi="仿宋" w:cs="仿宋"/>
          <w:szCs w:val="30"/>
        </w:rPr>
        <w:t>组长：</w:t>
      </w:r>
      <w:r>
        <w:rPr>
          <w:rFonts w:hint="eastAsia" w:ascii="仿宋" w:hAnsi="仿宋" w:cs="仿宋"/>
          <w:szCs w:val="30"/>
          <w:lang w:eastAsia="zh-CN"/>
        </w:rPr>
        <w:t>李晓双</w:t>
      </w:r>
    </w:p>
    <w:p w14:paraId="406C1107">
      <w:pPr>
        <w:spacing w:line="520" w:lineRule="exact"/>
        <w:ind w:firstLine="600" w:firstLineChars="200"/>
        <w:rPr>
          <w:rFonts w:ascii="仿宋" w:hAnsi="仿宋" w:cs="仿宋"/>
          <w:szCs w:val="30"/>
        </w:rPr>
      </w:pPr>
      <w:r>
        <w:rPr>
          <w:rFonts w:ascii="仿宋" w:hAnsi="仿宋" w:cs="仿宋"/>
          <w:szCs w:val="30"/>
        </w:rPr>
        <w:t>成员单位：党政办、</w:t>
      </w:r>
      <w:r>
        <w:rPr>
          <w:rFonts w:hint="eastAsia" w:ascii="仿宋" w:hAnsi="仿宋" w:cs="仿宋"/>
          <w:szCs w:val="30"/>
        </w:rPr>
        <w:t>自然资源所</w:t>
      </w:r>
    </w:p>
    <w:p w14:paraId="7365B9A4">
      <w:pPr>
        <w:spacing w:line="520" w:lineRule="exact"/>
        <w:ind w:firstLine="600" w:firstLineChars="200"/>
        <w:rPr>
          <w:rFonts w:ascii="仿宋" w:hAnsi="仿宋" w:cs="仿宋"/>
          <w:szCs w:val="30"/>
        </w:rPr>
      </w:pPr>
      <w:r>
        <w:rPr>
          <w:rFonts w:ascii="仿宋" w:hAnsi="仿宋" w:cs="仿宋"/>
          <w:szCs w:val="30"/>
        </w:rPr>
        <w:t>职责：协调、调度、租赁防汛急用设备车辆。</w:t>
      </w:r>
    </w:p>
    <w:p w14:paraId="767AA6FD">
      <w:pPr>
        <w:spacing w:line="520" w:lineRule="exact"/>
        <w:ind w:firstLine="600" w:firstLineChars="200"/>
        <w:rPr>
          <w:rFonts w:ascii="仿宋" w:hAnsi="仿宋" w:cs="仿宋"/>
          <w:szCs w:val="30"/>
        </w:rPr>
      </w:pPr>
      <w:r>
        <w:rPr>
          <w:rFonts w:ascii="仿宋" w:hAnsi="仿宋" w:cs="仿宋"/>
          <w:szCs w:val="30"/>
        </w:rPr>
        <w:t>（8）后勤保障组</w:t>
      </w:r>
    </w:p>
    <w:p w14:paraId="3F490A08">
      <w:pPr>
        <w:spacing w:line="520" w:lineRule="exact"/>
        <w:ind w:firstLine="600" w:firstLineChars="200"/>
        <w:rPr>
          <w:rFonts w:hint="eastAsia" w:ascii="仿宋" w:hAnsi="仿宋" w:eastAsia="仿宋" w:cs="仿宋"/>
          <w:szCs w:val="30"/>
          <w:lang w:eastAsia="zh-CN"/>
        </w:rPr>
      </w:pPr>
      <w:r>
        <w:rPr>
          <w:rFonts w:ascii="仿宋" w:hAnsi="仿宋" w:cs="仿宋"/>
          <w:szCs w:val="30"/>
        </w:rPr>
        <w:t>组长：</w:t>
      </w:r>
      <w:r>
        <w:rPr>
          <w:rFonts w:hint="eastAsia" w:ascii="仿宋" w:hAnsi="仿宋" w:cs="仿宋"/>
          <w:szCs w:val="30"/>
          <w:lang w:eastAsia="zh-CN"/>
        </w:rPr>
        <w:t>李晓双</w:t>
      </w:r>
    </w:p>
    <w:p w14:paraId="296266F4">
      <w:pPr>
        <w:spacing w:line="520" w:lineRule="exact"/>
        <w:ind w:firstLine="600" w:firstLineChars="200"/>
        <w:rPr>
          <w:rFonts w:ascii="仿宋" w:hAnsi="仿宋" w:cs="仿宋"/>
          <w:szCs w:val="30"/>
        </w:rPr>
      </w:pPr>
      <w:r>
        <w:rPr>
          <w:rFonts w:ascii="仿宋" w:hAnsi="仿宋" w:cs="仿宋"/>
          <w:szCs w:val="30"/>
        </w:rPr>
        <w:t>成员单位：党政办、民政所</w:t>
      </w:r>
    </w:p>
    <w:p w14:paraId="14F543AD">
      <w:pPr>
        <w:spacing w:line="520" w:lineRule="exact"/>
        <w:ind w:firstLine="600" w:firstLineChars="200"/>
        <w:rPr>
          <w:rFonts w:ascii="仿宋" w:hAnsi="仿宋" w:cs="仿宋"/>
          <w:szCs w:val="30"/>
        </w:rPr>
      </w:pPr>
      <w:r>
        <w:rPr>
          <w:rFonts w:ascii="仿宋" w:hAnsi="仿宋" w:cs="仿宋"/>
          <w:szCs w:val="30"/>
        </w:rPr>
        <w:t>职责：协调、采购、供应防汛急需生活物资</w:t>
      </w:r>
    </w:p>
    <w:p w14:paraId="545658E3">
      <w:pPr>
        <w:spacing w:line="520" w:lineRule="exact"/>
        <w:ind w:firstLine="600" w:firstLineChars="200"/>
        <w:rPr>
          <w:rFonts w:ascii="仿宋" w:hAnsi="仿宋" w:cs="仿宋"/>
          <w:szCs w:val="30"/>
        </w:rPr>
      </w:pPr>
      <w:r>
        <w:rPr>
          <w:rFonts w:ascii="仿宋" w:hAnsi="仿宋" w:cs="仿宋"/>
          <w:szCs w:val="30"/>
        </w:rPr>
        <w:t>（9）学校安全组</w:t>
      </w:r>
    </w:p>
    <w:p w14:paraId="7B5A2026">
      <w:pPr>
        <w:spacing w:line="520" w:lineRule="exact"/>
        <w:ind w:firstLine="600" w:firstLineChars="200"/>
        <w:rPr>
          <w:rFonts w:hint="eastAsia" w:ascii="仿宋" w:hAnsi="仿宋" w:eastAsia="仿宋" w:cs="仿宋"/>
          <w:color w:val="FF0000"/>
          <w:szCs w:val="30"/>
          <w:lang w:eastAsia="zh-CN"/>
        </w:rPr>
      </w:pPr>
      <w:r>
        <w:rPr>
          <w:rFonts w:ascii="仿宋" w:hAnsi="仿宋" w:cs="仿宋"/>
          <w:szCs w:val="30"/>
        </w:rPr>
        <w:t>组</w:t>
      </w:r>
      <w:r>
        <w:rPr>
          <w:rFonts w:ascii="仿宋" w:hAnsi="仿宋" w:cs="仿宋"/>
          <w:color w:val="auto"/>
          <w:szCs w:val="30"/>
        </w:rPr>
        <w:t>长：</w:t>
      </w:r>
      <w:r>
        <w:rPr>
          <w:rFonts w:hint="eastAsia" w:ascii="仿宋" w:hAnsi="仿宋" w:cs="仿宋"/>
          <w:color w:val="auto"/>
          <w:szCs w:val="30"/>
          <w:lang w:eastAsia="zh-CN"/>
        </w:rPr>
        <w:t>左浩</w:t>
      </w:r>
    </w:p>
    <w:p w14:paraId="34EC408F">
      <w:pPr>
        <w:spacing w:line="520" w:lineRule="exact"/>
        <w:ind w:firstLine="600" w:firstLineChars="200"/>
        <w:rPr>
          <w:rFonts w:ascii="仿宋" w:hAnsi="仿宋" w:cs="仿宋"/>
          <w:szCs w:val="30"/>
        </w:rPr>
      </w:pPr>
      <w:r>
        <w:rPr>
          <w:rFonts w:ascii="仿宋" w:hAnsi="仿宋" w:cs="仿宋"/>
          <w:szCs w:val="30"/>
        </w:rPr>
        <w:t>成员单位：中学、小学、幼儿园</w:t>
      </w:r>
    </w:p>
    <w:p w14:paraId="54B83997">
      <w:pPr>
        <w:spacing w:line="520" w:lineRule="exact"/>
        <w:ind w:firstLine="600" w:firstLineChars="200"/>
        <w:rPr>
          <w:rFonts w:ascii="仿宋" w:hAnsi="仿宋" w:cs="仿宋"/>
          <w:szCs w:val="30"/>
        </w:rPr>
      </w:pPr>
      <w:r>
        <w:rPr>
          <w:rFonts w:ascii="仿宋" w:hAnsi="仿宋" w:cs="仿宋"/>
          <w:szCs w:val="30"/>
        </w:rPr>
        <w:t>职责：及时将有关雨情、水情通报给教师和学生，加强各项防范措施，必要时及时组织转移，保障师生安全；组织做好学校救灾工作，尽快恢复正常的教学秩序。</w:t>
      </w:r>
    </w:p>
    <w:p w14:paraId="2BE8C0A7">
      <w:pPr>
        <w:spacing w:line="520" w:lineRule="exact"/>
        <w:ind w:firstLine="600" w:firstLineChars="200"/>
        <w:rPr>
          <w:rFonts w:ascii="仿宋" w:hAnsi="仿宋" w:cs="仿宋"/>
          <w:szCs w:val="30"/>
        </w:rPr>
      </w:pPr>
      <w:r>
        <w:rPr>
          <w:rFonts w:ascii="仿宋" w:hAnsi="仿宋" w:cs="仿宋"/>
          <w:szCs w:val="30"/>
        </w:rPr>
        <w:t>（10）治安保卫组</w:t>
      </w:r>
    </w:p>
    <w:p w14:paraId="3E1071CF">
      <w:pPr>
        <w:spacing w:line="520" w:lineRule="exact"/>
        <w:ind w:firstLine="600" w:firstLineChars="200"/>
        <w:rPr>
          <w:rFonts w:hint="eastAsia" w:ascii="仿宋" w:hAnsi="仿宋" w:eastAsia="仿宋" w:cs="仿宋"/>
          <w:szCs w:val="30"/>
          <w:lang w:eastAsia="zh-CN"/>
        </w:rPr>
      </w:pPr>
      <w:r>
        <w:rPr>
          <w:rFonts w:ascii="仿宋" w:hAnsi="仿宋" w:cs="仿宋"/>
          <w:szCs w:val="30"/>
        </w:rPr>
        <w:t>组长：</w:t>
      </w:r>
      <w:r>
        <w:rPr>
          <w:rFonts w:hint="eastAsia" w:ascii="仿宋" w:hAnsi="仿宋" w:cs="仿宋"/>
          <w:szCs w:val="30"/>
          <w:lang w:eastAsia="zh-CN"/>
        </w:rPr>
        <w:t>张正</w:t>
      </w:r>
    </w:p>
    <w:p w14:paraId="79357435">
      <w:pPr>
        <w:spacing w:line="520" w:lineRule="exact"/>
        <w:ind w:firstLine="600" w:firstLineChars="200"/>
        <w:rPr>
          <w:rFonts w:ascii="仿宋" w:hAnsi="仿宋" w:cs="仿宋"/>
          <w:szCs w:val="30"/>
        </w:rPr>
      </w:pPr>
      <w:r>
        <w:rPr>
          <w:rFonts w:ascii="仿宋" w:hAnsi="仿宋" w:cs="仿宋"/>
          <w:szCs w:val="30"/>
        </w:rPr>
        <w:t>成员单位：派出所、司法所、法庭、交警队</w:t>
      </w:r>
    </w:p>
    <w:p w14:paraId="243F298A">
      <w:pPr>
        <w:spacing w:line="520" w:lineRule="exact"/>
        <w:ind w:firstLine="600" w:firstLineChars="200"/>
        <w:rPr>
          <w:rFonts w:ascii="仿宋" w:hAnsi="仿宋" w:cs="仿宋"/>
          <w:szCs w:val="30"/>
        </w:rPr>
      </w:pPr>
      <w:r>
        <w:rPr>
          <w:rFonts w:ascii="仿宋" w:hAnsi="仿宋" w:cs="仿宋"/>
          <w:szCs w:val="30"/>
        </w:rPr>
        <w:t>职责：做好治安保卫工作，确保防汛</w:t>
      </w:r>
      <w:r>
        <w:rPr>
          <w:rFonts w:hint="eastAsia" w:ascii="仿宋" w:hAnsi="仿宋" w:cs="仿宋"/>
          <w:szCs w:val="30"/>
        </w:rPr>
        <w:t>防台风</w:t>
      </w:r>
      <w:r>
        <w:rPr>
          <w:rFonts w:ascii="仿宋" w:hAnsi="仿宋" w:cs="仿宋"/>
          <w:szCs w:val="30"/>
        </w:rPr>
        <w:t>抢险正常秩序；在必要时，根据</w:t>
      </w:r>
      <w:r>
        <w:rPr>
          <w:rFonts w:hint="eastAsia" w:ascii="仿宋" w:hAnsi="仿宋" w:cs="仿宋"/>
          <w:szCs w:val="30"/>
        </w:rPr>
        <w:t>指挥部</w:t>
      </w:r>
      <w:r>
        <w:rPr>
          <w:rFonts w:ascii="仿宋" w:hAnsi="仿宋" w:cs="仿宋"/>
          <w:szCs w:val="30"/>
        </w:rPr>
        <w:t>的指令对有关地段实行交通管制，协助抢险和强制群众撤离。</w:t>
      </w:r>
    </w:p>
    <w:p w14:paraId="2F0E39AB">
      <w:pPr>
        <w:spacing w:line="520" w:lineRule="exact"/>
        <w:ind w:firstLine="600" w:firstLineChars="200"/>
        <w:rPr>
          <w:rFonts w:ascii="仿宋" w:hAnsi="仿宋" w:cs="仿宋"/>
          <w:szCs w:val="30"/>
        </w:rPr>
      </w:pPr>
      <w:r>
        <w:rPr>
          <w:rFonts w:ascii="仿宋" w:hAnsi="仿宋" w:cs="仿宋"/>
          <w:szCs w:val="30"/>
        </w:rPr>
        <w:t>2、镇防汛</w:t>
      </w:r>
      <w:r>
        <w:rPr>
          <w:rFonts w:hint="eastAsia" w:ascii="仿宋" w:hAnsi="仿宋" w:cs="仿宋"/>
          <w:szCs w:val="30"/>
        </w:rPr>
        <w:t>防台风</w:t>
      </w:r>
      <w:r>
        <w:rPr>
          <w:rFonts w:ascii="仿宋" w:hAnsi="仿宋" w:cs="仿宋"/>
          <w:szCs w:val="30"/>
        </w:rPr>
        <w:t>指挥部</w:t>
      </w:r>
      <w:r>
        <w:rPr>
          <w:rFonts w:hint="eastAsia" w:ascii="仿宋" w:hAnsi="仿宋" w:cs="仿宋"/>
          <w:szCs w:val="30"/>
        </w:rPr>
        <w:t>指挥</w:t>
      </w:r>
      <w:r>
        <w:rPr>
          <w:rFonts w:ascii="仿宋" w:hAnsi="仿宋" w:cs="仿宋"/>
          <w:szCs w:val="30"/>
        </w:rPr>
        <w:t>、副</w:t>
      </w:r>
      <w:r>
        <w:rPr>
          <w:rFonts w:hint="eastAsia" w:ascii="仿宋" w:hAnsi="仿宋" w:cs="仿宋"/>
          <w:szCs w:val="30"/>
        </w:rPr>
        <w:t>指挥</w:t>
      </w:r>
      <w:r>
        <w:rPr>
          <w:rFonts w:ascii="仿宋" w:hAnsi="仿宋" w:cs="仿宋"/>
          <w:szCs w:val="30"/>
        </w:rPr>
        <w:t>、成员单位的主要防汛职责</w:t>
      </w:r>
    </w:p>
    <w:p w14:paraId="37C5D915">
      <w:pPr>
        <w:spacing w:line="520" w:lineRule="exact"/>
        <w:ind w:firstLine="600" w:firstLineChars="200"/>
        <w:rPr>
          <w:rFonts w:ascii="仿宋" w:hAnsi="仿宋" w:cs="仿宋"/>
          <w:szCs w:val="30"/>
        </w:rPr>
      </w:pPr>
      <w:r>
        <w:rPr>
          <w:rFonts w:ascii="仿宋" w:hAnsi="仿宋" w:cs="仿宋"/>
          <w:szCs w:val="30"/>
        </w:rPr>
        <w:t>（1）</w:t>
      </w:r>
      <w:r>
        <w:rPr>
          <w:rFonts w:hint="eastAsia" w:ascii="仿宋" w:hAnsi="仿宋" w:cs="仿宋"/>
          <w:szCs w:val="30"/>
        </w:rPr>
        <w:t>指挥</w:t>
      </w:r>
    </w:p>
    <w:p w14:paraId="401CDF79">
      <w:pPr>
        <w:spacing w:line="520" w:lineRule="exact"/>
        <w:ind w:firstLine="600" w:firstLineChars="200"/>
        <w:rPr>
          <w:rFonts w:ascii="仿宋" w:hAnsi="仿宋" w:cs="仿宋"/>
          <w:szCs w:val="30"/>
        </w:rPr>
      </w:pPr>
      <w:r>
        <w:rPr>
          <w:rFonts w:hint="eastAsia" w:ascii="仿宋" w:hAnsi="仿宋" w:cs="仿宋"/>
          <w:szCs w:val="30"/>
        </w:rPr>
        <w:t>指挥</w:t>
      </w:r>
      <w:r>
        <w:rPr>
          <w:rFonts w:ascii="仿宋" w:hAnsi="仿宋" w:cs="仿宋"/>
          <w:szCs w:val="30"/>
        </w:rPr>
        <w:t>由党委书记、政府镇长担任。负责镇防汛</w:t>
      </w:r>
      <w:r>
        <w:rPr>
          <w:rFonts w:hint="eastAsia" w:ascii="仿宋" w:hAnsi="仿宋" w:cs="仿宋"/>
          <w:szCs w:val="30"/>
        </w:rPr>
        <w:t>防台风</w:t>
      </w:r>
      <w:r>
        <w:rPr>
          <w:rFonts w:ascii="仿宋" w:hAnsi="仿宋" w:cs="仿宋"/>
          <w:szCs w:val="30"/>
        </w:rPr>
        <w:t>指挥部的领导工作，对本镇防汛工作实施统一指挥。</w:t>
      </w:r>
    </w:p>
    <w:p w14:paraId="01297DB7">
      <w:pPr>
        <w:spacing w:line="520" w:lineRule="exact"/>
        <w:ind w:firstLine="600" w:firstLineChars="200"/>
        <w:rPr>
          <w:rFonts w:ascii="仿宋" w:hAnsi="仿宋" w:cs="仿宋"/>
          <w:szCs w:val="30"/>
        </w:rPr>
      </w:pPr>
      <w:r>
        <w:rPr>
          <w:rFonts w:ascii="仿宋" w:hAnsi="仿宋" w:cs="仿宋"/>
          <w:szCs w:val="30"/>
        </w:rPr>
        <w:t>（2）副</w:t>
      </w:r>
      <w:r>
        <w:rPr>
          <w:rFonts w:hint="eastAsia" w:ascii="仿宋" w:hAnsi="仿宋" w:cs="仿宋"/>
          <w:szCs w:val="30"/>
        </w:rPr>
        <w:t>指挥</w:t>
      </w:r>
    </w:p>
    <w:p w14:paraId="5825C55D">
      <w:pPr>
        <w:spacing w:line="520" w:lineRule="exact"/>
        <w:ind w:firstLine="600" w:firstLineChars="200"/>
        <w:rPr>
          <w:rFonts w:ascii="仿宋" w:hAnsi="仿宋" w:cs="仿宋"/>
          <w:szCs w:val="30"/>
        </w:rPr>
      </w:pPr>
      <w:r>
        <w:rPr>
          <w:rFonts w:ascii="仿宋" w:hAnsi="仿宋" w:cs="仿宋"/>
          <w:szCs w:val="30"/>
        </w:rPr>
        <w:t>副</w:t>
      </w:r>
      <w:r>
        <w:rPr>
          <w:rFonts w:hint="eastAsia" w:ascii="仿宋" w:hAnsi="仿宋" w:cs="仿宋"/>
          <w:szCs w:val="30"/>
        </w:rPr>
        <w:t>指挥</w:t>
      </w:r>
      <w:r>
        <w:rPr>
          <w:rFonts w:ascii="仿宋" w:hAnsi="仿宋" w:cs="仿宋"/>
          <w:szCs w:val="30"/>
        </w:rPr>
        <w:t>分别由镇分管领导及班子成员担任。</w:t>
      </w:r>
    </w:p>
    <w:p w14:paraId="65CA7AD9">
      <w:pPr>
        <w:spacing w:line="520" w:lineRule="exact"/>
        <w:ind w:firstLine="600" w:firstLineChars="200"/>
        <w:rPr>
          <w:rFonts w:ascii="仿宋" w:hAnsi="仿宋" w:cs="仿宋"/>
          <w:szCs w:val="30"/>
        </w:rPr>
      </w:pPr>
      <w:r>
        <w:rPr>
          <w:rFonts w:ascii="仿宋" w:hAnsi="仿宋" w:cs="仿宋"/>
          <w:szCs w:val="30"/>
        </w:rPr>
        <w:t>镇分管领导协助</w:t>
      </w:r>
      <w:r>
        <w:rPr>
          <w:rFonts w:hint="eastAsia" w:ascii="仿宋" w:hAnsi="仿宋" w:cs="仿宋"/>
          <w:szCs w:val="30"/>
        </w:rPr>
        <w:t>指挥</w:t>
      </w:r>
      <w:r>
        <w:rPr>
          <w:rFonts w:ascii="仿宋" w:hAnsi="仿宋" w:cs="仿宋"/>
          <w:szCs w:val="30"/>
        </w:rPr>
        <w:t>做好本镇防汛</w:t>
      </w:r>
      <w:r>
        <w:rPr>
          <w:rFonts w:hint="eastAsia" w:ascii="仿宋" w:hAnsi="仿宋" w:cs="仿宋"/>
          <w:szCs w:val="30"/>
        </w:rPr>
        <w:t>防台风</w:t>
      </w:r>
      <w:r>
        <w:rPr>
          <w:rFonts w:ascii="仿宋" w:hAnsi="仿宋" w:cs="仿宋"/>
          <w:szCs w:val="30"/>
        </w:rPr>
        <w:t>工作，主要负责协调各防汛</w:t>
      </w:r>
      <w:r>
        <w:rPr>
          <w:rFonts w:hint="eastAsia" w:ascii="仿宋" w:hAnsi="仿宋" w:cs="仿宋"/>
          <w:szCs w:val="30"/>
        </w:rPr>
        <w:t>防台风</w:t>
      </w:r>
      <w:r>
        <w:rPr>
          <w:rFonts w:ascii="仿宋" w:hAnsi="仿宋" w:cs="仿宋"/>
          <w:szCs w:val="30"/>
        </w:rPr>
        <w:t>分指挥部工作，落实防汛责任部位的行政责任人职责。</w:t>
      </w:r>
    </w:p>
    <w:p w14:paraId="0922A836">
      <w:pPr>
        <w:spacing w:line="520" w:lineRule="exact"/>
        <w:ind w:firstLine="600" w:firstLineChars="200"/>
        <w:rPr>
          <w:rFonts w:ascii="仿宋" w:hAnsi="仿宋" w:cs="仿宋"/>
          <w:szCs w:val="30"/>
        </w:rPr>
      </w:pPr>
      <w:r>
        <w:rPr>
          <w:rFonts w:ascii="仿宋" w:hAnsi="仿宋" w:cs="仿宋"/>
          <w:szCs w:val="30"/>
        </w:rPr>
        <w:t>（3）成员单位</w:t>
      </w:r>
    </w:p>
    <w:p w14:paraId="194353EF">
      <w:pPr>
        <w:spacing w:line="520" w:lineRule="exact"/>
        <w:ind w:firstLine="600" w:firstLineChars="200"/>
        <w:rPr>
          <w:rFonts w:ascii="仿宋" w:hAnsi="仿宋" w:cs="仿宋"/>
          <w:szCs w:val="30"/>
        </w:rPr>
      </w:pPr>
      <w:r>
        <w:rPr>
          <w:rFonts w:ascii="仿宋" w:hAnsi="仿宋" w:cs="仿宋"/>
          <w:szCs w:val="30"/>
        </w:rPr>
        <w:t>成员单位由镇相关部门单位和有关村组成，在承担镇防汛</w:t>
      </w:r>
      <w:r>
        <w:rPr>
          <w:rFonts w:hint="eastAsia" w:ascii="仿宋" w:hAnsi="仿宋" w:cs="仿宋"/>
          <w:szCs w:val="30"/>
        </w:rPr>
        <w:t>防台风</w:t>
      </w:r>
      <w:r>
        <w:rPr>
          <w:rFonts w:ascii="仿宋" w:hAnsi="仿宋" w:cs="仿宋"/>
          <w:szCs w:val="30"/>
        </w:rPr>
        <w:t>指挥部下达的任务，做好组织实施工作的基础上，具体分工和职责如下：</w:t>
      </w:r>
    </w:p>
    <w:p w14:paraId="480AA94C">
      <w:pPr>
        <w:spacing w:line="520" w:lineRule="exact"/>
        <w:ind w:firstLine="600" w:firstLineChars="200"/>
        <w:rPr>
          <w:rFonts w:ascii="仿宋" w:hAnsi="仿宋" w:cs="仿宋"/>
          <w:szCs w:val="30"/>
        </w:rPr>
      </w:pPr>
      <w:r>
        <w:rPr>
          <w:rFonts w:ascii="仿宋" w:hAnsi="仿宋" w:cs="仿宋"/>
          <w:szCs w:val="30"/>
        </w:rPr>
        <w:t>党政办、宣传办：负责组织本镇防汛</w:t>
      </w:r>
      <w:r>
        <w:rPr>
          <w:rFonts w:hint="eastAsia" w:ascii="仿宋" w:hAnsi="仿宋" w:cs="仿宋"/>
          <w:szCs w:val="30"/>
        </w:rPr>
        <w:t>防台风</w:t>
      </w:r>
      <w:r>
        <w:rPr>
          <w:rFonts w:ascii="仿宋" w:hAnsi="仿宋" w:cs="仿宋"/>
          <w:szCs w:val="30"/>
        </w:rPr>
        <w:t>突发公共事件的信息发布和宣传报道，协助做好防汛安全知识的宣传工作。</w:t>
      </w:r>
    </w:p>
    <w:p w14:paraId="3D4A2839">
      <w:pPr>
        <w:spacing w:line="520" w:lineRule="exact"/>
        <w:ind w:firstLine="600" w:firstLineChars="200"/>
        <w:rPr>
          <w:rFonts w:ascii="仿宋" w:hAnsi="仿宋" w:cs="仿宋"/>
          <w:szCs w:val="30"/>
        </w:rPr>
      </w:pPr>
      <w:r>
        <w:rPr>
          <w:rFonts w:ascii="仿宋" w:hAnsi="仿宋" w:cs="仿宋"/>
          <w:szCs w:val="30"/>
        </w:rPr>
        <w:t>学区</w:t>
      </w:r>
      <w:r>
        <w:rPr>
          <w:rFonts w:hint="eastAsia" w:ascii="仿宋" w:hAnsi="仿宋" w:cs="仿宋"/>
          <w:szCs w:val="30"/>
        </w:rPr>
        <w:t>办</w:t>
      </w:r>
      <w:r>
        <w:rPr>
          <w:rFonts w:ascii="仿宋" w:hAnsi="仿宋" w:cs="仿宋"/>
          <w:szCs w:val="30"/>
        </w:rPr>
        <w:t>：负责检查各类学校、幼儿园防汛</w:t>
      </w:r>
      <w:r>
        <w:rPr>
          <w:rFonts w:hint="eastAsia" w:ascii="仿宋" w:hAnsi="仿宋" w:cs="仿宋"/>
          <w:szCs w:val="30"/>
        </w:rPr>
        <w:t>防台风</w:t>
      </w:r>
      <w:r>
        <w:rPr>
          <w:rFonts w:ascii="仿宋" w:hAnsi="仿宋" w:cs="仿宋"/>
          <w:szCs w:val="30"/>
        </w:rPr>
        <w:t>安全和应急管理措施落实情况，校舍安全风险隐患排查情况，师生防汛防台风应急知识宣传教育情况等。</w:t>
      </w:r>
    </w:p>
    <w:p w14:paraId="23177630">
      <w:pPr>
        <w:spacing w:line="520" w:lineRule="exact"/>
        <w:ind w:firstLine="600" w:firstLineChars="200"/>
        <w:rPr>
          <w:rFonts w:ascii="仿宋" w:hAnsi="仿宋" w:cs="仿宋"/>
          <w:szCs w:val="30"/>
        </w:rPr>
      </w:pPr>
      <w:r>
        <w:rPr>
          <w:rFonts w:ascii="仿宋" w:hAnsi="仿宋" w:cs="仿宋"/>
          <w:szCs w:val="30"/>
        </w:rPr>
        <w:t>派出所：负责维护防洪抢险秩序和灾区社会治安工作，协助防汛部门组织群众撤离和转移；打击盗窃防汛物资、破坏防洪工程设施的犯罪行为；负责防汛的治安保卫工作。</w:t>
      </w:r>
    </w:p>
    <w:p w14:paraId="6E52CEDC">
      <w:pPr>
        <w:spacing w:line="520" w:lineRule="exact"/>
        <w:ind w:firstLine="600" w:firstLineChars="200"/>
        <w:rPr>
          <w:rFonts w:ascii="仿宋" w:hAnsi="仿宋" w:cs="仿宋"/>
          <w:szCs w:val="30"/>
        </w:rPr>
      </w:pPr>
      <w:r>
        <w:rPr>
          <w:rFonts w:ascii="仿宋" w:hAnsi="仿宋" w:cs="仿宋"/>
          <w:szCs w:val="30"/>
        </w:rPr>
        <w:t>民政办：负责洪涝</w:t>
      </w:r>
      <w:r>
        <w:rPr>
          <w:rFonts w:hint="eastAsia" w:ascii="仿宋" w:hAnsi="仿宋" w:cs="仿宋"/>
          <w:szCs w:val="30"/>
        </w:rPr>
        <w:t>风雹</w:t>
      </w:r>
      <w:r>
        <w:rPr>
          <w:rFonts w:ascii="仿宋" w:hAnsi="仿宋" w:cs="仿宋"/>
          <w:szCs w:val="30"/>
        </w:rPr>
        <w:t>灾害情况的评估、统计及报送，负责配合各村做好受灾群众的转移安置工作，组织、发放灾民生活救济款物，妥善安排受灾群众的基本生活。</w:t>
      </w:r>
    </w:p>
    <w:p w14:paraId="72CBE18F">
      <w:pPr>
        <w:spacing w:line="520" w:lineRule="exact"/>
        <w:ind w:firstLine="600" w:firstLineChars="200"/>
        <w:rPr>
          <w:rFonts w:ascii="仿宋" w:hAnsi="仿宋" w:cs="仿宋"/>
          <w:szCs w:val="30"/>
        </w:rPr>
      </w:pPr>
      <w:r>
        <w:rPr>
          <w:rFonts w:ascii="仿宋" w:hAnsi="仿宋" w:cs="仿宋"/>
          <w:szCs w:val="30"/>
        </w:rPr>
        <w:t>财政所：负责落实防汛</w:t>
      </w:r>
      <w:r>
        <w:rPr>
          <w:rFonts w:hint="eastAsia" w:ascii="仿宋" w:hAnsi="仿宋" w:cs="仿宋"/>
          <w:szCs w:val="30"/>
        </w:rPr>
        <w:t>防台风</w:t>
      </w:r>
      <w:r>
        <w:rPr>
          <w:rFonts w:ascii="仿宋" w:hAnsi="仿宋" w:cs="仿宋"/>
          <w:szCs w:val="30"/>
        </w:rPr>
        <w:t>应急物资和应急水源工程、水毁工程修复所需专项资金。</w:t>
      </w:r>
    </w:p>
    <w:p w14:paraId="0EF09871">
      <w:pPr>
        <w:spacing w:line="520" w:lineRule="exact"/>
        <w:ind w:firstLine="600" w:firstLineChars="200"/>
        <w:rPr>
          <w:rFonts w:ascii="仿宋" w:hAnsi="仿宋" w:cs="仿宋"/>
          <w:szCs w:val="30"/>
        </w:rPr>
      </w:pPr>
      <w:r>
        <w:rPr>
          <w:rFonts w:hint="eastAsia" w:ascii="仿宋" w:hAnsi="仿宋" w:cs="仿宋"/>
          <w:szCs w:val="30"/>
        </w:rPr>
        <w:t>综治办</w:t>
      </w:r>
      <w:r>
        <w:rPr>
          <w:rFonts w:ascii="仿宋" w:hAnsi="仿宋" w:cs="仿宋"/>
          <w:szCs w:val="30"/>
        </w:rPr>
        <w:t>：重点检查防洪除涝设施运行情况，道路和低洼易涝区等重点部位，应急预案和应急抢险方案修编情况。</w:t>
      </w:r>
    </w:p>
    <w:p w14:paraId="5D910C75">
      <w:pPr>
        <w:spacing w:line="520" w:lineRule="exact"/>
        <w:ind w:firstLine="600" w:firstLineChars="200"/>
        <w:rPr>
          <w:rFonts w:ascii="仿宋" w:hAnsi="仿宋" w:cs="仿宋"/>
          <w:szCs w:val="30"/>
        </w:rPr>
      </w:pPr>
      <w:r>
        <w:rPr>
          <w:rFonts w:hint="eastAsia" w:ascii="仿宋" w:hAnsi="仿宋" w:cs="仿宋"/>
          <w:szCs w:val="30"/>
        </w:rPr>
        <w:t>自然资源所</w:t>
      </w:r>
      <w:r>
        <w:rPr>
          <w:rFonts w:ascii="仿宋" w:hAnsi="仿宋" w:cs="仿宋"/>
          <w:szCs w:val="30"/>
        </w:rPr>
        <w:t>：负责重点检查山体滑坡、崩塌、泥石流等地质灾害易发生检测预报预警和安全防范措施落实情况，重大地质灾害等突发事件应急预案建设情况等。</w:t>
      </w:r>
    </w:p>
    <w:p w14:paraId="2333193C">
      <w:pPr>
        <w:spacing w:line="520" w:lineRule="exact"/>
        <w:ind w:firstLine="600" w:firstLineChars="200"/>
        <w:rPr>
          <w:rFonts w:ascii="仿宋" w:hAnsi="仿宋" w:cs="仿宋"/>
          <w:szCs w:val="30"/>
        </w:rPr>
      </w:pPr>
      <w:r>
        <w:rPr>
          <w:rFonts w:ascii="仿宋" w:hAnsi="仿宋" w:cs="仿宋"/>
          <w:szCs w:val="30"/>
        </w:rPr>
        <w:t>应急办：重点检查危险化学品、非煤矿山、金属冶炼等重点监管领域安全渡讯准备情况等。</w:t>
      </w:r>
    </w:p>
    <w:p w14:paraId="5F4CC2B9">
      <w:pPr>
        <w:spacing w:line="520" w:lineRule="exact"/>
        <w:ind w:firstLine="600" w:firstLineChars="200"/>
        <w:rPr>
          <w:rFonts w:ascii="仿宋" w:hAnsi="仿宋" w:cs="仿宋"/>
          <w:szCs w:val="30"/>
        </w:rPr>
      </w:pPr>
      <w:r>
        <w:rPr>
          <w:rFonts w:ascii="仿宋" w:hAnsi="仿宋" w:cs="仿宋"/>
          <w:szCs w:val="30"/>
        </w:rPr>
        <w:t>村建办：负责重点检查燃气、供排水等市政公用设施，在建工地落实汛期危旧房屋安全治理措施情况。</w:t>
      </w:r>
    </w:p>
    <w:p w14:paraId="72FC674F">
      <w:pPr>
        <w:spacing w:line="520" w:lineRule="exact"/>
        <w:ind w:firstLine="600" w:firstLineChars="200"/>
        <w:rPr>
          <w:rFonts w:ascii="仿宋" w:hAnsi="仿宋" w:cs="仿宋"/>
          <w:szCs w:val="30"/>
        </w:rPr>
      </w:pPr>
      <w:r>
        <w:rPr>
          <w:rFonts w:ascii="仿宋" w:hAnsi="仿宋" w:cs="仿宋"/>
          <w:szCs w:val="30"/>
        </w:rPr>
        <w:t>水利站：负责本镇防洪、排涝等水利工程的运行安全，组织防洪抢险工作及防洪工程的建设与修复；负责在建水利工程的安全度汛工作；负责城镇水系的洪水预报、防洪调度，本镇雨洪调度，抗洪抢险物资调拨。负责水厂供水管线的维护、抢修，确保居民正常供水。</w:t>
      </w:r>
    </w:p>
    <w:p w14:paraId="2BDCEF19">
      <w:pPr>
        <w:spacing w:line="520" w:lineRule="exact"/>
        <w:ind w:firstLine="600" w:firstLineChars="200"/>
        <w:rPr>
          <w:rFonts w:ascii="仿宋" w:hAnsi="仿宋" w:cs="仿宋"/>
          <w:szCs w:val="30"/>
        </w:rPr>
      </w:pPr>
      <w:r>
        <w:rPr>
          <w:rFonts w:hint="eastAsia" w:ascii="仿宋" w:hAnsi="仿宋" w:cs="仿宋"/>
          <w:szCs w:val="30"/>
        </w:rPr>
        <w:t>农经站</w:t>
      </w:r>
      <w:r>
        <w:rPr>
          <w:rFonts w:ascii="仿宋" w:hAnsi="仿宋" w:cs="仿宋"/>
          <w:szCs w:val="30"/>
        </w:rPr>
        <w:t>：负责重点检查渔业安全渡汛准备情况</w:t>
      </w:r>
      <w:r>
        <w:rPr>
          <w:rFonts w:hint="eastAsia" w:ascii="仿宋" w:hAnsi="仿宋" w:cs="仿宋"/>
          <w:szCs w:val="30"/>
        </w:rPr>
        <w:t>,</w:t>
      </w:r>
      <w:r>
        <w:rPr>
          <w:rFonts w:ascii="仿宋" w:hAnsi="仿宋" w:cs="仿宋"/>
          <w:szCs w:val="30"/>
        </w:rPr>
        <w:t>做好农业生产领域的防汛工作。</w:t>
      </w:r>
    </w:p>
    <w:p w14:paraId="12A27592">
      <w:pPr>
        <w:spacing w:line="520" w:lineRule="exact"/>
        <w:ind w:firstLine="600" w:firstLineChars="200"/>
        <w:rPr>
          <w:rFonts w:ascii="仿宋" w:hAnsi="仿宋" w:cs="仿宋"/>
          <w:szCs w:val="30"/>
        </w:rPr>
      </w:pPr>
      <w:r>
        <w:rPr>
          <w:rFonts w:hint="eastAsia" w:ascii="仿宋" w:hAnsi="仿宋" w:cs="仿宋"/>
          <w:szCs w:val="30"/>
        </w:rPr>
        <w:t>计生办</w:t>
      </w:r>
      <w:r>
        <w:rPr>
          <w:rFonts w:ascii="仿宋" w:hAnsi="仿宋" w:cs="仿宋"/>
          <w:szCs w:val="30"/>
        </w:rPr>
        <w:t>：负责抗洪抢险救护及组织灾区卫生防疫和医疗救治工作。</w:t>
      </w:r>
    </w:p>
    <w:p w14:paraId="7D984C19">
      <w:pPr>
        <w:spacing w:line="520" w:lineRule="exact"/>
        <w:ind w:firstLine="600" w:firstLineChars="200"/>
        <w:rPr>
          <w:rFonts w:ascii="仿宋" w:hAnsi="仿宋" w:cs="仿宋"/>
          <w:szCs w:val="30"/>
        </w:rPr>
      </w:pPr>
      <w:r>
        <w:rPr>
          <w:rFonts w:hint="eastAsia" w:ascii="仿宋" w:hAnsi="仿宋" w:cs="仿宋"/>
          <w:color w:val="auto"/>
          <w:szCs w:val="30"/>
          <w:lang w:eastAsia="zh-CN"/>
        </w:rPr>
        <w:t>经信办</w:t>
      </w:r>
      <w:r>
        <w:rPr>
          <w:rFonts w:ascii="仿宋" w:hAnsi="仿宋" w:cs="仿宋"/>
          <w:szCs w:val="30"/>
        </w:rPr>
        <w:t>：负责督促镇办企业等做好防汛安全工作。</w:t>
      </w:r>
    </w:p>
    <w:p w14:paraId="6C0C88A1">
      <w:pPr>
        <w:spacing w:line="520" w:lineRule="exact"/>
        <w:ind w:firstLine="600" w:firstLineChars="200"/>
        <w:rPr>
          <w:rFonts w:ascii="仿宋" w:hAnsi="仿宋" w:cs="仿宋"/>
          <w:szCs w:val="30"/>
        </w:rPr>
      </w:pPr>
      <w:r>
        <w:rPr>
          <w:rFonts w:ascii="仿宋" w:hAnsi="仿宋" w:cs="仿宋"/>
          <w:szCs w:val="30"/>
        </w:rPr>
        <w:t>安环办：负责重点检查煤矿、管道等领域，指导、协调和监督相关部门和单位防汛期间的安全渡讯准备工作。</w:t>
      </w:r>
    </w:p>
    <w:p w14:paraId="4A82B479">
      <w:pPr>
        <w:spacing w:line="520" w:lineRule="exact"/>
        <w:ind w:firstLine="600" w:firstLineChars="200"/>
        <w:rPr>
          <w:rFonts w:ascii="仿宋" w:hAnsi="仿宋" w:cs="仿宋"/>
          <w:szCs w:val="30"/>
        </w:rPr>
      </w:pPr>
      <w:r>
        <w:rPr>
          <w:rFonts w:hint="eastAsia" w:ascii="仿宋" w:hAnsi="仿宋" w:cs="仿宋"/>
          <w:szCs w:val="30"/>
        </w:rPr>
        <w:t>文体旅办</w:t>
      </w:r>
      <w:r>
        <w:rPr>
          <w:rFonts w:ascii="仿宋" w:hAnsi="仿宋" w:cs="仿宋"/>
          <w:szCs w:val="30"/>
        </w:rPr>
        <w:t>：负责重点检查山区旅游、涉水旅游、度假区、景区景点安全渡讯措施的落实情况，督促旅行社做好汛期旅游安全工作情况。</w:t>
      </w:r>
    </w:p>
    <w:p w14:paraId="57568752">
      <w:pPr>
        <w:spacing w:line="520" w:lineRule="exact"/>
        <w:ind w:firstLine="600" w:firstLineChars="200"/>
        <w:rPr>
          <w:rFonts w:ascii="仿宋" w:hAnsi="仿宋" w:cs="仿宋"/>
          <w:szCs w:val="30"/>
        </w:rPr>
      </w:pPr>
      <w:r>
        <w:rPr>
          <w:rFonts w:ascii="仿宋" w:hAnsi="仿宋" w:cs="仿宋"/>
          <w:szCs w:val="30"/>
        </w:rPr>
        <w:t>消防救援队：重点检查消防综合救援力量防汛准备情况，防汛应急救援装备配置情况，重大灾害应急救援工作机制建设情况等。</w:t>
      </w:r>
    </w:p>
    <w:p w14:paraId="10BCDFA8">
      <w:pPr>
        <w:spacing w:line="520" w:lineRule="exact"/>
        <w:ind w:firstLine="600" w:firstLineChars="200"/>
        <w:rPr>
          <w:rFonts w:ascii="仿宋" w:hAnsi="仿宋" w:cs="仿宋"/>
          <w:szCs w:val="30"/>
        </w:rPr>
      </w:pPr>
      <w:r>
        <w:rPr>
          <w:rFonts w:ascii="仿宋" w:hAnsi="仿宋" w:cs="仿宋"/>
          <w:szCs w:val="30"/>
        </w:rPr>
        <w:t>联通、移动公司</w:t>
      </w:r>
      <w:r>
        <w:rPr>
          <w:rFonts w:hint="eastAsia" w:ascii="仿宋" w:hAnsi="仿宋" w:cs="仿宋"/>
          <w:szCs w:val="30"/>
        </w:rPr>
        <w:t>张家坡</w:t>
      </w:r>
      <w:r>
        <w:rPr>
          <w:rFonts w:ascii="仿宋" w:hAnsi="仿宋" w:cs="仿宋"/>
          <w:szCs w:val="30"/>
        </w:rPr>
        <w:t>营业厅：负责组织通信系统的通信应急恢复；当灾情造成指挥通信系统破坏时，统一调动各种通信资源，为抢险救灾提供通信保障。</w:t>
      </w:r>
    </w:p>
    <w:p w14:paraId="1DE52203">
      <w:pPr>
        <w:spacing w:line="520" w:lineRule="exact"/>
        <w:ind w:firstLine="600" w:firstLineChars="200"/>
        <w:rPr>
          <w:rFonts w:ascii="仿宋" w:hAnsi="仿宋" w:cs="仿宋"/>
          <w:szCs w:val="30"/>
        </w:rPr>
      </w:pPr>
      <w:r>
        <w:rPr>
          <w:rFonts w:ascii="仿宋" w:hAnsi="仿宋" w:cs="仿宋"/>
          <w:szCs w:val="30"/>
        </w:rPr>
        <w:t>供电所：负责各级防汛指挥机构、各级重点防汛部位及应急抢险的电力供应和保障。</w:t>
      </w:r>
    </w:p>
    <w:p w14:paraId="522E6422">
      <w:pPr>
        <w:spacing w:line="520" w:lineRule="exact"/>
        <w:ind w:firstLine="600" w:firstLineChars="200"/>
        <w:rPr>
          <w:rFonts w:ascii="仿宋" w:hAnsi="仿宋" w:cs="仿宋"/>
          <w:szCs w:val="30"/>
        </w:rPr>
        <w:sectPr>
          <w:footerReference r:id="rId7" w:type="first"/>
          <w:pgSz w:w="11906" w:h="16838"/>
          <w:pgMar w:top="1440" w:right="1797" w:bottom="1440" w:left="1797" w:header="851" w:footer="992" w:gutter="0"/>
          <w:cols w:space="720" w:num="1"/>
          <w:docGrid w:type="lines" w:linePitch="312" w:charSpace="0"/>
        </w:sectPr>
      </w:pPr>
      <w:r>
        <w:rPr>
          <w:rFonts w:ascii="仿宋" w:hAnsi="仿宋" w:cs="仿宋"/>
          <w:szCs w:val="30"/>
        </w:rPr>
        <w:t>各村“两委”：负责本辖区的防汛工作，组织、协调、实施本辖区的防洪抢险、救灾工作；沿重点河道所在村及重要水库、塘坝下游有关村负责群众避险转移和灾民安置工作。</w:t>
      </w:r>
    </w:p>
    <w:p w14:paraId="48B07297">
      <w:pPr>
        <w:pStyle w:val="3"/>
        <w:spacing w:line="520" w:lineRule="exact"/>
        <w:rPr>
          <w:rFonts w:ascii="Times New Roman" w:hAnsi="Times New Roman" w:eastAsia="宋体"/>
        </w:rPr>
      </w:pPr>
      <w:bookmarkStart w:id="73" w:name="_Toc466037573"/>
      <w:bookmarkStart w:id="74" w:name="_Toc324100474"/>
      <w:bookmarkStart w:id="75" w:name="_Toc324428327"/>
      <w:bookmarkStart w:id="76" w:name="_Toc9870"/>
      <w:r>
        <w:rPr>
          <w:rFonts w:ascii="Times New Roman" w:hAnsi="Times New Roman" w:eastAsia="宋体"/>
        </w:rPr>
        <w:t>4</w:t>
      </w:r>
      <w:r>
        <w:rPr>
          <w:rFonts w:hint="eastAsia" w:ascii="Times New Roman" w:hAnsi="Times New Roman" w:eastAsia="宋体"/>
        </w:rPr>
        <w:t xml:space="preserve"> </w:t>
      </w:r>
      <w:bookmarkEnd w:id="73"/>
      <w:bookmarkEnd w:id="74"/>
      <w:bookmarkEnd w:id="75"/>
      <w:r>
        <w:rPr>
          <w:rFonts w:hint="eastAsia" w:ascii="Times New Roman" w:hAnsi="Times New Roman" w:eastAsia="宋体"/>
        </w:rPr>
        <w:t>防台风应急响应</w:t>
      </w:r>
      <w:bookmarkEnd w:id="76"/>
    </w:p>
    <w:p w14:paraId="77B459E6">
      <w:pPr>
        <w:pStyle w:val="4"/>
        <w:spacing w:line="520" w:lineRule="exact"/>
      </w:pPr>
      <w:bookmarkStart w:id="77" w:name="_Toc12787"/>
      <w:r>
        <w:rPr>
          <w:rFonts w:hint="eastAsia"/>
        </w:rPr>
        <w:t>4</w:t>
      </w:r>
      <w:r>
        <w:t xml:space="preserve">.1 </w:t>
      </w:r>
      <w:r>
        <w:rPr>
          <w:rFonts w:hint="eastAsia"/>
        </w:rPr>
        <w:t>Ⅳ级应急响应</w:t>
      </w:r>
      <w:bookmarkEnd w:id="77"/>
    </w:p>
    <w:p w14:paraId="4681FA41">
      <w:pPr>
        <w:pStyle w:val="5"/>
        <w:spacing w:line="520" w:lineRule="exact"/>
      </w:pPr>
      <w:bookmarkStart w:id="78" w:name="_Toc6758"/>
      <w:bookmarkStart w:id="79" w:name="_Toc100343223"/>
      <w:r>
        <w:rPr>
          <w:rFonts w:hint="eastAsia"/>
        </w:rPr>
        <w:t>4</w:t>
      </w:r>
      <w:r>
        <w:t xml:space="preserve">.1.1 </w:t>
      </w:r>
      <w:r>
        <w:rPr>
          <w:rFonts w:hint="eastAsia"/>
        </w:rPr>
        <w:t>启动条件</w:t>
      </w:r>
      <w:bookmarkEnd w:id="78"/>
      <w:bookmarkEnd w:id="79"/>
    </w:p>
    <w:p w14:paraId="683D26DD">
      <w:pPr>
        <w:spacing w:line="540" w:lineRule="exact"/>
        <w:ind w:firstLine="600" w:firstLineChars="200"/>
      </w:pPr>
      <w:r>
        <w:rPr>
          <w:rFonts w:hint="eastAsia"/>
        </w:rPr>
        <w:t>台风蓝色预警，预计未来48小时将有热带风暴(中心附近最大平均风力8～9级)登陆并影响我镇。24小时内可能或者已经受热带气旋影响，平均风力达6级以上，或者阵风8级以上并可能持续。当县防指启动防台风IV级响应时。</w:t>
      </w:r>
    </w:p>
    <w:p w14:paraId="08636589">
      <w:pPr>
        <w:pStyle w:val="5"/>
        <w:spacing w:line="520" w:lineRule="exact"/>
      </w:pPr>
      <w:bookmarkStart w:id="80" w:name="_Toc25374"/>
      <w:r>
        <w:rPr>
          <w:rFonts w:hint="eastAsia"/>
        </w:rPr>
        <w:t>4.1.2 防御指南</w:t>
      </w:r>
      <w:bookmarkEnd w:id="80"/>
    </w:p>
    <w:p w14:paraId="3C99B6B2">
      <w:pPr>
        <w:spacing w:line="520" w:lineRule="exact"/>
        <w:ind w:firstLine="600" w:firstLineChars="200"/>
      </w:pPr>
      <w:r>
        <w:rPr>
          <w:rFonts w:hint="eastAsia"/>
        </w:rPr>
        <w:t>启动台风蓝色预警信号</w:t>
      </w:r>
    </w:p>
    <w:p w14:paraId="27AE0B0C">
      <w:pPr>
        <w:spacing w:line="520" w:lineRule="exact"/>
        <w:ind w:firstLine="600" w:firstLineChars="200"/>
      </w:pPr>
      <w:r>
        <w:rPr>
          <w:rFonts w:hint="eastAsia"/>
        </w:rPr>
        <w:t>（1）政府及相关部门按照职责做好防台风准备工作；</w:t>
      </w:r>
    </w:p>
    <w:p w14:paraId="48DE8543">
      <w:pPr>
        <w:spacing w:line="520" w:lineRule="exact"/>
        <w:ind w:firstLine="600" w:firstLineChars="200"/>
      </w:pPr>
      <w:r>
        <w:rPr>
          <w:rFonts w:hint="eastAsia"/>
        </w:rPr>
        <w:t>（2）停止露天集体活动和高空等户外危险作业；</w:t>
      </w:r>
    </w:p>
    <w:p w14:paraId="21227987">
      <w:pPr>
        <w:spacing w:line="520" w:lineRule="exact"/>
        <w:ind w:firstLine="600" w:firstLineChars="200"/>
      </w:pPr>
      <w:r>
        <w:rPr>
          <w:rFonts w:hint="eastAsia"/>
        </w:rPr>
        <w:t>（3）相关水域水上作业和过往船只采取积极应对措施，如回港避风或者绕道航行等；</w:t>
      </w:r>
    </w:p>
    <w:p w14:paraId="2EFF8183">
      <w:pPr>
        <w:spacing w:line="520" w:lineRule="exact"/>
        <w:ind w:firstLine="600" w:firstLineChars="200"/>
      </w:pPr>
      <w:r>
        <w:rPr>
          <w:rFonts w:hint="eastAsia"/>
        </w:rPr>
        <w:t>（4）加固门窗、围板、棚架、广告牌等易被风吹动的搭建物,切断危险的室外电源。</w:t>
      </w:r>
    </w:p>
    <w:p w14:paraId="5E7A80E9">
      <w:pPr>
        <w:pStyle w:val="5"/>
        <w:spacing w:line="520" w:lineRule="exact"/>
      </w:pPr>
      <w:bookmarkStart w:id="81" w:name="_Toc100343224"/>
      <w:bookmarkStart w:id="82" w:name="_Toc23795"/>
      <w:r>
        <w:rPr>
          <w:rFonts w:hint="eastAsia"/>
        </w:rPr>
        <w:t>4</w:t>
      </w:r>
      <w:r>
        <w:t>.1.</w:t>
      </w:r>
      <w:r>
        <w:rPr>
          <w:rFonts w:hint="eastAsia"/>
        </w:rPr>
        <w:t>3</w:t>
      </w:r>
      <w:r>
        <w:t xml:space="preserve"> </w:t>
      </w:r>
      <w:r>
        <w:rPr>
          <w:rFonts w:hint="eastAsia"/>
        </w:rPr>
        <w:t>响应行动</w:t>
      </w:r>
      <w:bookmarkEnd w:id="81"/>
      <w:bookmarkEnd w:id="82"/>
    </w:p>
    <w:p w14:paraId="6DC74548">
      <w:pPr>
        <w:spacing w:line="520" w:lineRule="exact"/>
        <w:ind w:firstLine="600" w:firstLineChars="200"/>
      </w:pPr>
      <w:r>
        <w:rPr>
          <w:rFonts w:hint="eastAsia"/>
        </w:rPr>
        <w:t>（1）综合协调组适时发出启动防台风IV级响应通知，要求做好防御准备。</w:t>
      </w:r>
    </w:p>
    <w:p w14:paraId="54A52E9E">
      <w:pPr>
        <w:spacing w:line="520" w:lineRule="exact"/>
        <w:ind w:firstLine="600" w:firstLineChars="200"/>
      </w:pPr>
      <w:r>
        <w:rPr>
          <w:rFonts w:hint="eastAsia"/>
        </w:rPr>
        <w:t>（2）值班人员加强值班，镇领导带班，密切关注台风、暴雨发展趋势，做好上传下达工作。</w:t>
      </w:r>
    </w:p>
    <w:p w14:paraId="5C77091E">
      <w:pPr>
        <w:spacing w:line="520" w:lineRule="exact"/>
        <w:ind w:firstLine="600" w:firstLineChars="200"/>
      </w:pPr>
      <w:r>
        <w:rPr>
          <w:rFonts w:hint="eastAsia"/>
        </w:rPr>
        <w:t>（3）各应急工作组人员保持通讯畅通，密切注意台风动向，做好随时投入应急值守的各项准备工作。</w:t>
      </w:r>
    </w:p>
    <w:p w14:paraId="2807F253">
      <w:pPr>
        <w:spacing w:line="520" w:lineRule="exact"/>
        <w:ind w:firstLine="600" w:firstLineChars="200"/>
      </w:pPr>
      <w:r>
        <w:rPr>
          <w:rFonts w:hint="eastAsia"/>
        </w:rPr>
        <w:t>（4）综合协调组密切关注台风发展趋势，及时收发、报送信息。</w:t>
      </w:r>
    </w:p>
    <w:p w14:paraId="417E7354">
      <w:pPr>
        <w:spacing w:line="520" w:lineRule="exact"/>
        <w:ind w:firstLine="600" w:firstLineChars="200"/>
      </w:pPr>
      <w:r>
        <w:rPr>
          <w:rFonts w:hint="eastAsia"/>
        </w:rPr>
        <w:t>（5）后勤保障组及时做好防台风工作和后勤保障工作。</w:t>
      </w:r>
    </w:p>
    <w:p w14:paraId="4BC11025">
      <w:pPr>
        <w:pStyle w:val="4"/>
        <w:spacing w:line="520" w:lineRule="exact"/>
      </w:pPr>
      <w:bookmarkStart w:id="83" w:name="_Toc9452"/>
      <w:r>
        <w:rPr>
          <w:rFonts w:hint="eastAsia"/>
        </w:rPr>
        <w:t>4</w:t>
      </w:r>
      <w:r>
        <w:t xml:space="preserve">.2 </w:t>
      </w:r>
      <w:r>
        <w:rPr>
          <w:rFonts w:hint="eastAsia"/>
        </w:rPr>
        <w:t>Ⅲ级应急响应</w:t>
      </w:r>
      <w:bookmarkEnd w:id="83"/>
    </w:p>
    <w:p w14:paraId="491F0556">
      <w:pPr>
        <w:pStyle w:val="5"/>
        <w:spacing w:line="520" w:lineRule="exact"/>
      </w:pPr>
      <w:bookmarkStart w:id="84" w:name="_Toc100343226"/>
      <w:bookmarkStart w:id="85" w:name="_Toc22603"/>
      <w:r>
        <w:rPr>
          <w:rFonts w:hint="eastAsia"/>
        </w:rPr>
        <w:t>4</w:t>
      </w:r>
      <w:r>
        <w:t xml:space="preserve">.2.1 </w:t>
      </w:r>
      <w:r>
        <w:rPr>
          <w:rFonts w:hint="eastAsia"/>
        </w:rPr>
        <w:t>启动条件</w:t>
      </w:r>
      <w:bookmarkEnd w:id="84"/>
      <w:bookmarkEnd w:id="85"/>
    </w:p>
    <w:p w14:paraId="5660D685">
      <w:pPr>
        <w:spacing w:line="540" w:lineRule="exact"/>
        <w:ind w:firstLine="600" w:firstLineChars="200"/>
      </w:pPr>
      <w:r>
        <w:rPr>
          <w:rFonts w:hint="eastAsia"/>
        </w:rPr>
        <w:t>台风黄色预警，预计未来48小时将有强热带风暴（中心附近最大平均风力10～11级）登陆并影响我镇。24小时内可能或者已经受热带气旋影响，平均风力达8级以上，或者阵风10级以上并可能持续。当县防指启动防台风Ⅲ级响应时。</w:t>
      </w:r>
    </w:p>
    <w:p w14:paraId="3D9C67F7">
      <w:pPr>
        <w:pStyle w:val="5"/>
        <w:spacing w:line="520" w:lineRule="exact"/>
      </w:pPr>
      <w:bookmarkStart w:id="86" w:name="_Toc22845"/>
      <w:r>
        <w:rPr>
          <w:rFonts w:hint="eastAsia"/>
        </w:rPr>
        <w:t>4.2.2 防御指南</w:t>
      </w:r>
      <w:bookmarkEnd w:id="86"/>
    </w:p>
    <w:p w14:paraId="46179B18">
      <w:pPr>
        <w:spacing w:line="520" w:lineRule="exact"/>
        <w:ind w:firstLine="600" w:firstLineChars="200"/>
      </w:pPr>
      <w:r>
        <w:rPr>
          <w:rFonts w:hint="eastAsia"/>
        </w:rPr>
        <w:t>启动台风黄色预警信号</w:t>
      </w:r>
    </w:p>
    <w:p w14:paraId="33B2EAF5">
      <w:pPr>
        <w:spacing w:line="520" w:lineRule="exact"/>
        <w:ind w:firstLine="600" w:firstLineChars="200"/>
      </w:pPr>
      <w:r>
        <w:rPr>
          <w:rFonts w:hint="eastAsia"/>
        </w:rPr>
        <w:t>（1）政府及相关部门按照职责做好防台风应急准备工作；</w:t>
      </w:r>
    </w:p>
    <w:p w14:paraId="205A5BCD">
      <w:pPr>
        <w:spacing w:line="520" w:lineRule="exact"/>
        <w:ind w:firstLine="600" w:firstLineChars="200"/>
      </w:pPr>
      <w:r>
        <w:rPr>
          <w:rFonts w:hint="eastAsia"/>
        </w:rPr>
        <w:t>（2）停止室内外大型集会和高空等户外危险作业；</w:t>
      </w:r>
    </w:p>
    <w:p w14:paraId="047530D6">
      <w:pPr>
        <w:spacing w:line="520" w:lineRule="exact"/>
        <w:ind w:firstLine="600" w:firstLineChars="200"/>
      </w:pPr>
      <w:r>
        <w:rPr>
          <w:rFonts w:hint="eastAsia"/>
        </w:rPr>
        <w:t>（3）相关水域水上作业和过往船只采取积极应对措施，加固港口设施，防止船只走锚、搁浅和碰撞；</w:t>
      </w:r>
    </w:p>
    <w:p w14:paraId="3F60E8B9">
      <w:pPr>
        <w:spacing w:line="520" w:lineRule="exact"/>
        <w:ind w:firstLine="600" w:firstLineChars="200"/>
      </w:pPr>
      <w:r>
        <w:rPr>
          <w:rFonts w:hint="eastAsia"/>
        </w:rPr>
        <w:t>（4）加固或者拆除易被风吹动的搭建物,人员切勿随意外出，确保老人小孩留在家中最安全的地方，危房人员及时转移。</w:t>
      </w:r>
    </w:p>
    <w:p w14:paraId="50C03C2D">
      <w:pPr>
        <w:pStyle w:val="5"/>
        <w:spacing w:line="520" w:lineRule="exact"/>
      </w:pPr>
      <w:bookmarkStart w:id="87" w:name="_Toc3686"/>
      <w:bookmarkStart w:id="88" w:name="_Toc100343227"/>
      <w:r>
        <w:rPr>
          <w:rFonts w:hint="eastAsia"/>
        </w:rPr>
        <w:t>4</w:t>
      </w:r>
      <w:r>
        <w:t>.2.</w:t>
      </w:r>
      <w:r>
        <w:rPr>
          <w:rFonts w:hint="eastAsia"/>
        </w:rPr>
        <w:t>3</w:t>
      </w:r>
      <w:r>
        <w:t xml:space="preserve"> </w:t>
      </w:r>
      <w:r>
        <w:rPr>
          <w:rFonts w:hint="eastAsia"/>
        </w:rPr>
        <w:t>响应行动</w:t>
      </w:r>
      <w:bookmarkEnd w:id="87"/>
      <w:bookmarkEnd w:id="88"/>
    </w:p>
    <w:p w14:paraId="42BC10B0">
      <w:pPr>
        <w:spacing w:line="520" w:lineRule="exact"/>
        <w:ind w:firstLine="600" w:firstLineChars="200"/>
      </w:pPr>
      <w:r>
        <w:rPr>
          <w:rFonts w:hint="eastAsia"/>
        </w:rPr>
        <w:t>（1）综合协调组及时发出启动防台风Ⅲ级响应通知，部署台风暴雨防御工作，要求做好汛情监测预警、山洪灾害防御、水工程巡查、水工程调度和抢险技术支撑等工作。并加强与气象部门联系，了解掌握台风发展动态。</w:t>
      </w:r>
    </w:p>
    <w:p w14:paraId="7219E885">
      <w:pPr>
        <w:spacing w:line="520" w:lineRule="exact"/>
        <w:ind w:firstLine="600" w:firstLineChars="200"/>
      </w:pPr>
      <w:r>
        <w:rPr>
          <w:rFonts w:hint="eastAsia"/>
        </w:rPr>
        <w:t>（2）镇指挥部副指挥坐镇指挥，视情召集各应急工作组分析研判台风对水利工程可能造成的影响程度，必要时召开水利工程防台风紧急会议，对防御工作进行动员部署。</w:t>
      </w:r>
    </w:p>
    <w:p w14:paraId="0B203FC0">
      <w:pPr>
        <w:spacing w:line="520" w:lineRule="exact"/>
        <w:ind w:firstLine="600" w:firstLineChars="200"/>
      </w:pPr>
      <w:r>
        <w:rPr>
          <w:rFonts w:hint="eastAsia"/>
        </w:rPr>
        <w:t>（3）值班人员加强值班，镇领导带班，密切关注台风、暴雨发展趋势，及时监视水情、雨情，发现较大汛情或接到险情灾情报告应及时报告带班领导，做好上传下达工作。</w:t>
      </w:r>
    </w:p>
    <w:p w14:paraId="4CBD0566">
      <w:pPr>
        <w:spacing w:line="520" w:lineRule="exact"/>
        <w:ind w:firstLine="600" w:firstLineChars="200"/>
      </w:pPr>
      <w:r>
        <w:rPr>
          <w:rFonts w:hint="eastAsia"/>
        </w:rPr>
        <w:t>（4）综合协调组安排部分人员上岗到位，转移安置组和后勤保障组各安排两小组部分人员轮值，</w:t>
      </w:r>
      <w:r>
        <w:rPr>
          <w:rFonts w:hint="eastAsia" w:ascii="仿宋" w:hAnsi="仿宋" w:cs="仿宋"/>
          <w:szCs w:val="30"/>
        </w:rPr>
        <w:t>其它</w:t>
      </w:r>
      <w:r>
        <w:rPr>
          <w:rFonts w:hint="eastAsia"/>
        </w:rPr>
        <w:t>组各安排一小组部分人员轮值。在接到启动应急响应信息后，联络员及时通知带班领导，由带班负责人通知具体人员，其余人员待命。带班领导及时将本次轮值人员名单报综合协调组和后勤保障组。</w:t>
      </w:r>
    </w:p>
    <w:p w14:paraId="68DE6A62">
      <w:pPr>
        <w:spacing w:line="520" w:lineRule="exact"/>
        <w:ind w:firstLine="600" w:firstLineChars="200"/>
      </w:pPr>
      <w:r>
        <w:rPr>
          <w:rFonts w:hint="eastAsia"/>
        </w:rPr>
        <w:t>（5）必要时，镇指挥部派出检查组，由镇领导分别带队深入各行政村检查指导防台风工作情况，重点检查水库、水闸、堤防、在建工程等。检查方案由技术指导组和综合协调组制定，完成检查后，各组指派一人及时将检查情况报综合协调组。</w:t>
      </w:r>
    </w:p>
    <w:p w14:paraId="40BA45FF">
      <w:pPr>
        <w:spacing w:line="520" w:lineRule="exact"/>
        <w:ind w:firstLine="600" w:firstLineChars="200"/>
      </w:pPr>
      <w:r>
        <w:rPr>
          <w:rFonts w:hint="eastAsia"/>
        </w:rPr>
        <w:t>（6）综合协调组密切监测水雨情，及时传达贯彻省、市、县防指、水利部门防台风会议精神和上级领导批示指示，及时将防御部署落实情况上报县防指和水利局，并将防台风工作情况及时滚动报送上级部门等。</w:t>
      </w:r>
    </w:p>
    <w:p w14:paraId="199FF1E3">
      <w:pPr>
        <w:spacing w:line="520" w:lineRule="exact"/>
        <w:ind w:firstLine="600" w:firstLineChars="200"/>
      </w:pPr>
      <w:r>
        <w:rPr>
          <w:rFonts w:hint="eastAsia"/>
        </w:rPr>
        <w:t>（7）</w:t>
      </w:r>
      <w:r>
        <w:rPr>
          <w:rFonts w:hint="eastAsia" w:ascii="仿宋" w:hAnsi="仿宋" w:cs="仿宋"/>
          <w:szCs w:val="30"/>
        </w:rPr>
        <w:t>防汛</w:t>
      </w:r>
      <w:r>
        <w:rPr>
          <w:rFonts w:hint="eastAsia"/>
        </w:rPr>
        <w:t>调度组根据气象部门预报雨量，研究确定全镇水库</w:t>
      </w:r>
      <w:r>
        <w:rPr>
          <w:rFonts w:hint="eastAsia" w:ascii="仿宋" w:hAnsi="仿宋" w:cs="仿宋"/>
          <w:szCs w:val="30"/>
        </w:rPr>
        <w:t>防汛</w:t>
      </w:r>
      <w:r>
        <w:rPr>
          <w:rFonts w:hint="eastAsia"/>
        </w:rPr>
        <w:t>调度意见，形成书面意见报告主要领导同意后，由综合协调组视情下达水库</w:t>
      </w:r>
      <w:r>
        <w:rPr>
          <w:rFonts w:hint="eastAsia" w:ascii="仿宋" w:hAnsi="仿宋" w:cs="仿宋"/>
          <w:szCs w:val="30"/>
        </w:rPr>
        <w:t>防汛</w:t>
      </w:r>
      <w:r>
        <w:rPr>
          <w:rFonts w:hint="eastAsia"/>
        </w:rPr>
        <w:t>调度意见通知。</w:t>
      </w:r>
    </w:p>
    <w:p w14:paraId="0283F9B1">
      <w:pPr>
        <w:spacing w:line="520" w:lineRule="exact"/>
        <w:ind w:firstLine="600" w:firstLineChars="200"/>
      </w:pPr>
      <w:r>
        <w:rPr>
          <w:rFonts w:hint="eastAsia"/>
        </w:rPr>
        <w:t>（</w:t>
      </w:r>
      <w:r>
        <w:t>8</w:t>
      </w:r>
      <w:r>
        <w:rPr>
          <w:rFonts w:hint="eastAsia"/>
        </w:rPr>
        <w:t>）后勤保障组全面做好防台风工作和后勤保障工作。</w:t>
      </w:r>
    </w:p>
    <w:p w14:paraId="6FDABC04">
      <w:pPr>
        <w:pStyle w:val="4"/>
        <w:spacing w:line="520" w:lineRule="exact"/>
      </w:pPr>
      <w:bookmarkStart w:id="89" w:name="_Toc27488"/>
      <w:r>
        <w:rPr>
          <w:rFonts w:hint="eastAsia"/>
        </w:rPr>
        <w:t>4</w:t>
      </w:r>
      <w:r>
        <w:t xml:space="preserve">.3 </w:t>
      </w:r>
      <w:r>
        <w:rPr>
          <w:rFonts w:hint="eastAsia"/>
        </w:rPr>
        <w:t>Ⅱ级响应</w:t>
      </w:r>
      <w:bookmarkEnd w:id="89"/>
    </w:p>
    <w:p w14:paraId="7CF50AD6">
      <w:pPr>
        <w:pStyle w:val="5"/>
        <w:spacing w:line="520" w:lineRule="exact"/>
      </w:pPr>
      <w:bookmarkStart w:id="90" w:name="_Toc12738"/>
      <w:bookmarkStart w:id="91" w:name="_Toc100343229"/>
      <w:r>
        <w:rPr>
          <w:rFonts w:hint="eastAsia"/>
        </w:rPr>
        <w:t>4</w:t>
      </w:r>
      <w:r>
        <w:t xml:space="preserve">.3.1 </w:t>
      </w:r>
      <w:r>
        <w:rPr>
          <w:rFonts w:hint="eastAsia"/>
        </w:rPr>
        <w:t>启动条件</w:t>
      </w:r>
      <w:bookmarkEnd w:id="90"/>
      <w:bookmarkEnd w:id="91"/>
    </w:p>
    <w:p w14:paraId="292DA237">
      <w:pPr>
        <w:spacing w:line="540" w:lineRule="exact"/>
        <w:ind w:firstLine="600" w:firstLineChars="200"/>
      </w:pPr>
      <w:r>
        <w:rPr>
          <w:rFonts w:hint="eastAsia"/>
        </w:rPr>
        <w:t>台风橙色预警，预计未来48小时将有台风（中心附近最大平均风力12～13级）登陆并影响我镇。12小时内可能或者已经受热带气旋影响，平均风力达10级以上，或者阵风12级以上并可能持续。当县防指启动防台风Ⅱ级响应时。</w:t>
      </w:r>
    </w:p>
    <w:p w14:paraId="03125476">
      <w:pPr>
        <w:pStyle w:val="5"/>
        <w:spacing w:line="520" w:lineRule="exact"/>
      </w:pPr>
      <w:bookmarkStart w:id="92" w:name="_Toc3736"/>
      <w:r>
        <w:rPr>
          <w:rFonts w:hint="eastAsia"/>
        </w:rPr>
        <w:t>4.3.2 防御指南</w:t>
      </w:r>
      <w:bookmarkEnd w:id="92"/>
    </w:p>
    <w:p w14:paraId="7A7DAAC5">
      <w:pPr>
        <w:spacing w:line="520" w:lineRule="exact"/>
        <w:ind w:firstLine="600" w:firstLineChars="200"/>
      </w:pPr>
      <w:r>
        <w:rPr>
          <w:rFonts w:hint="eastAsia"/>
        </w:rPr>
        <w:t>启动台风橙色预警信号</w:t>
      </w:r>
    </w:p>
    <w:p w14:paraId="209A476C">
      <w:pPr>
        <w:spacing w:line="520" w:lineRule="exact"/>
        <w:ind w:firstLine="600" w:firstLineChars="200"/>
      </w:pPr>
      <w:r>
        <w:rPr>
          <w:rFonts w:hint="eastAsia"/>
        </w:rPr>
        <w:t>（1）政府及相关部门按照职责做好防台风抢险应急工作；</w:t>
      </w:r>
    </w:p>
    <w:p w14:paraId="7A1363ED">
      <w:pPr>
        <w:spacing w:line="520" w:lineRule="exact"/>
        <w:ind w:firstLine="600" w:firstLineChars="200"/>
      </w:pPr>
      <w:r>
        <w:rPr>
          <w:rFonts w:hint="eastAsia"/>
        </w:rPr>
        <w:t>（2）停止室内外大型集会、停课、停业（除特殊行业外）；</w:t>
      </w:r>
    </w:p>
    <w:p w14:paraId="584728B7">
      <w:pPr>
        <w:spacing w:line="520" w:lineRule="exact"/>
        <w:ind w:firstLine="600" w:firstLineChars="200"/>
      </w:pPr>
      <w:r>
        <w:rPr>
          <w:rFonts w:hint="eastAsia"/>
        </w:rPr>
        <w:t>（3）相关应急处置部门和抢险单位加强值班，密切监视灾情，落实应对措施；</w:t>
      </w:r>
    </w:p>
    <w:p w14:paraId="3AA19BED">
      <w:pPr>
        <w:spacing w:line="520" w:lineRule="exact"/>
        <w:ind w:firstLine="600" w:firstLineChars="200"/>
      </w:pPr>
      <w:r>
        <w:rPr>
          <w:rFonts w:hint="eastAsia"/>
        </w:rPr>
        <w:t>（4）相关水域水上作业和过往船只应当回港避风，加固港口设施，防止船只走锚、搁浅和碰撞；</w:t>
      </w:r>
    </w:p>
    <w:p w14:paraId="7A1AB193">
      <w:pPr>
        <w:spacing w:line="520" w:lineRule="exact"/>
        <w:ind w:firstLine="600" w:firstLineChars="200"/>
      </w:pPr>
      <w:r>
        <w:rPr>
          <w:rFonts w:hint="eastAsia"/>
        </w:rPr>
        <w:t>（5）加固或者拆除易被风吹动的搭建物，人员应当尽可能待在防风安全的地方，当台风中心经过时风力会减小或者静止一段时间，切记强风将会突然吹袭，应当继续留在安全处避风，危房人员及时转移；</w:t>
      </w:r>
    </w:p>
    <w:p w14:paraId="6450ADE0">
      <w:pPr>
        <w:spacing w:line="520" w:lineRule="exact"/>
        <w:ind w:firstLine="600" w:firstLineChars="200"/>
      </w:pPr>
      <w:r>
        <w:rPr>
          <w:rFonts w:hint="eastAsia"/>
        </w:rPr>
        <w:t>（6）相关地区应当注意防范强降水可能引发的山洪、地质灾害。</w:t>
      </w:r>
    </w:p>
    <w:p w14:paraId="69057CFC">
      <w:pPr>
        <w:pStyle w:val="5"/>
        <w:spacing w:line="520" w:lineRule="exact"/>
      </w:pPr>
      <w:bookmarkStart w:id="93" w:name="_Toc20563"/>
      <w:bookmarkStart w:id="94" w:name="_Toc100343230"/>
      <w:r>
        <w:rPr>
          <w:rFonts w:hint="eastAsia"/>
        </w:rPr>
        <w:t>4</w:t>
      </w:r>
      <w:r>
        <w:t>.3.</w:t>
      </w:r>
      <w:r>
        <w:rPr>
          <w:rFonts w:hint="eastAsia"/>
        </w:rPr>
        <w:t>3</w:t>
      </w:r>
      <w:r>
        <w:t xml:space="preserve"> </w:t>
      </w:r>
      <w:r>
        <w:rPr>
          <w:rFonts w:hint="eastAsia"/>
        </w:rPr>
        <w:t>响应行动</w:t>
      </w:r>
      <w:bookmarkEnd w:id="93"/>
      <w:bookmarkEnd w:id="94"/>
    </w:p>
    <w:p w14:paraId="26B27171">
      <w:pPr>
        <w:spacing w:line="520" w:lineRule="exact"/>
        <w:ind w:firstLine="600" w:firstLineChars="200"/>
      </w:pPr>
      <w:r>
        <w:rPr>
          <w:rFonts w:hint="eastAsia"/>
        </w:rPr>
        <w:t>（1）综合协调组及时发出启动防台风Ⅱ级响应通知，全面部署台风暴雨防御工作，要求全面做好汛情监测预警、山洪灾害防御、水工程调度、水工程巡查和抢险技术支撑等工作。并加强与气象部门联系，实时掌握台风发展动态。</w:t>
      </w:r>
    </w:p>
    <w:p w14:paraId="2B2B393C">
      <w:pPr>
        <w:spacing w:line="520" w:lineRule="exact"/>
        <w:ind w:firstLine="600" w:firstLineChars="200"/>
      </w:pPr>
      <w:r>
        <w:rPr>
          <w:rFonts w:hint="eastAsia"/>
        </w:rPr>
        <w:t>（2）镇指挥部指挥或副指挥坐镇指挥，视情召集各应急工作组分析研判台风对水利工程可能造成的影响程度，必要时召开防台风紧急会议，对防御工作进行再动员、再部署。</w:t>
      </w:r>
    </w:p>
    <w:p w14:paraId="04E35D0C">
      <w:pPr>
        <w:spacing w:line="520" w:lineRule="exact"/>
        <w:ind w:firstLine="600" w:firstLineChars="200"/>
      </w:pPr>
      <w:r>
        <w:rPr>
          <w:rFonts w:hint="eastAsia"/>
        </w:rPr>
        <w:t>（3）值班人员加强值班，镇领导带班，密切关注台风、暴雨发展趋势，及时监视水情、雨情，发现较大汛情或接到险情灾情报告应及时报告带班领导，做好上传下达工作。</w:t>
      </w:r>
    </w:p>
    <w:p w14:paraId="6893BDE2">
      <w:pPr>
        <w:spacing w:line="520" w:lineRule="exact"/>
        <w:ind w:firstLine="600" w:firstLineChars="200"/>
      </w:pPr>
      <w:r>
        <w:rPr>
          <w:rFonts w:hint="eastAsia"/>
        </w:rPr>
        <w:t>（4）综合协调组安排一半以上人员上岗到位，其它小组全体人员轮值。</w:t>
      </w:r>
    </w:p>
    <w:p w14:paraId="7773098A">
      <w:pPr>
        <w:spacing w:line="520" w:lineRule="exact"/>
        <w:ind w:firstLine="600" w:firstLineChars="200"/>
      </w:pPr>
      <w:r>
        <w:rPr>
          <w:rFonts w:hint="eastAsia"/>
        </w:rPr>
        <w:t>（5）镇指挥部派出检查组，由镇领导分别带队深入各行政村检查指导防台风工作情况，重点检查水库、水闸、堤防、在建工程等。检查方案由综合协调组负责制定，完成检查后，各组指派一人及时将检查情况报综合协调组。</w:t>
      </w:r>
    </w:p>
    <w:p w14:paraId="1D6D0F52">
      <w:pPr>
        <w:spacing w:line="520" w:lineRule="exact"/>
        <w:ind w:firstLine="600" w:firstLineChars="200"/>
      </w:pPr>
      <w:r>
        <w:rPr>
          <w:rFonts w:hint="eastAsia"/>
        </w:rPr>
        <w:t>（6）综合协调组密切监测水雨情，及时传达贯彻省、市、县防指和水利部门防台风会议精神和上级领导批示指示，及时将防御部署落实情况上报县防指和水利局，并将防台风工作情况及时滚动报送上级部门等。及时做好水利设施受灾情况统计，定期向县防指、水利局报告水库水情，根据雨情预报情况，及时发布山洪灾害预警信息。</w:t>
      </w:r>
    </w:p>
    <w:p w14:paraId="33C8DBFB">
      <w:pPr>
        <w:spacing w:line="520" w:lineRule="exact"/>
        <w:ind w:firstLine="600" w:firstLineChars="200"/>
      </w:pPr>
      <w:r>
        <w:rPr>
          <w:rFonts w:hint="eastAsia"/>
        </w:rPr>
        <w:t>（7）</w:t>
      </w:r>
      <w:r>
        <w:rPr>
          <w:rFonts w:hint="eastAsia" w:ascii="仿宋" w:hAnsi="仿宋" w:cs="仿宋"/>
          <w:szCs w:val="30"/>
        </w:rPr>
        <w:t>防汛</w:t>
      </w:r>
      <w:r>
        <w:rPr>
          <w:rFonts w:hint="eastAsia"/>
        </w:rPr>
        <w:t>调度组根据气象部门最新预报雨量，及时调整水库</w:t>
      </w:r>
      <w:r>
        <w:rPr>
          <w:rFonts w:hint="eastAsia" w:ascii="仿宋" w:hAnsi="仿宋" w:cs="仿宋"/>
          <w:szCs w:val="30"/>
        </w:rPr>
        <w:t>防汛</w:t>
      </w:r>
      <w:r>
        <w:rPr>
          <w:rFonts w:hint="eastAsia"/>
        </w:rPr>
        <w:t>调度意见，形成书面意见报主要领导同意后，由综合协调组视情下达水库</w:t>
      </w:r>
      <w:r>
        <w:rPr>
          <w:rFonts w:hint="eastAsia" w:ascii="仿宋" w:hAnsi="仿宋" w:cs="仿宋"/>
          <w:szCs w:val="30"/>
        </w:rPr>
        <w:t>防汛</w:t>
      </w:r>
      <w:r>
        <w:rPr>
          <w:rFonts w:hint="eastAsia"/>
        </w:rPr>
        <w:t>调度意见通知。</w:t>
      </w:r>
    </w:p>
    <w:p w14:paraId="0C2A797F">
      <w:pPr>
        <w:spacing w:line="520" w:lineRule="exact"/>
        <w:ind w:firstLine="600" w:firstLineChars="200"/>
      </w:pPr>
      <w:r>
        <w:rPr>
          <w:rFonts w:hint="eastAsia"/>
        </w:rPr>
        <w:t>（</w:t>
      </w:r>
      <w:r>
        <w:t>8</w:t>
      </w:r>
      <w:r>
        <w:rPr>
          <w:rFonts w:hint="eastAsia"/>
        </w:rPr>
        <w:t>）出现险情时，镇指挥部指挥召集相关专家研究制定应急抢险技术方案，及时向县防指和水利部门报告，并请求调派抢险队伍支援。</w:t>
      </w:r>
    </w:p>
    <w:p w14:paraId="2271A509">
      <w:pPr>
        <w:spacing w:line="520" w:lineRule="exact"/>
        <w:ind w:firstLine="600" w:firstLineChars="200"/>
      </w:pPr>
      <w:r>
        <w:rPr>
          <w:rFonts w:hint="eastAsia"/>
        </w:rPr>
        <w:t>（</w:t>
      </w:r>
      <w:r>
        <w:t>9</w:t>
      </w:r>
      <w:r>
        <w:rPr>
          <w:rFonts w:hint="eastAsia"/>
        </w:rPr>
        <w:t>）镇指挥部指挥视情派员进驻各水库，指导水库做好</w:t>
      </w:r>
      <w:r>
        <w:rPr>
          <w:rFonts w:hint="eastAsia" w:ascii="仿宋" w:hAnsi="仿宋" w:cs="仿宋"/>
          <w:szCs w:val="30"/>
        </w:rPr>
        <w:t>防汛</w:t>
      </w:r>
      <w:r>
        <w:rPr>
          <w:rFonts w:hint="eastAsia"/>
        </w:rPr>
        <w:t>调度工作。</w:t>
      </w:r>
    </w:p>
    <w:p w14:paraId="5A412C5F">
      <w:pPr>
        <w:spacing w:line="520" w:lineRule="exact"/>
        <w:ind w:firstLine="600" w:firstLineChars="200"/>
      </w:pPr>
      <w:r>
        <w:rPr>
          <w:rFonts w:hint="eastAsia"/>
        </w:rPr>
        <w:t>（1</w:t>
      </w:r>
      <w:r>
        <w:t>0</w:t>
      </w:r>
      <w:r>
        <w:rPr>
          <w:rFonts w:hint="eastAsia"/>
        </w:rPr>
        <w:t>）后勤保障组全面做好防台风工作和后勤保障工作。</w:t>
      </w:r>
    </w:p>
    <w:p w14:paraId="624C93A2">
      <w:pPr>
        <w:pStyle w:val="4"/>
        <w:spacing w:line="520" w:lineRule="exact"/>
      </w:pPr>
      <w:bookmarkStart w:id="95" w:name="_Toc2528"/>
      <w:r>
        <w:t xml:space="preserve">4.4 </w:t>
      </w:r>
      <w:r>
        <w:rPr>
          <w:rFonts w:hint="eastAsia"/>
        </w:rPr>
        <w:t>Ⅰ级响应</w:t>
      </w:r>
      <w:bookmarkEnd w:id="95"/>
    </w:p>
    <w:p w14:paraId="233C3326">
      <w:pPr>
        <w:pStyle w:val="5"/>
        <w:spacing w:line="520" w:lineRule="exact"/>
      </w:pPr>
      <w:bookmarkStart w:id="96" w:name="_Toc100343232"/>
      <w:bookmarkStart w:id="97" w:name="_Toc2734"/>
      <w:r>
        <w:rPr>
          <w:rFonts w:hint="eastAsia"/>
        </w:rPr>
        <w:t>4</w:t>
      </w:r>
      <w:r>
        <w:t xml:space="preserve">.4.1 </w:t>
      </w:r>
      <w:r>
        <w:rPr>
          <w:rFonts w:hint="eastAsia"/>
        </w:rPr>
        <w:t>启动条件</w:t>
      </w:r>
      <w:bookmarkEnd w:id="96"/>
      <w:bookmarkEnd w:id="97"/>
    </w:p>
    <w:p w14:paraId="266C2535">
      <w:pPr>
        <w:spacing w:line="540" w:lineRule="exact"/>
        <w:ind w:firstLine="600" w:firstLineChars="200"/>
      </w:pPr>
      <w:r>
        <w:rPr>
          <w:rFonts w:hint="eastAsia"/>
        </w:rPr>
        <w:t>台风红色预警信号，预计未来48小时将有强台风（中心附近最大平均风力14～15级）、超强台风（中心附近最大平均风力16级以上）登陆并影响我镇。6小时内可能或者已经受热带气旋影响，沿海或者陆地平均风力达12级以上，或者阵风达14级以上并可能持续。当县防指启动防台风Ⅰ级响应时。</w:t>
      </w:r>
    </w:p>
    <w:p w14:paraId="2EAA7DBA">
      <w:pPr>
        <w:pStyle w:val="5"/>
        <w:spacing w:line="520" w:lineRule="exact"/>
      </w:pPr>
      <w:bookmarkStart w:id="98" w:name="_Toc17110"/>
      <w:r>
        <w:rPr>
          <w:rFonts w:hint="eastAsia"/>
        </w:rPr>
        <w:t>4.4.2 防御指南</w:t>
      </w:r>
      <w:bookmarkEnd w:id="98"/>
    </w:p>
    <w:p w14:paraId="1F6C58FC">
      <w:pPr>
        <w:spacing w:line="520" w:lineRule="exact"/>
        <w:ind w:firstLine="600" w:firstLineChars="200"/>
      </w:pPr>
      <w:bookmarkStart w:id="99" w:name="ref_[1]_357666"/>
      <w:r>
        <w:rPr>
          <w:rFonts w:hint="eastAsia"/>
        </w:rPr>
        <w:t>启动台风红色预警信号</w:t>
      </w:r>
      <w:bookmarkEnd w:id="99"/>
    </w:p>
    <w:p w14:paraId="4C75E4BD">
      <w:pPr>
        <w:spacing w:line="520" w:lineRule="exact"/>
        <w:ind w:firstLine="600" w:firstLineChars="200"/>
      </w:pPr>
      <w:r>
        <w:rPr>
          <w:rFonts w:hint="eastAsia"/>
        </w:rPr>
        <w:t>（1）政府及相关部门按照职责做好防台风应急和抢险工作；</w:t>
      </w:r>
    </w:p>
    <w:p w14:paraId="281118CA">
      <w:pPr>
        <w:spacing w:line="520" w:lineRule="exact"/>
        <w:ind w:firstLine="600" w:firstLineChars="200"/>
      </w:pPr>
      <w:r>
        <w:rPr>
          <w:rFonts w:hint="eastAsia"/>
        </w:rPr>
        <w:t>（2）停止集会、停课、停业（除特殊行业外）；</w:t>
      </w:r>
    </w:p>
    <w:p w14:paraId="1C5976FC">
      <w:pPr>
        <w:spacing w:line="520" w:lineRule="exact"/>
        <w:ind w:firstLine="600" w:firstLineChars="200"/>
      </w:pPr>
      <w:r>
        <w:rPr>
          <w:rFonts w:hint="eastAsia"/>
        </w:rPr>
        <w:t>（3）回港避风的船只要视情况采取积极措施，妥善安排人员留守或者转移到安全地带；</w:t>
      </w:r>
    </w:p>
    <w:p w14:paraId="710E62F8">
      <w:pPr>
        <w:spacing w:line="520" w:lineRule="exact"/>
        <w:ind w:firstLine="600" w:firstLineChars="200"/>
      </w:pPr>
      <w:r>
        <w:rPr>
          <w:rFonts w:hint="eastAsia"/>
        </w:rPr>
        <w:t>（4）加固或者拆除易被风吹动的搭建物，人员应当待在防风安全的地方，当台风中心经过时风力会减小或者静止一段时间，切记强风将会突然吹袭，应当继续留在安全处避风，危房人员及时转移；</w:t>
      </w:r>
    </w:p>
    <w:p w14:paraId="7162F153">
      <w:pPr>
        <w:spacing w:line="520" w:lineRule="exact"/>
        <w:ind w:firstLine="600" w:firstLineChars="200"/>
      </w:pPr>
      <w:r>
        <w:rPr>
          <w:rFonts w:hint="eastAsia"/>
        </w:rPr>
        <w:t>（5）相关地区应当注意防范强降水可能引发的山洪、地质灾害。</w:t>
      </w:r>
    </w:p>
    <w:p w14:paraId="57D9CDFF">
      <w:pPr>
        <w:pStyle w:val="5"/>
        <w:spacing w:line="520" w:lineRule="exact"/>
      </w:pPr>
      <w:bookmarkStart w:id="100" w:name="_Toc25042"/>
      <w:bookmarkStart w:id="101" w:name="_Toc100343233"/>
      <w:r>
        <w:rPr>
          <w:rFonts w:hint="eastAsia"/>
        </w:rPr>
        <w:t>4</w:t>
      </w:r>
      <w:r>
        <w:t>.4.</w:t>
      </w:r>
      <w:r>
        <w:rPr>
          <w:rFonts w:hint="eastAsia"/>
        </w:rPr>
        <w:t>3</w:t>
      </w:r>
      <w:r>
        <w:t xml:space="preserve"> </w:t>
      </w:r>
      <w:r>
        <w:rPr>
          <w:rFonts w:hint="eastAsia"/>
        </w:rPr>
        <w:t>响应行动</w:t>
      </w:r>
      <w:bookmarkEnd w:id="100"/>
      <w:bookmarkEnd w:id="101"/>
    </w:p>
    <w:p w14:paraId="30699FBB">
      <w:pPr>
        <w:spacing w:line="520" w:lineRule="exact"/>
        <w:ind w:firstLine="600" w:firstLineChars="200"/>
      </w:pPr>
      <w:r>
        <w:rPr>
          <w:rFonts w:hint="eastAsia"/>
        </w:rPr>
        <w:t>（1）综合协调组及时发出启动防台风Ⅰ级响应通知，进一步部署台风暴雨防御工作，要求做好汛情监测预警、山洪灾害防御、水工程调度、水工程巡查和抢险技术支撑等工作。并加强与气象部门联系，实时掌握台风发展动态。</w:t>
      </w:r>
    </w:p>
    <w:p w14:paraId="45A10204">
      <w:pPr>
        <w:spacing w:line="520" w:lineRule="exact"/>
        <w:ind w:firstLine="600" w:firstLineChars="200"/>
      </w:pPr>
      <w:r>
        <w:rPr>
          <w:rFonts w:hint="eastAsia"/>
        </w:rPr>
        <w:t>（2）镇指挥部指挥坐镇指挥，视情召集各应急工作组分析研判台风对水利工程可能造成的影响程度，及时召开水工责任单位防台风紧急会议，对防御工作进行再动员、再部署。</w:t>
      </w:r>
    </w:p>
    <w:p w14:paraId="058D9AB4">
      <w:pPr>
        <w:spacing w:line="520" w:lineRule="exact"/>
        <w:ind w:firstLine="600" w:firstLineChars="200"/>
      </w:pPr>
      <w:r>
        <w:rPr>
          <w:rFonts w:hint="eastAsia"/>
        </w:rPr>
        <w:t>（3）值班人员加强值班，镇领导带班，密切关注台风、暴雨发展趋势，及时监视水情、雨情，发现较大汛情或接到险情灾情报告应及时报告带班领导，做好上传下达工作。</w:t>
      </w:r>
    </w:p>
    <w:p w14:paraId="078B029C">
      <w:pPr>
        <w:spacing w:line="520" w:lineRule="exact"/>
        <w:ind w:firstLine="600" w:firstLineChars="200"/>
      </w:pPr>
      <w:r>
        <w:rPr>
          <w:rFonts w:hint="eastAsia"/>
        </w:rPr>
        <w:t>（4）各应急工作组安排四分之三以上人员到岗到位，密切监视水情、雨情、工情等，及时掌握水利工程运行及调度情况，按照职责分工，认真做好防台风各项准备工作。</w:t>
      </w:r>
    </w:p>
    <w:p w14:paraId="26DA9E4E">
      <w:pPr>
        <w:spacing w:line="520" w:lineRule="exact"/>
        <w:ind w:firstLine="600" w:firstLineChars="200"/>
      </w:pPr>
      <w:r>
        <w:rPr>
          <w:rFonts w:hint="eastAsia"/>
        </w:rPr>
        <w:t>（5）综合协调组密切监测水雨情，及时传达贯彻省、市、县防指和水利部门防台风会议精神和上级领导批示指示，及时将防御部署落实情况上报县防指和水利局，并将防台风工作情况及时滚动报送上级部门等。及时做好水利设施受灾情况统计，定期向县防指和水利部门报告水库水情，根据雨情监测预报情况，及时发布山洪灾害预警信息。</w:t>
      </w:r>
    </w:p>
    <w:p w14:paraId="52D2D975">
      <w:pPr>
        <w:spacing w:line="520" w:lineRule="exact"/>
        <w:ind w:firstLine="600" w:firstLineChars="200"/>
      </w:pPr>
      <w:r>
        <w:rPr>
          <w:rFonts w:hint="eastAsia"/>
        </w:rPr>
        <w:t>（6）</w:t>
      </w:r>
      <w:r>
        <w:rPr>
          <w:rFonts w:hint="eastAsia" w:ascii="仿宋" w:hAnsi="仿宋" w:cs="仿宋"/>
          <w:szCs w:val="30"/>
        </w:rPr>
        <w:t>防汛</w:t>
      </w:r>
      <w:r>
        <w:rPr>
          <w:rFonts w:hint="eastAsia"/>
        </w:rPr>
        <w:t>调度组实时掌握水库的蓄水情况，根据气象部门最新预报雨量，及时调整水库</w:t>
      </w:r>
      <w:r>
        <w:rPr>
          <w:rFonts w:hint="eastAsia" w:ascii="仿宋" w:hAnsi="仿宋" w:cs="仿宋"/>
          <w:szCs w:val="30"/>
        </w:rPr>
        <w:t>防汛</w:t>
      </w:r>
      <w:r>
        <w:rPr>
          <w:rFonts w:hint="eastAsia"/>
        </w:rPr>
        <w:t>调度意见，形成书面意见报主要领导同意后，由综合协调组视情下达水库</w:t>
      </w:r>
      <w:r>
        <w:rPr>
          <w:rFonts w:hint="eastAsia" w:ascii="仿宋" w:hAnsi="仿宋" w:cs="仿宋"/>
          <w:szCs w:val="30"/>
        </w:rPr>
        <w:t>防汛</w:t>
      </w:r>
      <w:r>
        <w:rPr>
          <w:rFonts w:hint="eastAsia"/>
        </w:rPr>
        <w:t>调度意见通知。督促指导各行政村和水库管理单位做好</w:t>
      </w:r>
      <w:r>
        <w:rPr>
          <w:rFonts w:hint="eastAsia" w:ascii="仿宋" w:hAnsi="仿宋" w:cs="仿宋"/>
          <w:szCs w:val="30"/>
        </w:rPr>
        <w:t>防汛</w:t>
      </w:r>
      <w:r>
        <w:rPr>
          <w:rFonts w:hint="eastAsia"/>
        </w:rPr>
        <w:t>调度工作。</w:t>
      </w:r>
    </w:p>
    <w:p w14:paraId="4601D003">
      <w:pPr>
        <w:spacing w:line="520" w:lineRule="exact"/>
        <w:ind w:firstLine="600" w:firstLineChars="200"/>
      </w:pPr>
      <w:r>
        <w:rPr>
          <w:rFonts w:hint="eastAsia"/>
        </w:rPr>
        <w:t>（</w:t>
      </w:r>
      <w:r>
        <w:t>7</w:t>
      </w:r>
      <w:r>
        <w:rPr>
          <w:rFonts w:hint="eastAsia"/>
        </w:rPr>
        <w:t>）出现险情时，镇指挥部指挥召集相关专家研究制定应急抢险技术方案，及时向县防指和水利部门报告，并请求调派抢险队伍支援。</w:t>
      </w:r>
    </w:p>
    <w:p w14:paraId="6A0A687B">
      <w:pPr>
        <w:spacing w:line="520" w:lineRule="exact"/>
        <w:ind w:firstLine="600" w:firstLineChars="200"/>
      </w:pPr>
      <w:r>
        <w:rPr>
          <w:rFonts w:hint="eastAsia"/>
        </w:rPr>
        <w:t>（</w:t>
      </w:r>
      <w:r>
        <w:t>8</w:t>
      </w:r>
      <w:r>
        <w:rPr>
          <w:rFonts w:hint="eastAsia"/>
        </w:rPr>
        <w:t>）镇指挥部指挥视情派员进驻各水库，指导水库做好</w:t>
      </w:r>
      <w:r>
        <w:rPr>
          <w:rFonts w:hint="eastAsia" w:ascii="仿宋" w:hAnsi="仿宋" w:cs="仿宋"/>
          <w:szCs w:val="30"/>
        </w:rPr>
        <w:t>防汛</w:t>
      </w:r>
      <w:r>
        <w:rPr>
          <w:rFonts w:hint="eastAsia"/>
        </w:rPr>
        <w:t>调度工作。</w:t>
      </w:r>
    </w:p>
    <w:p w14:paraId="2E48CE32">
      <w:pPr>
        <w:spacing w:line="520" w:lineRule="exact"/>
        <w:ind w:firstLine="600" w:firstLineChars="200"/>
      </w:pPr>
      <w:r>
        <w:rPr>
          <w:rFonts w:hint="eastAsia"/>
        </w:rPr>
        <w:t>（</w:t>
      </w:r>
      <w:r>
        <w:t>9</w:t>
      </w:r>
      <w:r>
        <w:rPr>
          <w:rFonts w:hint="eastAsia"/>
        </w:rPr>
        <w:t>）后勤保障组全面做好防台风工作和后勤保障工作。</w:t>
      </w:r>
    </w:p>
    <w:p w14:paraId="623A2133">
      <w:pPr>
        <w:pStyle w:val="4"/>
        <w:spacing w:line="520" w:lineRule="exact"/>
      </w:pPr>
      <w:bookmarkStart w:id="102" w:name="_Toc2292"/>
      <w:r>
        <w:rPr>
          <w:rFonts w:hint="eastAsia"/>
        </w:rPr>
        <w:t>4</w:t>
      </w:r>
      <w:r>
        <w:t xml:space="preserve">.5 </w:t>
      </w:r>
      <w:r>
        <w:rPr>
          <w:rFonts w:hint="eastAsia"/>
        </w:rPr>
        <w:t>响应级别调整或结束</w:t>
      </w:r>
      <w:bookmarkEnd w:id="102"/>
    </w:p>
    <w:p w14:paraId="2BD71DC4">
      <w:pPr>
        <w:spacing w:line="520" w:lineRule="exact"/>
        <w:ind w:firstLine="600" w:firstLineChars="200"/>
      </w:pPr>
      <w:r>
        <w:rPr>
          <w:rFonts w:hint="eastAsia"/>
        </w:rPr>
        <w:t>以县防指的调整或结束为准。</w:t>
      </w:r>
      <w:r>
        <w:br w:type="page"/>
      </w:r>
    </w:p>
    <w:p w14:paraId="6E8F7312">
      <w:pPr>
        <w:pStyle w:val="3"/>
        <w:spacing w:line="520" w:lineRule="exact"/>
        <w:rPr>
          <w:rFonts w:ascii="Times New Roman" w:hAnsi="Times New Roman" w:eastAsia="宋体"/>
        </w:rPr>
      </w:pPr>
      <w:bookmarkStart w:id="103" w:name="_Toc14335"/>
      <w:r>
        <w:rPr>
          <w:rFonts w:hint="eastAsia" w:ascii="Times New Roman" w:hAnsi="Times New Roman" w:eastAsia="宋体"/>
        </w:rPr>
        <w:t>5</w:t>
      </w:r>
      <w:r>
        <w:rPr>
          <w:rFonts w:ascii="Times New Roman" w:hAnsi="Times New Roman" w:eastAsia="宋体"/>
        </w:rPr>
        <w:t xml:space="preserve"> </w:t>
      </w:r>
      <w:r>
        <w:rPr>
          <w:rFonts w:hint="eastAsia" w:ascii="Times New Roman" w:hAnsi="Times New Roman" w:eastAsia="宋体"/>
        </w:rPr>
        <w:t>防汛（防暴雨）应急响应</w:t>
      </w:r>
      <w:bookmarkEnd w:id="103"/>
    </w:p>
    <w:p w14:paraId="12CA4AC5">
      <w:pPr>
        <w:pStyle w:val="4"/>
        <w:spacing w:line="520" w:lineRule="exact"/>
      </w:pPr>
      <w:bookmarkStart w:id="104" w:name="_Toc27510"/>
      <w:r>
        <w:rPr>
          <w:rFonts w:hint="eastAsia"/>
        </w:rPr>
        <w:t>5</w:t>
      </w:r>
      <w:r>
        <w:t xml:space="preserve">.1 </w:t>
      </w:r>
      <w:r>
        <w:rPr>
          <w:rFonts w:hint="eastAsia"/>
        </w:rPr>
        <w:t>Ⅳ级应急响应</w:t>
      </w:r>
      <w:bookmarkEnd w:id="104"/>
    </w:p>
    <w:p w14:paraId="098823DB">
      <w:pPr>
        <w:pStyle w:val="5"/>
        <w:spacing w:line="520" w:lineRule="exact"/>
      </w:pPr>
      <w:bookmarkStart w:id="105" w:name="_Toc17785"/>
      <w:bookmarkStart w:id="106" w:name="_Toc100343237"/>
      <w:r>
        <w:rPr>
          <w:rFonts w:hint="eastAsia"/>
        </w:rPr>
        <w:t>5</w:t>
      </w:r>
      <w:r>
        <w:t xml:space="preserve">.1.1 </w:t>
      </w:r>
      <w:r>
        <w:rPr>
          <w:rFonts w:hint="eastAsia"/>
        </w:rPr>
        <w:t>启动条件</w:t>
      </w:r>
      <w:bookmarkEnd w:id="105"/>
      <w:bookmarkEnd w:id="106"/>
    </w:p>
    <w:p w14:paraId="4C16536D">
      <w:pPr>
        <w:spacing w:line="520" w:lineRule="exact"/>
        <w:ind w:firstLine="600" w:firstLineChars="200"/>
      </w:pPr>
      <w:r>
        <w:rPr>
          <w:rFonts w:hint="eastAsia"/>
        </w:rPr>
        <w:t>暴雨蓝色预警：预报未来6小时雨量将达到20毫米以上、50毫米以下；12小时内降雨量将达50毫米以上，或已达50毫米以上，可能或已经造成影响且降雨可能持续。当县防指启动防汛Ⅳ级响应时。表现方式是：</w:t>
      </w:r>
    </w:p>
    <w:p w14:paraId="4792D74F">
      <w:pPr>
        <w:spacing w:line="520" w:lineRule="exact"/>
        <w:ind w:firstLine="600" w:firstLineChars="200"/>
      </w:pPr>
      <w:r>
        <w:rPr>
          <w:rFonts w:hint="eastAsia"/>
        </w:rPr>
        <w:t>（1）镇区主要道路和低洼地区开始积水，部分路段和低洼地区积水深度可能达20厘米，部分立交桥下积水深度可能达30厘米。</w:t>
      </w:r>
    </w:p>
    <w:p w14:paraId="4FE613A0">
      <w:pPr>
        <w:spacing w:line="520" w:lineRule="exact"/>
        <w:ind w:firstLine="600" w:firstLineChars="200"/>
      </w:pPr>
      <w:r>
        <w:rPr>
          <w:rFonts w:hint="eastAsia"/>
        </w:rPr>
        <w:t>（2）</w:t>
      </w:r>
      <w:r>
        <w:rPr>
          <w:rFonts w:hint="eastAsia" w:ascii="仿宋" w:hAnsi="仿宋" w:cs="仿宋"/>
          <w:szCs w:val="30"/>
        </w:rPr>
        <w:t>红水河</w:t>
      </w:r>
      <w:r>
        <w:rPr>
          <w:rFonts w:hint="eastAsia"/>
        </w:rPr>
        <w:t>等主要河系将发生10年一遇以下洪水，且水位可能继续上涨。</w:t>
      </w:r>
    </w:p>
    <w:p w14:paraId="3512A565">
      <w:pPr>
        <w:spacing w:line="520" w:lineRule="exact"/>
        <w:ind w:firstLine="600" w:firstLineChars="200"/>
      </w:pPr>
      <w:r>
        <w:rPr>
          <w:rFonts w:hint="eastAsia"/>
        </w:rPr>
        <w:t>（3）泥石流易发区前期土壤含水量达到半饱和状态，预报日降雨量可达到25毫米以上、50毫米以下，预计将要发生一般以上山洪和地质灾害，可能性一般。</w:t>
      </w:r>
    </w:p>
    <w:p w14:paraId="7152013F">
      <w:pPr>
        <w:spacing w:line="520" w:lineRule="exact"/>
        <w:ind w:firstLine="600" w:firstLineChars="200"/>
      </w:pPr>
      <w:r>
        <w:rPr>
          <w:rFonts w:hint="eastAsia"/>
        </w:rPr>
        <w:t>（4）中小河道可能发生5年一遇以下洪水，河道堤防局部可能发生滑坡、管涌；水库水位在汛限水位以下，大坝局部可能发生滑坡、管涌。</w:t>
      </w:r>
    </w:p>
    <w:p w14:paraId="299472E7">
      <w:pPr>
        <w:pStyle w:val="5"/>
        <w:spacing w:line="520" w:lineRule="exact"/>
      </w:pPr>
      <w:bookmarkStart w:id="107" w:name="_Toc30632"/>
      <w:r>
        <w:rPr>
          <w:rFonts w:hint="eastAsia"/>
        </w:rPr>
        <w:t>5.1.2 防御指南</w:t>
      </w:r>
      <w:bookmarkEnd w:id="107"/>
    </w:p>
    <w:p w14:paraId="67E00135">
      <w:pPr>
        <w:spacing w:line="520" w:lineRule="exact"/>
        <w:ind w:firstLine="600" w:firstLineChars="200"/>
      </w:pPr>
      <w:r>
        <w:rPr>
          <w:rFonts w:hint="eastAsia"/>
        </w:rPr>
        <w:t>（1）政府及相关部门按照职责做好防暴雨准备工作；</w:t>
      </w:r>
    </w:p>
    <w:p w14:paraId="29CC79E4">
      <w:pPr>
        <w:spacing w:line="520" w:lineRule="exact"/>
        <w:ind w:firstLine="600" w:firstLineChars="200"/>
      </w:pPr>
      <w:r>
        <w:rPr>
          <w:rFonts w:hint="eastAsia"/>
        </w:rPr>
        <w:t>（2）学校、幼儿园采取适当措施，保证学生和幼儿安全；</w:t>
      </w:r>
    </w:p>
    <w:p w14:paraId="6CFD35E2">
      <w:pPr>
        <w:spacing w:line="520" w:lineRule="exact"/>
        <w:ind w:firstLine="600" w:firstLineChars="200"/>
      </w:pPr>
      <w:r>
        <w:rPr>
          <w:rFonts w:hint="eastAsia"/>
        </w:rPr>
        <w:t>（3）驾驶人员应当注意道路积水和交通阻塞，确保安全；</w:t>
      </w:r>
    </w:p>
    <w:p w14:paraId="1E0CB14A">
      <w:pPr>
        <w:spacing w:line="520" w:lineRule="exact"/>
        <w:ind w:firstLine="600" w:firstLineChars="200"/>
      </w:pPr>
      <w:r>
        <w:rPr>
          <w:rFonts w:hint="eastAsia"/>
        </w:rPr>
        <w:t>（4）检查城镇、农田、鱼塘排水系统，做好排涝准备。</w:t>
      </w:r>
      <w:bookmarkStart w:id="108" w:name="_Toc100343238"/>
    </w:p>
    <w:p w14:paraId="4C4CD3F4">
      <w:pPr>
        <w:pStyle w:val="5"/>
        <w:spacing w:line="520" w:lineRule="exact"/>
      </w:pPr>
      <w:bookmarkStart w:id="109" w:name="_Toc2088"/>
      <w:r>
        <w:rPr>
          <w:rFonts w:hint="eastAsia"/>
        </w:rPr>
        <w:t>5.1.3 响应行动</w:t>
      </w:r>
      <w:bookmarkEnd w:id="108"/>
      <w:bookmarkEnd w:id="109"/>
    </w:p>
    <w:p w14:paraId="19015F67">
      <w:pPr>
        <w:spacing w:line="520" w:lineRule="exact"/>
        <w:ind w:firstLine="600" w:firstLineChars="200"/>
      </w:pPr>
      <w:r>
        <w:rPr>
          <w:rFonts w:hint="eastAsia"/>
        </w:rPr>
        <w:t>（1）综合协调组适时发出启动防汛IV级响应通知，要求做好防御准备。</w:t>
      </w:r>
    </w:p>
    <w:p w14:paraId="7FE39744">
      <w:pPr>
        <w:spacing w:line="520" w:lineRule="exact"/>
        <w:ind w:firstLine="600" w:firstLineChars="200"/>
      </w:pPr>
      <w:r>
        <w:rPr>
          <w:rFonts w:hint="eastAsia"/>
        </w:rPr>
        <w:t>（2）值班人员加强值班，镇领导带班，密切关注台风、暴雨发展趋势，及时监视水情、雨情，做好上传下达工作。</w:t>
      </w:r>
    </w:p>
    <w:p w14:paraId="696F0FDB">
      <w:pPr>
        <w:spacing w:line="520" w:lineRule="exact"/>
        <w:ind w:firstLine="600" w:firstLineChars="200"/>
      </w:pPr>
      <w:r>
        <w:rPr>
          <w:rFonts w:hint="eastAsia"/>
        </w:rPr>
        <w:t>（3）各应急工作组人员保持通讯畅通，密切注意降雨动向，做好随时投入应急值守的各项准备工作。</w:t>
      </w:r>
    </w:p>
    <w:p w14:paraId="18410733">
      <w:pPr>
        <w:spacing w:line="520" w:lineRule="exact"/>
        <w:ind w:firstLine="600" w:firstLineChars="200"/>
      </w:pPr>
      <w:r>
        <w:rPr>
          <w:rFonts w:hint="eastAsia"/>
        </w:rPr>
        <w:t>（4）综合协调组密切关注降雨发展趋势，及时收发、报送信息。</w:t>
      </w:r>
    </w:p>
    <w:p w14:paraId="4ADA2F62">
      <w:pPr>
        <w:spacing w:line="520" w:lineRule="exact"/>
        <w:ind w:firstLine="600" w:firstLineChars="200"/>
      </w:pPr>
      <w:r>
        <w:rPr>
          <w:rFonts w:hint="eastAsia"/>
        </w:rPr>
        <w:t>（5）后勤保障组及时做好防汛工作和后勤保障工作。</w:t>
      </w:r>
    </w:p>
    <w:p w14:paraId="3638489D">
      <w:pPr>
        <w:pStyle w:val="4"/>
        <w:spacing w:line="520" w:lineRule="exact"/>
      </w:pPr>
      <w:bookmarkStart w:id="110" w:name="_Toc27247"/>
      <w:r>
        <w:rPr>
          <w:rFonts w:hint="eastAsia"/>
        </w:rPr>
        <w:t>5</w:t>
      </w:r>
      <w:r>
        <w:t xml:space="preserve">.2 </w:t>
      </w:r>
      <w:r>
        <w:rPr>
          <w:rFonts w:hint="eastAsia"/>
        </w:rPr>
        <w:t>Ⅲ级应急响应</w:t>
      </w:r>
      <w:bookmarkEnd w:id="110"/>
    </w:p>
    <w:p w14:paraId="044CA16E">
      <w:pPr>
        <w:pStyle w:val="5"/>
        <w:spacing w:line="520" w:lineRule="exact"/>
      </w:pPr>
      <w:bookmarkStart w:id="111" w:name="_Toc11636"/>
      <w:bookmarkStart w:id="112" w:name="_Toc100343240"/>
      <w:r>
        <w:rPr>
          <w:rFonts w:hint="eastAsia"/>
        </w:rPr>
        <w:t>5</w:t>
      </w:r>
      <w:r>
        <w:t xml:space="preserve">.2.1 </w:t>
      </w:r>
      <w:r>
        <w:rPr>
          <w:rFonts w:hint="eastAsia"/>
        </w:rPr>
        <w:t>启动条件</w:t>
      </w:r>
      <w:bookmarkEnd w:id="111"/>
      <w:bookmarkEnd w:id="112"/>
    </w:p>
    <w:p w14:paraId="4613F662">
      <w:pPr>
        <w:spacing w:line="520" w:lineRule="exact"/>
        <w:ind w:firstLine="600" w:firstLineChars="200"/>
      </w:pPr>
      <w:r>
        <w:rPr>
          <w:rFonts w:hint="eastAsia"/>
        </w:rPr>
        <w:t>暴雨黄色预警：6小时内降雨量将达50毫米以上，或已达50毫米以上，可能或已经造成影响且降雨可能持续。当县防指启动防汛Ⅲ级响应时。表现方式是：</w:t>
      </w:r>
    </w:p>
    <w:p w14:paraId="39A7E0F7">
      <w:pPr>
        <w:spacing w:line="520" w:lineRule="exact"/>
        <w:ind w:firstLine="600" w:firstLineChars="200"/>
      </w:pPr>
      <w:r>
        <w:rPr>
          <w:rFonts w:hint="eastAsia"/>
        </w:rPr>
        <w:t>（1）镇区主要道路部分路段和低洼地区积水深度可能达20厘米以上、30厘米以下。</w:t>
      </w:r>
    </w:p>
    <w:p w14:paraId="4ED6003D">
      <w:pPr>
        <w:spacing w:line="520" w:lineRule="exact"/>
        <w:ind w:firstLine="600" w:firstLineChars="200"/>
      </w:pPr>
      <w:r>
        <w:rPr>
          <w:rFonts w:hint="eastAsia"/>
        </w:rPr>
        <w:t>（2）</w:t>
      </w:r>
      <w:r>
        <w:rPr>
          <w:rFonts w:hint="eastAsia" w:ascii="仿宋" w:hAnsi="仿宋" w:cs="仿宋"/>
          <w:szCs w:val="30"/>
        </w:rPr>
        <w:t>红水河</w:t>
      </w:r>
      <w:r>
        <w:rPr>
          <w:rFonts w:hint="eastAsia"/>
        </w:rPr>
        <w:t>等主要河系将发生10年一遇以上、20年一遇以下洪水，且水位可能继续上涨。</w:t>
      </w:r>
    </w:p>
    <w:p w14:paraId="61C67B96">
      <w:pPr>
        <w:spacing w:line="520" w:lineRule="exact"/>
        <w:ind w:firstLine="600" w:firstLineChars="200"/>
      </w:pPr>
      <w:r>
        <w:rPr>
          <w:rFonts w:hint="eastAsia"/>
        </w:rPr>
        <w:t>（3）泥石流易发区前期土壤含水量达到半饱和状态，预报日降雨量可达到50毫米以上、100毫米以下，预计将要发生较大以上山洪和地质灾害，可能性较大。</w:t>
      </w:r>
    </w:p>
    <w:p w14:paraId="0609609A">
      <w:pPr>
        <w:spacing w:line="520" w:lineRule="exact"/>
        <w:ind w:firstLine="600" w:firstLineChars="200"/>
      </w:pPr>
      <w:r>
        <w:rPr>
          <w:rFonts w:hint="eastAsia"/>
        </w:rPr>
        <w:t>（4）中小河道可能发生5年一遇以上、10年一遇以下洪水，河道堤防较大范围可能发生滑坡、管涌，威胁堤防安全；水库水位在汛限水位以下，大坝局部可能发生较大范围滑坡、管涌，威胁水库安全。</w:t>
      </w:r>
    </w:p>
    <w:p w14:paraId="630749B6">
      <w:pPr>
        <w:pStyle w:val="5"/>
        <w:spacing w:line="520" w:lineRule="exact"/>
      </w:pPr>
      <w:bookmarkStart w:id="113" w:name="_Toc30535"/>
      <w:r>
        <w:rPr>
          <w:rFonts w:hint="eastAsia"/>
        </w:rPr>
        <w:t>5.2.2 防御指南</w:t>
      </w:r>
      <w:bookmarkEnd w:id="113"/>
    </w:p>
    <w:p w14:paraId="40EA4E91">
      <w:pPr>
        <w:spacing w:line="520" w:lineRule="exact"/>
        <w:ind w:firstLine="600" w:firstLineChars="200"/>
      </w:pPr>
      <w:r>
        <w:rPr>
          <w:rFonts w:hint="eastAsia"/>
        </w:rPr>
        <w:t>（1）政府及相关部门按照职责做好防暴雨工作；</w:t>
      </w:r>
    </w:p>
    <w:p w14:paraId="510991A1">
      <w:pPr>
        <w:spacing w:line="520" w:lineRule="exact"/>
        <w:ind w:firstLine="600" w:firstLineChars="200"/>
      </w:pPr>
      <w:r>
        <w:rPr>
          <w:rFonts w:hint="eastAsia"/>
        </w:rPr>
        <w:t>（2）交通管理部门应当根据路况在强降雨路段采取交通管制措施，在积水路段实行交通引导；</w:t>
      </w:r>
    </w:p>
    <w:p w14:paraId="43B2E5D1">
      <w:pPr>
        <w:spacing w:line="520" w:lineRule="exact"/>
        <w:ind w:firstLine="600" w:firstLineChars="200"/>
      </w:pPr>
      <w:r>
        <w:rPr>
          <w:rFonts w:hint="eastAsia"/>
        </w:rPr>
        <w:t>（3）切断低洼地带有危险的室外电源，暂停在空旷地方的户外作业，转移危险地带人员和危房居民到安全场所避雨；</w:t>
      </w:r>
    </w:p>
    <w:p w14:paraId="6DDFB535">
      <w:pPr>
        <w:spacing w:line="520" w:lineRule="exact"/>
        <w:ind w:firstLine="600" w:firstLineChars="200"/>
      </w:pPr>
      <w:r>
        <w:rPr>
          <w:rFonts w:hint="eastAsia"/>
        </w:rPr>
        <w:t>（4）检查城镇、农田、鱼塘排水系统，采取必要的排涝措施。</w:t>
      </w:r>
    </w:p>
    <w:p w14:paraId="62F55278">
      <w:pPr>
        <w:pStyle w:val="5"/>
        <w:spacing w:line="520" w:lineRule="exact"/>
      </w:pPr>
      <w:bookmarkStart w:id="114" w:name="_Toc12243"/>
      <w:bookmarkStart w:id="115" w:name="_Toc100343241"/>
      <w:r>
        <w:rPr>
          <w:rFonts w:hint="eastAsia"/>
        </w:rPr>
        <w:t>5</w:t>
      </w:r>
      <w:r>
        <w:t>.2.</w:t>
      </w:r>
      <w:r>
        <w:rPr>
          <w:rFonts w:hint="eastAsia"/>
        </w:rPr>
        <w:t>3</w:t>
      </w:r>
      <w:r>
        <w:t xml:space="preserve"> </w:t>
      </w:r>
      <w:r>
        <w:rPr>
          <w:rFonts w:hint="eastAsia"/>
        </w:rPr>
        <w:t>响应行动</w:t>
      </w:r>
      <w:bookmarkEnd w:id="114"/>
      <w:bookmarkEnd w:id="115"/>
    </w:p>
    <w:p w14:paraId="4F0C8DA2">
      <w:pPr>
        <w:spacing w:line="520" w:lineRule="exact"/>
        <w:ind w:firstLine="600" w:firstLineChars="200"/>
      </w:pPr>
      <w:r>
        <w:rPr>
          <w:rFonts w:hint="eastAsia"/>
        </w:rPr>
        <w:t>（1）综合协调组及时发出启动防汛Ⅲ级响应通知，部署暴雨洪水防御工作，要求做好汛情监测预警、山洪灾害防御、水工程调度、水工程巡查和抢险技术支撑等工作。并加强与气象联系，了解掌握降雨发展趋势。</w:t>
      </w:r>
    </w:p>
    <w:p w14:paraId="3E1A58BA">
      <w:pPr>
        <w:spacing w:line="520" w:lineRule="exact"/>
        <w:ind w:firstLine="600" w:firstLineChars="200"/>
      </w:pPr>
      <w:r>
        <w:rPr>
          <w:rFonts w:hint="eastAsia"/>
        </w:rPr>
        <w:t>（2）值班人员加强值班，镇领导带班，密切关注台风、暴雨发展趋势，及时监视水情、雨情，发现较大汛情或接到险情灾情报告应及时报告带班领导，做好上传下达工作。</w:t>
      </w:r>
    </w:p>
    <w:p w14:paraId="1FC302E4">
      <w:pPr>
        <w:spacing w:line="520" w:lineRule="exact"/>
        <w:ind w:firstLine="600" w:firstLineChars="200"/>
      </w:pPr>
      <w:r>
        <w:rPr>
          <w:rFonts w:hint="eastAsia"/>
        </w:rPr>
        <w:t>（</w:t>
      </w:r>
      <w:r>
        <w:t>3</w:t>
      </w:r>
      <w:r>
        <w:rPr>
          <w:rFonts w:hint="eastAsia"/>
        </w:rPr>
        <w:t>）综合协调组密切监测水雨情，及时传达贯彻省、市、县防指和水利部门防汛会议精神和上级领导批示指示，及时将防御部署落实情况上报县防指和水利局，并将防汛工作情况及时滚动报送上级部门等。根据雨情监测预报情况，及时发布山洪灾害预警信息。</w:t>
      </w:r>
    </w:p>
    <w:p w14:paraId="2AC9F735">
      <w:pPr>
        <w:spacing w:line="520" w:lineRule="exact"/>
        <w:ind w:firstLine="600" w:firstLineChars="200"/>
      </w:pPr>
      <w:r>
        <w:rPr>
          <w:rFonts w:hint="eastAsia"/>
        </w:rPr>
        <w:t>（</w:t>
      </w:r>
      <w:r>
        <w:t>4</w:t>
      </w:r>
      <w:r>
        <w:rPr>
          <w:rFonts w:hint="eastAsia"/>
        </w:rPr>
        <w:t>）</w:t>
      </w:r>
      <w:r>
        <w:rPr>
          <w:rFonts w:hint="eastAsia" w:ascii="仿宋" w:hAnsi="仿宋" w:cs="仿宋"/>
          <w:szCs w:val="30"/>
        </w:rPr>
        <w:t>防汛</w:t>
      </w:r>
      <w:r>
        <w:rPr>
          <w:rFonts w:hint="eastAsia"/>
        </w:rPr>
        <w:t>调度组根据气象部门预报雨量，研究水库</w:t>
      </w:r>
      <w:r>
        <w:rPr>
          <w:rFonts w:hint="eastAsia" w:ascii="仿宋" w:hAnsi="仿宋" w:cs="仿宋"/>
          <w:szCs w:val="30"/>
        </w:rPr>
        <w:t>防汛</w:t>
      </w:r>
      <w:r>
        <w:rPr>
          <w:rFonts w:hint="eastAsia"/>
        </w:rPr>
        <w:t>调度意见，形成书面意见报告主要领导同意后，由综合协调组视情下达水库</w:t>
      </w:r>
      <w:r>
        <w:rPr>
          <w:rFonts w:hint="eastAsia" w:ascii="仿宋" w:hAnsi="仿宋" w:cs="仿宋"/>
          <w:szCs w:val="30"/>
        </w:rPr>
        <w:t>防汛</w:t>
      </w:r>
      <w:r>
        <w:rPr>
          <w:rFonts w:hint="eastAsia"/>
        </w:rPr>
        <w:t>调度意见通知。</w:t>
      </w:r>
    </w:p>
    <w:p w14:paraId="407BD64A">
      <w:pPr>
        <w:spacing w:line="520" w:lineRule="exact"/>
        <w:ind w:firstLine="600" w:firstLineChars="200"/>
      </w:pPr>
      <w:r>
        <w:rPr>
          <w:rFonts w:hint="eastAsia"/>
        </w:rPr>
        <w:t>（</w:t>
      </w:r>
      <w:r>
        <w:t>5</w:t>
      </w:r>
      <w:r>
        <w:rPr>
          <w:rFonts w:hint="eastAsia"/>
        </w:rPr>
        <w:t>）后勤保障组全面做好防汛工作和后勤保障工作。</w:t>
      </w:r>
    </w:p>
    <w:p w14:paraId="28F37640">
      <w:pPr>
        <w:pStyle w:val="4"/>
        <w:spacing w:line="520" w:lineRule="exact"/>
      </w:pPr>
      <w:bookmarkStart w:id="116" w:name="_Toc6163"/>
      <w:r>
        <w:rPr>
          <w:rFonts w:hint="eastAsia"/>
        </w:rPr>
        <w:t>5</w:t>
      </w:r>
      <w:r>
        <w:t xml:space="preserve">.3 </w:t>
      </w:r>
      <w:r>
        <w:rPr>
          <w:rFonts w:hint="eastAsia"/>
        </w:rPr>
        <w:t>Ⅱ级响应</w:t>
      </w:r>
      <w:bookmarkEnd w:id="116"/>
    </w:p>
    <w:p w14:paraId="5317C528">
      <w:pPr>
        <w:pStyle w:val="5"/>
        <w:spacing w:line="520" w:lineRule="exact"/>
      </w:pPr>
      <w:bookmarkStart w:id="117" w:name="_Toc28120"/>
      <w:bookmarkStart w:id="118" w:name="_Toc100343243"/>
      <w:r>
        <w:rPr>
          <w:rFonts w:hint="eastAsia"/>
        </w:rPr>
        <w:t>5</w:t>
      </w:r>
      <w:r>
        <w:t xml:space="preserve">.3.1 </w:t>
      </w:r>
      <w:r>
        <w:rPr>
          <w:rFonts w:hint="eastAsia"/>
        </w:rPr>
        <w:t>启动条件</w:t>
      </w:r>
      <w:bookmarkEnd w:id="117"/>
      <w:bookmarkEnd w:id="118"/>
    </w:p>
    <w:p w14:paraId="2B687A2E">
      <w:pPr>
        <w:spacing w:line="520" w:lineRule="exact"/>
        <w:ind w:firstLine="600" w:firstLineChars="200"/>
      </w:pPr>
      <w:r>
        <w:rPr>
          <w:rFonts w:hint="eastAsia"/>
        </w:rPr>
        <w:t>暴雨橙色预警：3小时内降雨量将达50毫米以上，或者已达50毫米以上，可能或已经造成较大影响且降雨可能持续。当县防指启动防汛Ⅱ级响应时。表现方式是：</w:t>
      </w:r>
    </w:p>
    <w:p w14:paraId="1FA95621">
      <w:pPr>
        <w:spacing w:line="520" w:lineRule="exact"/>
        <w:ind w:firstLine="600" w:firstLineChars="200"/>
      </w:pPr>
      <w:r>
        <w:rPr>
          <w:rFonts w:hint="eastAsia"/>
        </w:rPr>
        <w:t>（1）镇区主要道路部分路段和低洼地区积水深度可能达30厘米以上、50厘米以下，部分立交桥下积水深度可能达50厘米以上、100厘米以下。</w:t>
      </w:r>
    </w:p>
    <w:p w14:paraId="6356EF0C">
      <w:pPr>
        <w:spacing w:line="520" w:lineRule="exact"/>
        <w:ind w:firstLine="600" w:firstLineChars="200"/>
      </w:pPr>
      <w:r>
        <w:rPr>
          <w:rFonts w:hint="eastAsia"/>
        </w:rPr>
        <w:t>（2）</w:t>
      </w:r>
      <w:r>
        <w:rPr>
          <w:rFonts w:hint="eastAsia" w:ascii="仿宋" w:hAnsi="仿宋" w:cs="仿宋"/>
          <w:szCs w:val="30"/>
        </w:rPr>
        <w:t>红水河</w:t>
      </w:r>
      <w:r>
        <w:rPr>
          <w:rFonts w:hint="eastAsia"/>
        </w:rPr>
        <w:t>等主要河系将发生20年一遇以上、50年一遇以下洪水，且水位可能继续上涨。</w:t>
      </w:r>
    </w:p>
    <w:p w14:paraId="79B11C97">
      <w:pPr>
        <w:spacing w:line="520" w:lineRule="exact"/>
        <w:ind w:firstLine="600" w:firstLineChars="200"/>
      </w:pPr>
      <w:r>
        <w:rPr>
          <w:rFonts w:hint="eastAsia"/>
        </w:rPr>
        <w:t>（3）泥石流易发区前期土壤含水量接近全饱和，预报日降雨量可达到100毫米以上、150毫米以下，预计将要发生重大以上山洪和地质灾害，可能性很大。</w:t>
      </w:r>
    </w:p>
    <w:p w14:paraId="16CA4F22">
      <w:pPr>
        <w:spacing w:line="520" w:lineRule="exact"/>
        <w:ind w:firstLine="600" w:firstLineChars="200"/>
      </w:pPr>
      <w:r>
        <w:rPr>
          <w:rFonts w:hint="eastAsia"/>
        </w:rPr>
        <w:t>（4）中小河道可能发生10年一遇以上洪水和防洪工程设施发生重大险情，可能造成溃堤、决口、倒闸；水库水位在汛限水位以上，防洪工程设施、设备发生重大险情，可能发生漫溢、溃堤，危及大坝安全和威胁下游人民生命财产安全。</w:t>
      </w:r>
    </w:p>
    <w:p w14:paraId="31CA67F5">
      <w:pPr>
        <w:pStyle w:val="5"/>
        <w:spacing w:line="520" w:lineRule="exact"/>
      </w:pPr>
      <w:bookmarkStart w:id="119" w:name="_Toc13415"/>
      <w:r>
        <w:rPr>
          <w:rFonts w:hint="eastAsia"/>
        </w:rPr>
        <w:t>5.3.2 防御指南</w:t>
      </w:r>
      <w:bookmarkEnd w:id="119"/>
    </w:p>
    <w:p w14:paraId="69581106">
      <w:pPr>
        <w:spacing w:line="520" w:lineRule="exact"/>
        <w:ind w:firstLine="600" w:firstLineChars="200"/>
      </w:pPr>
      <w:r>
        <w:rPr>
          <w:rFonts w:hint="eastAsia"/>
        </w:rPr>
        <w:t>（1）政府及相关部门按照职责做好防暴雨应急工作；</w:t>
      </w:r>
    </w:p>
    <w:p w14:paraId="44E2C608">
      <w:pPr>
        <w:spacing w:line="520" w:lineRule="exact"/>
        <w:ind w:firstLine="600" w:firstLineChars="200"/>
      </w:pPr>
      <w:r>
        <w:rPr>
          <w:rFonts w:hint="eastAsia"/>
        </w:rPr>
        <w:t>（2）切断有危险的室外电源，暂停户外作业；</w:t>
      </w:r>
    </w:p>
    <w:p w14:paraId="190639EF">
      <w:pPr>
        <w:spacing w:line="520" w:lineRule="exact"/>
        <w:ind w:firstLine="600" w:firstLineChars="200"/>
      </w:pPr>
      <w:r>
        <w:rPr>
          <w:rFonts w:hint="eastAsia"/>
        </w:rPr>
        <w:t>（3）处于危险地带的单位应当停课、停业，采取专门措施保护已到校学生、幼儿和其他上班人员的安全；</w:t>
      </w:r>
    </w:p>
    <w:p w14:paraId="616907DA">
      <w:pPr>
        <w:spacing w:line="520" w:lineRule="exact"/>
        <w:ind w:firstLine="600" w:firstLineChars="200"/>
      </w:pPr>
      <w:r>
        <w:rPr>
          <w:rFonts w:hint="eastAsia"/>
        </w:rPr>
        <w:t>（4）做好城市、农田的排涝，注意防范可能引发的山洪、滑坡、泥石流等灾害。</w:t>
      </w:r>
    </w:p>
    <w:p w14:paraId="3A9C4748">
      <w:pPr>
        <w:pStyle w:val="5"/>
        <w:spacing w:line="520" w:lineRule="exact"/>
      </w:pPr>
      <w:bookmarkStart w:id="120" w:name="_Toc100343244"/>
      <w:bookmarkStart w:id="121" w:name="_Toc28371"/>
      <w:r>
        <w:rPr>
          <w:rFonts w:hint="eastAsia"/>
        </w:rPr>
        <w:t>5</w:t>
      </w:r>
      <w:r>
        <w:t>.3.</w:t>
      </w:r>
      <w:r>
        <w:rPr>
          <w:rFonts w:hint="eastAsia"/>
        </w:rPr>
        <w:t>3</w:t>
      </w:r>
      <w:r>
        <w:t xml:space="preserve"> </w:t>
      </w:r>
      <w:r>
        <w:rPr>
          <w:rFonts w:hint="eastAsia"/>
        </w:rPr>
        <w:t>响应行动</w:t>
      </w:r>
      <w:bookmarkEnd w:id="120"/>
      <w:bookmarkEnd w:id="121"/>
    </w:p>
    <w:p w14:paraId="665054DC">
      <w:pPr>
        <w:spacing w:line="520" w:lineRule="exact"/>
        <w:ind w:firstLine="600" w:firstLineChars="200"/>
      </w:pPr>
      <w:r>
        <w:rPr>
          <w:rFonts w:hint="eastAsia"/>
        </w:rPr>
        <w:t>（1）综合协调组及时发出启动防汛Ⅱ级响应通知，部署暴雨洪水防御工作，要求做好汛情监测预警、山洪灾害防御、水工程调度、水工程巡查和抢险技术支撑等工作。并加强与气象部门联系，了解掌握降雨发展趋势。</w:t>
      </w:r>
    </w:p>
    <w:p w14:paraId="0BD78CD4">
      <w:pPr>
        <w:spacing w:line="520" w:lineRule="exact"/>
        <w:ind w:firstLine="600" w:firstLineChars="200"/>
      </w:pPr>
      <w:r>
        <w:rPr>
          <w:rFonts w:hint="eastAsia"/>
        </w:rPr>
        <w:t>（2）镇指挥部常务副指挥坐镇指挥，必要时召开水工责任人防汛（洪水）紧急会议，对防御工作进行再动员、再部署。</w:t>
      </w:r>
    </w:p>
    <w:p w14:paraId="197FDB0C">
      <w:pPr>
        <w:spacing w:line="520" w:lineRule="exact"/>
        <w:ind w:firstLine="600" w:firstLineChars="200"/>
      </w:pPr>
      <w:r>
        <w:rPr>
          <w:rFonts w:hint="eastAsia"/>
        </w:rPr>
        <w:t>（3）值班人员加强值班，镇领导带班，密切关注台风、暴雨发展趋势，及时监视水情、雨情，发现较大汛情或接到险情灾情报告应及时报告带班领导，做好上传下达工作。</w:t>
      </w:r>
    </w:p>
    <w:p w14:paraId="2BFB831F">
      <w:pPr>
        <w:spacing w:line="520" w:lineRule="exact"/>
        <w:ind w:firstLine="600" w:firstLineChars="200"/>
      </w:pPr>
      <w:r>
        <w:rPr>
          <w:rFonts w:hint="eastAsia"/>
        </w:rPr>
        <w:t>（4）综合协调组安排部分人员上岗到位，人员转移组和后勤保障组各安排两小组部分人员轮值，</w:t>
      </w:r>
      <w:r>
        <w:rPr>
          <w:rFonts w:hint="eastAsia" w:ascii="仿宋" w:hAnsi="仿宋" w:cs="仿宋"/>
          <w:szCs w:val="30"/>
        </w:rPr>
        <w:t>防汛</w:t>
      </w:r>
      <w:r>
        <w:rPr>
          <w:rFonts w:hint="eastAsia"/>
        </w:rPr>
        <w:t>调度组安排一小组部分人员轮值。在接到启动应急响应信息后，联络员及时通知轮到的小指挥，由小指挥负责通知具体人员，其余人员待命。轮值的小指挥及时将本次轮值人员名单报综合协调组和后勤保障组。</w:t>
      </w:r>
    </w:p>
    <w:p w14:paraId="7165170E">
      <w:pPr>
        <w:spacing w:line="520" w:lineRule="exact"/>
        <w:ind w:firstLine="600" w:firstLineChars="200"/>
      </w:pPr>
      <w:r>
        <w:rPr>
          <w:rFonts w:hint="eastAsia"/>
        </w:rPr>
        <w:t>（5）综合协调组密切监测水雨情，及时传达贯彻省、市、县防指和水利部门防汛会议精神和上级领导批示指示，及时将防御部署落实情况上报县防指和水利部门，并将防汛工作情况及时滚动报送上级部门等。及时做好水利设施受灾情况统计，定期向县防指、水利部门报告水库水情，根据雨情监测预报情况，及时发布山洪灾害预警信息。</w:t>
      </w:r>
    </w:p>
    <w:p w14:paraId="739A999D">
      <w:pPr>
        <w:spacing w:line="520" w:lineRule="exact"/>
        <w:ind w:firstLine="600" w:firstLineChars="200"/>
      </w:pPr>
      <w:r>
        <w:rPr>
          <w:rFonts w:hint="eastAsia"/>
        </w:rPr>
        <w:t>（6）</w:t>
      </w:r>
      <w:r>
        <w:rPr>
          <w:rFonts w:hint="eastAsia" w:ascii="仿宋" w:hAnsi="仿宋" w:cs="仿宋"/>
          <w:szCs w:val="30"/>
        </w:rPr>
        <w:t>防汛</w:t>
      </w:r>
      <w:r>
        <w:rPr>
          <w:rFonts w:hint="eastAsia"/>
        </w:rPr>
        <w:t>调度组根据气象部门最新预报雨量，及时调整水库</w:t>
      </w:r>
      <w:r>
        <w:rPr>
          <w:rFonts w:hint="eastAsia" w:ascii="仿宋" w:hAnsi="仿宋" w:cs="仿宋"/>
          <w:szCs w:val="30"/>
        </w:rPr>
        <w:t>防汛</w:t>
      </w:r>
      <w:r>
        <w:rPr>
          <w:rFonts w:hint="eastAsia"/>
        </w:rPr>
        <w:t>调度意见，形成书面意见报主要领导同意后，由综合协调组视情下达水库</w:t>
      </w:r>
      <w:r>
        <w:rPr>
          <w:rFonts w:hint="eastAsia" w:ascii="仿宋" w:hAnsi="仿宋" w:cs="仿宋"/>
          <w:szCs w:val="30"/>
        </w:rPr>
        <w:t>防汛</w:t>
      </w:r>
      <w:r>
        <w:rPr>
          <w:rFonts w:hint="eastAsia"/>
        </w:rPr>
        <w:t>调度意见通知。</w:t>
      </w:r>
    </w:p>
    <w:p w14:paraId="2D4CB666">
      <w:pPr>
        <w:spacing w:line="520" w:lineRule="exact"/>
        <w:ind w:firstLine="600" w:firstLineChars="200"/>
      </w:pPr>
      <w:r>
        <w:rPr>
          <w:rFonts w:hint="eastAsia"/>
        </w:rPr>
        <w:t>（</w:t>
      </w:r>
      <w:r>
        <w:t>7</w:t>
      </w:r>
      <w:r>
        <w:rPr>
          <w:rFonts w:hint="eastAsia"/>
        </w:rPr>
        <w:t>）出现险情时，镇指挥部指挥召集相关专家研究制定应急抢险技术方案，及时向县防指和水利局报告，并请求调派抢险队伍支援。</w:t>
      </w:r>
    </w:p>
    <w:p w14:paraId="7D6C13A4">
      <w:pPr>
        <w:spacing w:line="520" w:lineRule="exact"/>
        <w:ind w:firstLine="600" w:firstLineChars="200"/>
      </w:pPr>
      <w:r>
        <w:rPr>
          <w:rFonts w:hint="eastAsia"/>
        </w:rPr>
        <w:t>（</w:t>
      </w:r>
      <w:r>
        <w:t>8</w:t>
      </w:r>
      <w:r>
        <w:rPr>
          <w:rFonts w:hint="eastAsia"/>
        </w:rPr>
        <w:t>）镇指挥部指挥视情派员进驻各水库，指导水库做好</w:t>
      </w:r>
      <w:r>
        <w:rPr>
          <w:rFonts w:hint="eastAsia" w:ascii="仿宋" w:hAnsi="仿宋" w:cs="仿宋"/>
          <w:szCs w:val="30"/>
        </w:rPr>
        <w:t>防汛</w:t>
      </w:r>
      <w:r>
        <w:rPr>
          <w:rFonts w:hint="eastAsia"/>
        </w:rPr>
        <w:t>调度工作。</w:t>
      </w:r>
    </w:p>
    <w:p w14:paraId="23079A23">
      <w:pPr>
        <w:spacing w:line="520" w:lineRule="exact"/>
        <w:ind w:firstLine="600" w:firstLineChars="200"/>
      </w:pPr>
      <w:r>
        <w:rPr>
          <w:rFonts w:hint="eastAsia"/>
        </w:rPr>
        <w:t>（</w:t>
      </w:r>
      <w:r>
        <w:t>9</w:t>
      </w:r>
      <w:r>
        <w:rPr>
          <w:rFonts w:hint="eastAsia"/>
        </w:rPr>
        <w:t>）后勤保障组全面做好防汛工作和后勤保障工作。</w:t>
      </w:r>
    </w:p>
    <w:p w14:paraId="6FCB47DA">
      <w:pPr>
        <w:pStyle w:val="4"/>
        <w:spacing w:line="520" w:lineRule="exact"/>
      </w:pPr>
      <w:bookmarkStart w:id="122" w:name="_Toc9273"/>
      <w:r>
        <w:rPr>
          <w:rFonts w:hint="eastAsia"/>
        </w:rPr>
        <w:t>5</w:t>
      </w:r>
      <w:r>
        <w:t xml:space="preserve">.4 </w:t>
      </w:r>
      <w:r>
        <w:rPr>
          <w:rFonts w:hint="eastAsia"/>
        </w:rPr>
        <w:t>Ⅰ级响应</w:t>
      </w:r>
      <w:bookmarkEnd w:id="122"/>
    </w:p>
    <w:p w14:paraId="58355403">
      <w:pPr>
        <w:pStyle w:val="5"/>
        <w:spacing w:line="520" w:lineRule="exact"/>
      </w:pPr>
      <w:bookmarkStart w:id="123" w:name="_Toc100343246"/>
      <w:bookmarkStart w:id="124" w:name="_Toc26933"/>
      <w:r>
        <w:rPr>
          <w:rFonts w:hint="eastAsia"/>
        </w:rPr>
        <w:t>5</w:t>
      </w:r>
      <w:r>
        <w:t xml:space="preserve">.4.1 </w:t>
      </w:r>
      <w:r>
        <w:rPr>
          <w:rFonts w:hint="eastAsia"/>
        </w:rPr>
        <w:t>启动条件</w:t>
      </w:r>
      <w:bookmarkEnd w:id="123"/>
      <w:bookmarkEnd w:id="124"/>
    </w:p>
    <w:p w14:paraId="62B4BC0C">
      <w:pPr>
        <w:spacing w:line="520" w:lineRule="exact"/>
        <w:ind w:firstLine="600" w:firstLineChars="200"/>
      </w:pPr>
      <w:r>
        <w:rPr>
          <w:rFonts w:hint="eastAsia"/>
        </w:rPr>
        <w:t>暴雨红色预警：3小时内降雨量将达100毫米以上，或者已达100毫米以上，可能或已经造成严重影响且降雨可能持续。当县防指启动防汛Ⅰ级响应时。表现方式是：</w:t>
      </w:r>
    </w:p>
    <w:p w14:paraId="28110720">
      <w:pPr>
        <w:spacing w:line="520" w:lineRule="exact"/>
        <w:ind w:firstLine="600" w:firstLineChars="200"/>
      </w:pPr>
      <w:r>
        <w:rPr>
          <w:rFonts w:hint="eastAsia"/>
        </w:rPr>
        <w:t>（1）镇区主要道路部分路段和低洼地区积水深度可能达50厘米以上。</w:t>
      </w:r>
    </w:p>
    <w:p w14:paraId="5D570E5D">
      <w:pPr>
        <w:spacing w:line="520" w:lineRule="exact"/>
        <w:ind w:firstLine="600" w:firstLineChars="200"/>
      </w:pPr>
      <w:r>
        <w:rPr>
          <w:rFonts w:hint="eastAsia"/>
        </w:rPr>
        <w:t>（2）</w:t>
      </w:r>
      <w:r>
        <w:rPr>
          <w:rFonts w:hint="eastAsia" w:ascii="仿宋" w:hAnsi="仿宋" w:cs="仿宋"/>
          <w:szCs w:val="30"/>
        </w:rPr>
        <w:t>红水河</w:t>
      </w:r>
      <w:r>
        <w:rPr>
          <w:rFonts w:hint="eastAsia"/>
        </w:rPr>
        <w:t>等主要河系将发生50年一遇以上洪水，且水位可能继续上涨。</w:t>
      </w:r>
    </w:p>
    <w:p w14:paraId="7D66C7F4">
      <w:pPr>
        <w:spacing w:line="520" w:lineRule="exact"/>
        <w:ind w:firstLine="600" w:firstLineChars="200"/>
      </w:pPr>
      <w:r>
        <w:rPr>
          <w:rFonts w:hint="eastAsia"/>
        </w:rPr>
        <w:t>（3）泥石流易发区前期土壤含水量已经达到饱和状态，预报日降雨量可达到150毫米以上，预计将要发生特别重大山洪和地质灾害，可能性极大。</w:t>
      </w:r>
    </w:p>
    <w:p w14:paraId="16DBFF5D">
      <w:pPr>
        <w:pStyle w:val="5"/>
        <w:spacing w:line="520" w:lineRule="exact"/>
      </w:pPr>
      <w:bookmarkStart w:id="125" w:name="_Toc28965"/>
      <w:r>
        <w:rPr>
          <w:rFonts w:hint="eastAsia"/>
        </w:rPr>
        <w:t>5.4.2 防御指南</w:t>
      </w:r>
      <w:bookmarkEnd w:id="125"/>
    </w:p>
    <w:p w14:paraId="0852CF18">
      <w:pPr>
        <w:spacing w:line="520" w:lineRule="exact"/>
        <w:ind w:firstLine="600" w:firstLineChars="200"/>
      </w:pPr>
      <w:r>
        <w:rPr>
          <w:rFonts w:hint="eastAsia"/>
        </w:rPr>
        <w:t>（1）政府及相关部门按照职责做好防暴雨应急和抢险工作；</w:t>
      </w:r>
    </w:p>
    <w:p w14:paraId="24DACA71">
      <w:pPr>
        <w:spacing w:line="520" w:lineRule="exact"/>
        <w:ind w:firstLine="600" w:firstLineChars="200"/>
      </w:pPr>
      <w:r>
        <w:rPr>
          <w:rFonts w:hint="eastAsia"/>
        </w:rPr>
        <w:t>（2）停止集会、停课、停业（除特殊行业外）；</w:t>
      </w:r>
    </w:p>
    <w:p w14:paraId="2DAA1DDC">
      <w:pPr>
        <w:spacing w:line="520" w:lineRule="exact"/>
        <w:ind w:firstLine="600" w:firstLineChars="200"/>
      </w:pPr>
      <w:r>
        <w:rPr>
          <w:rFonts w:hint="eastAsia"/>
        </w:rPr>
        <w:t>（3）做好山洪、滑坡、泥石流等灾害的防御和抢险工作。</w:t>
      </w:r>
    </w:p>
    <w:p w14:paraId="384D85EF">
      <w:pPr>
        <w:pStyle w:val="5"/>
        <w:spacing w:line="520" w:lineRule="exact"/>
      </w:pPr>
      <w:bookmarkStart w:id="126" w:name="_Toc346"/>
      <w:bookmarkStart w:id="127" w:name="_Toc100343247"/>
      <w:r>
        <w:rPr>
          <w:rFonts w:hint="eastAsia"/>
        </w:rPr>
        <w:t>5</w:t>
      </w:r>
      <w:r>
        <w:t>.4.</w:t>
      </w:r>
      <w:r>
        <w:rPr>
          <w:rFonts w:hint="eastAsia"/>
        </w:rPr>
        <w:t>3</w:t>
      </w:r>
      <w:r>
        <w:t xml:space="preserve"> </w:t>
      </w:r>
      <w:r>
        <w:rPr>
          <w:rFonts w:hint="eastAsia"/>
        </w:rPr>
        <w:t>响应行动</w:t>
      </w:r>
      <w:bookmarkEnd w:id="126"/>
      <w:bookmarkEnd w:id="127"/>
    </w:p>
    <w:p w14:paraId="5AEB5417">
      <w:pPr>
        <w:spacing w:line="520" w:lineRule="exact"/>
        <w:ind w:firstLine="600" w:firstLineChars="200"/>
      </w:pPr>
      <w:r>
        <w:rPr>
          <w:rFonts w:hint="eastAsia"/>
        </w:rPr>
        <w:t>（1）综合协调组及时发出启动防汛Ⅰ级响应通知，部署暴雨洪水防御工作，要求做好汛情监测预警、山洪灾害防御、水工程调度、水工程巡查和抢险技术支撑等工作。并加强与气象部门联系，了解掌握降雨发展趋势。</w:t>
      </w:r>
    </w:p>
    <w:p w14:paraId="6D039A79">
      <w:pPr>
        <w:spacing w:line="520" w:lineRule="exact"/>
        <w:ind w:firstLine="600" w:firstLineChars="200"/>
      </w:pPr>
      <w:r>
        <w:rPr>
          <w:rFonts w:hint="eastAsia"/>
        </w:rPr>
        <w:t>（2）镇指挥部指挥坐镇指挥，及时召开水工责任单位防汛（洪水）紧急会议，对防御工作进行再动员、再部署。</w:t>
      </w:r>
    </w:p>
    <w:p w14:paraId="5D3D7085">
      <w:pPr>
        <w:spacing w:line="520" w:lineRule="exact"/>
        <w:ind w:firstLine="600" w:firstLineChars="200"/>
      </w:pPr>
      <w:r>
        <w:rPr>
          <w:rFonts w:hint="eastAsia"/>
        </w:rPr>
        <w:t>（3）值班人员加强值班，镇领导带班，密切关注台风、暴雨发展趋势，及时监视水情、雨情，发现较大汛情或接到险情灾情报告应及时报告带班领导，做好上传下达工作。</w:t>
      </w:r>
    </w:p>
    <w:p w14:paraId="43A9907B">
      <w:pPr>
        <w:spacing w:line="520" w:lineRule="exact"/>
        <w:ind w:firstLine="600" w:firstLineChars="200"/>
      </w:pPr>
      <w:r>
        <w:rPr>
          <w:rFonts w:hint="eastAsia"/>
        </w:rPr>
        <w:t>（4）综合协调组安排一半以上人员上岗到位，人员转移组、后勤保障组、</w:t>
      </w:r>
      <w:r>
        <w:rPr>
          <w:rFonts w:hint="eastAsia" w:ascii="仿宋" w:hAnsi="仿宋" w:cs="仿宋"/>
          <w:szCs w:val="30"/>
        </w:rPr>
        <w:t>防汛</w:t>
      </w:r>
      <w:r>
        <w:rPr>
          <w:rFonts w:hint="eastAsia"/>
        </w:rPr>
        <w:t>调度组各安排所属小组全体人员轮值，密切监视水情、雨情、工情、潮情等，及时掌握水工程运行及调度情况，按照职责分工，认真做好防汛（洪水）各项准备工作。</w:t>
      </w:r>
    </w:p>
    <w:p w14:paraId="112AB11E">
      <w:pPr>
        <w:spacing w:line="520" w:lineRule="exact"/>
        <w:ind w:firstLine="600" w:firstLineChars="200"/>
      </w:pPr>
      <w:r>
        <w:rPr>
          <w:rFonts w:hint="eastAsia"/>
        </w:rPr>
        <w:t>（5）综合协调组密切监测水雨情，及时传达贯彻省、市、县防指、水利部门防汛精神和上级领导批示指示，及时将防御部署落实情况上报市防指和水利局，并将防汛工作情况及时滚动报送上级部门等。及时做好水利设施受灾情况统计，定期向县防指和水利部门报告水库水情，根据雨情监测预报情况，及时发布山洪灾害预警信息。</w:t>
      </w:r>
    </w:p>
    <w:p w14:paraId="540378E3">
      <w:pPr>
        <w:spacing w:line="520" w:lineRule="exact"/>
        <w:ind w:firstLine="600" w:firstLineChars="200"/>
      </w:pPr>
      <w:r>
        <w:rPr>
          <w:rFonts w:hint="eastAsia"/>
        </w:rPr>
        <w:t>（6）</w:t>
      </w:r>
      <w:r>
        <w:rPr>
          <w:rFonts w:hint="eastAsia" w:ascii="仿宋" w:hAnsi="仿宋" w:cs="仿宋"/>
          <w:szCs w:val="30"/>
        </w:rPr>
        <w:t>防汛</w:t>
      </w:r>
      <w:r>
        <w:rPr>
          <w:rFonts w:hint="eastAsia"/>
        </w:rPr>
        <w:t>调度组实时掌握水库的蓄水情况，根据气象部门最新预报雨量，及时调整水库</w:t>
      </w:r>
      <w:r>
        <w:rPr>
          <w:rFonts w:hint="eastAsia" w:ascii="仿宋" w:hAnsi="仿宋" w:cs="仿宋"/>
          <w:szCs w:val="30"/>
        </w:rPr>
        <w:t>防汛</w:t>
      </w:r>
      <w:r>
        <w:rPr>
          <w:rFonts w:hint="eastAsia"/>
        </w:rPr>
        <w:t>调度意见，形成书面意见报主要领导同意后，由综合协调组视情下达水库</w:t>
      </w:r>
      <w:r>
        <w:rPr>
          <w:rFonts w:hint="eastAsia" w:ascii="仿宋" w:hAnsi="仿宋" w:cs="仿宋"/>
          <w:szCs w:val="30"/>
        </w:rPr>
        <w:t>防汛</w:t>
      </w:r>
      <w:r>
        <w:rPr>
          <w:rFonts w:hint="eastAsia"/>
        </w:rPr>
        <w:t>调度意见通知。督促指导各行政村和水库管理单位做好</w:t>
      </w:r>
      <w:r>
        <w:rPr>
          <w:rFonts w:hint="eastAsia" w:ascii="仿宋" w:hAnsi="仿宋" w:cs="仿宋"/>
          <w:szCs w:val="30"/>
        </w:rPr>
        <w:t>防汛</w:t>
      </w:r>
      <w:r>
        <w:rPr>
          <w:rFonts w:hint="eastAsia"/>
        </w:rPr>
        <w:t>调度工作。</w:t>
      </w:r>
    </w:p>
    <w:p w14:paraId="07BAA4B2">
      <w:pPr>
        <w:spacing w:line="520" w:lineRule="exact"/>
        <w:ind w:firstLine="600" w:firstLineChars="200"/>
      </w:pPr>
      <w:r>
        <w:rPr>
          <w:rFonts w:hint="eastAsia"/>
        </w:rPr>
        <w:t>（</w:t>
      </w:r>
      <w:r>
        <w:t>7</w:t>
      </w:r>
      <w:r>
        <w:rPr>
          <w:rFonts w:hint="eastAsia"/>
        </w:rPr>
        <w:t>）出现险情时，镇指挥部指挥召集相关专家研究制定应急抢险技术方案，及时向县防指和水利部门报告，并请求调派抢险队伍支援。</w:t>
      </w:r>
    </w:p>
    <w:p w14:paraId="663A0D65">
      <w:pPr>
        <w:spacing w:line="520" w:lineRule="exact"/>
        <w:ind w:firstLine="600" w:firstLineChars="200"/>
      </w:pPr>
      <w:r>
        <w:rPr>
          <w:rFonts w:hint="eastAsia"/>
        </w:rPr>
        <w:t>（</w:t>
      </w:r>
      <w:r>
        <w:t>8</w:t>
      </w:r>
      <w:r>
        <w:rPr>
          <w:rFonts w:hint="eastAsia"/>
        </w:rPr>
        <w:t>）镇指挥部指挥视情派员进各水库，指导水库做好</w:t>
      </w:r>
      <w:r>
        <w:rPr>
          <w:rFonts w:hint="eastAsia" w:ascii="仿宋" w:hAnsi="仿宋" w:cs="仿宋"/>
          <w:szCs w:val="30"/>
        </w:rPr>
        <w:t>防汛</w:t>
      </w:r>
      <w:r>
        <w:rPr>
          <w:rFonts w:hint="eastAsia"/>
        </w:rPr>
        <w:t>调度工作。</w:t>
      </w:r>
    </w:p>
    <w:p w14:paraId="5012ACBE">
      <w:pPr>
        <w:spacing w:line="520" w:lineRule="exact"/>
        <w:ind w:firstLine="600" w:firstLineChars="200"/>
      </w:pPr>
      <w:r>
        <w:rPr>
          <w:rFonts w:hint="eastAsia"/>
        </w:rPr>
        <w:t>（</w:t>
      </w:r>
      <w:r>
        <w:t>9</w:t>
      </w:r>
      <w:r>
        <w:rPr>
          <w:rFonts w:hint="eastAsia"/>
        </w:rPr>
        <w:t>）后勤保障组全面做好防台风工作和后勤保障工作。</w:t>
      </w:r>
    </w:p>
    <w:p w14:paraId="5172EF0E">
      <w:pPr>
        <w:pStyle w:val="4"/>
        <w:spacing w:line="520" w:lineRule="exact"/>
      </w:pPr>
      <w:bookmarkStart w:id="128" w:name="_Toc4763"/>
      <w:r>
        <w:rPr>
          <w:rFonts w:hint="eastAsia"/>
        </w:rPr>
        <w:t>5</w:t>
      </w:r>
      <w:r>
        <w:t xml:space="preserve">.5 </w:t>
      </w:r>
      <w:r>
        <w:rPr>
          <w:rFonts w:hint="eastAsia"/>
        </w:rPr>
        <w:t>土壤含水量与临界雨量</w:t>
      </w:r>
      <w:bookmarkEnd w:id="128"/>
    </w:p>
    <w:p w14:paraId="692191D1">
      <w:pPr>
        <w:spacing w:line="520" w:lineRule="exact"/>
        <w:ind w:firstLine="600" w:firstLineChars="200"/>
      </w:pPr>
      <w:r>
        <w:rPr>
          <w:rFonts w:hint="eastAsia"/>
        </w:rPr>
        <w:t>根据沂源县有关资料，流域平均最大蓄水量取100mm。本预案净雨分析选用的是采用前期影响雨量对土壤含水量进行估算，土壤初始含水量在较干、一般和较湿三种情况下的前期影响雨量Pa分别取值12mm、40mm、48mm。</w:t>
      </w:r>
    </w:p>
    <w:p w14:paraId="0D32AECD">
      <w:pPr>
        <w:spacing w:line="520" w:lineRule="exact"/>
        <w:ind w:firstLine="600" w:firstLineChars="200"/>
      </w:pPr>
      <w:r>
        <w:rPr>
          <w:rFonts w:hint="eastAsia"/>
        </w:rPr>
        <w:t>临界雨量计算的主要内容是在确定成灾水位、预警时段及土壤含水量分析计算的基础上，考虑流域土壤含水量较干、一般及较湿情况，选用水位流量反推法，计算防汛对象的临界雨量。</w:t>
      </w:r>
    </w:p>
    <w:p w14:paraId="60CA98B2">
      <w:pPr>
        <w:spacing w:line="600" w:lineRule="exact"/>
        <w:ind w:firstLine="600" w:firstLineChars="200"/>
        <w:jc w:val="center"/>
        <w:rPr>
          <w:rFonts w:asciiTheme="minorEastAsia" w:hAnsiTheme="minorEastAsia"/>
        </w:rPr>
      </w:pPr>
      <w:r>
        <w:rPr>
          <w:rFonts w:hint="eastAsia" w:asciiTheme="minorEastAsia" w:hAnsiTheme="minorEastAsia"/>
        </w:rPr>
        <w:t>雨量预警指标与土壤含水量对应表    单位：mm</w:t>
      </w:r>
    </w:p>
    <w:tbl>
      <w:tblPr>
        <w:tblStyle w:val="28"/>
        <w:tblW w:w="7959" w:type="dxa"/>
        <w:tblInd w:w="0" w:type="dxa"/>
        <w:tblLayout w:type="fixed"/>
        <w:tblCellMar>
          <w:top w:w="15" w:type="dxa"/>
          <w:left w:w="15" w:type="dxa"/>
          <w:bottom w:w="15" w:type="dxa"/>
          <w:right w:w="15" w:type="dxa"/>
        </w:tblCellMar>
      </w:tblPr>
      <w:tblGrid>
        <w:gridCol w:w="1880"/>
        <w:gridCol w:w="1519"/>
        <w:gridCol w:w="1520"/>
        <w:gridCol w:w="1520"/>
        <w:gridCol w:w="1520"/>
      </w:tblGrid>
      <w:tr w14:paraId="46911803">
        <w:tblPrEx>
          <w:tblCellMar>
            <w:top w:w="15" w:type="dxa"/>
            <w:left w:w="15" w:type="dxa"/>
            <w:bottom w:w="15" w:type="dxa"/>
            <w:right w:w="15" w:type="dxa"/>
          </w:tblCellMar>
        </w:tblPrEx>
        <w:trPr>
          <w:trHeight w:val="600" w:hRule="atLeast"/>
        </w:trPr>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946F2">
            <w:pPr>
              <w:widowControl/>
              <w:jc w:val="center"/>
              <w:textAlignment w:val="center"/>
              <w:rPr>
                <w:rFonts w:ascii="宋体" w:hAnsi="宋体" w:cs="宋体"/>
                <w:color w:val="000000"/>
                <w:sz w:val="22"/>
              </w:rPr>
            </w:pPr>
            <w:r>
              <w:rPr>
                <w:rFonts w:hint="eastAsia" w:ascii="宋体" w:hAnsi="宋体" w:cs="宋体"/>
                <w:color w:val="000000"/>
                <w:kern w:val="0"/>
                <w:sz w:val="22"/>
                <w:lang w:bidi="ar"/>
              </w:rPr>
              <w:t>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7867B">
            <w:pPr>
              <w:widowControl/>
              <w:jc w:val="center"/>
              <w:textAlignment w:val="center"/>
              <w:rPr>
                <w:rFonts w:ascii="宋体" w:hAnsi="宋体" w:cs="宋体"/>
                <w:color w:val="000000"/>
                <w:sz w:val="22"/>
              </w:rPr>
            </w:pPr>
            <w:r>
              <w:rPr>
                <w:rFonts w:hint="eastAsia" w:ascii="宋体" w:hAnsi="宋体" w:cs="宋体"/>
                <w:color w:val="000000"/>
                <w:kern w:val="0"/>
                <w:sz w:val="22"/>
                <w:lang w:bidi="ar"/>
              </w:rPr>
              <w:t>预警时段</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5DB3D">
            <w:pPr>
              <w:widowControl/>
              <w:jc w:val="center"/>
              <w:textAlignment w:val="center"/>
              <w:rPr>
                <w:rFonts w:ascii="宋体" w:hAnsi="宋体" w:cs="宋体"/>
                <w:color w:val="000000"/>
                <w:sz w:val="22"/>
              </w:rPr>
            </w:pPr>
            <w:r>
              <w:rPr>
                <w:rFonts w:hint="eastAsia" w:ascii="宋体" w:hAnsi="宋体" w:cs="宋体"/>
                <w:color w:val="000000"/>
                <w:kern w:val="0"/>
                <w:sz w:val="22"/>
                <w:lang w:bidi="ar"/>
              </w:rPr>
              <w:t>较干</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71BC6">
            <w:pPr>
              <w:widowControl/>
              <w:jc w:val="center"/>
              <w:textAlignment w:val="center"/>
              <w:rPr>
                <w:rFonts w:ascii="宋体" w:hAnsi="宋体" w:cs="宋体"/>
                <w:color w:val="000000"/>
                <w:sz w:val="22"/>
              </w:rPr>
            </w:pPr>
            <w:r>
              <w:rPr>
                <w:rFonts w:hint="eastAsia" w:ascii="宋体" w:hAnsi="宋体" w:cs="宋体"/>
                <w:color w:val="000000"/>
                <w:kern w:val="0"/>
                <w:sz w:val="22"/>
                <w:lang w:bidi="ar"/>
              </w:rPr>
              <w:t>一般</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31390">
            <w:pPr>
              <w:widowControl/>
              <w:jc w:val="center"/>
              <w:textAlignment w:val="center"/>
              <w:rPr>
                <w:rFonts w:ascii="宋体" w:hAnsi="宋体" w:cs="宋体"/>
                <w:color w:val="000000"/>
                <w:sz w:val="22"/>
              </w:rPr>
            </w:pPr>
            <w:r>
              <w:rPr>
                <w:rFonts w:hint="eastAsia" w:ascii="宋体" w:hAnsi="宋体" w:cs="宋体"/>
                <w:color w:val="000000"/>
                <w:kern w:val="0"/>
                <w:sz w:val="22"/>
                <w:lang w:bidi="ar"/>
              </w:rPr>
              <w:t>较湿</w:t>
            </w:r>
          </w:p>
        </w:tc>
      </w:tr>
      <w:tr w14:paraId="22F1A799">
        <w:tblPrEx>
          <w:tblCellMar>
            <w:top w:w="15" w:type="dxa"/>
            <w:left w:w="15" w:type="dxa"/>
            <w:bottom w:w="15" w:type="dxa"/>
            <w:right w:w="15" w:type="dxa"/>
          </w:tblCellMar>
        </w:tblPrEx>
        <w:trPr>
          <w:trHeight w:val="300" w:hRule="atLeast"/>
        </w:trPr>
        <w:tc>
          <w:tcPr>
            <w:tcW w:w="1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BCAD2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张家坡镇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CEFB6">
            <w:pPr>
              <w:widowControl/>
              <w:jc w:val="center"/>
              <w:textAlignment w:val="center"/>
              <w:rPr>
                <w:rFonts w:ascii="宋体" w:hAnsi="宋体" w:cs="宋体"/>
                <w:color w:val="000000"/>
                <w:sz w:val="22"/>
              </w:rPr>
            </w:pPr>
            <w:r>
              <w:rPr>
                <w:rFonts w:hint="eastAsia" w:ascii="宋体" w:hAnsi="宋体" w:cs="宋体"/>
                <w:color w:val="000000"/>
                <w:kern w:val="0"/>
                <w:sz w:val="22"/>
                <w:lang w:bidi="ar"/>
              </w:rPr>
              <w:t>1h</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D60FC">
            <w:pPr>
              <w:widowControl/>
              <w:jc w:val="center"/>
              <w:textAlignment w:val="center"/>
              <w:rPr>
                <w:rFonts w:ascii="宋体" w:hAnsi="宋体" w:cs="宋体"/>
                <w:color w:val="000000"/>
                <w:sz w:val="22"/>
              </w:rPr>
            </w:pPr>
            <w:r>
              <w:rPr>
                <w:rFonts w:hint="eastAsia" w:ascii="宋体" w:hAnsi="宋体" w:cs="宋体"/>
                <w:color w:val="000000"/>
                <w:sz w:val="22"/>
              </w:rPr>
              <w:t>8</w:t>
            </w:r>
            <w:r>
              <w:rPr>
                <w:rFonts w:ascii="宋体" w:hAnsi="宋体" w:cs="宋体"/>
                <w:color w:val="000000"/>
                <w:sz w:val="22"/>
              </w:rPr>
              <w:t>7</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3560E">
            <w:pPr>
              <w:widowControl/>
              <w:jc w:val="center"/>
              <w:textAlignment w:val="center"/>
              <w:rPr>
                <w:rFonts w:ascii="宋体" w:hAnsi="宋体" w:cs="宋体"/>
                <w:color w:val="000000"/>
                <w:sz w:val="22"/>
              </w:rPr>
            </w:pPr>
            <w:r>
              <w:rPr>
                <w:rFonts w:ascii="宋体" w:hAnsi="宋体" w:cs="宋体"/>
                <w:color w:val="000000"/>
                <w:sz w:val="22"/>
              </w:rPr>
              <w:t>58</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718A8">
            <w:pPr>
              <w:widowControl/>
              <w:jc w:val="center"/>
              <w:textAlignment w:val="center"/>
              <w:rPr>
                <w:rFonts w:ascii="宋体" w:hAnsi="宋体" w:cs="宋体"/>
                <w:color w:val="000000"/>
                <w:sz w:val="22"/>
              </w:rPr>
            </w:pPr>
            <w:r>
              <w:rPr>
                <w:rFonts w:ascii="宋体" w:hAnsi="宋体" w:cs="宋体"/>
                <w:color w:val="000000"/>
                <w:sz w:val="22"/>
              </w:rPr>
              <w:t>42</w:t>
            </w:r>
          </w:p>
        </w:tc>
      </w:tr>
      <w:tr w14:paraId="087D9340">
        <w:tblPrEx>
          <w:tblCellMar>
            <w:top w:w="15" w:type="dxa"/>
            <w:left w:w="15" w:type="dxa"/>
            <w:bottom w:w="15" w:type="dxa"/>
            <w:right w:w="15" w:type="dxa"/>
          </w:tblCellMar>
        </w:tblPrEx>
        <w:trPr>
          <w:trHeight w:val="300" w:hRule="atLeast"/>
        </w:trPr>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B2FB2">
            <w:pPr>
              <w:jc w:val="center"/>
              <w:rPr>
                <w:rFonts w:ascii="宋体" w:hAnsi="宋体" w:cs="宋体"/>
                <w:color w:val="000000"/>
                <w:sz w:val="22"/>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B7D5D">
            <w:pPr>
              <w:widowControl/>
              <w:jc w:val="center"/>
              <w:textAlignment w:val="center"/>
              <w:rPr>
                <w:rFonts w:ascii="宋体" w:hAnsi="宋体" w:cs="宋体"/>
                <w:color w:val="000000"/>
                <w:sz w:val="22"/>
              </w:rPr>
            </w:pPr>
            <w:r>
              <w:rPr>
                <w:rFonts w:hint="eastAsia" w:ascii="宋体" w:hAnsi="宋体" w:cs="宋体"/>
                <w:color w:val="000000"/>
                <w:kern w:val="0"/>
                <w:sz w:val="22"/>
                <w:lang w:bidi="ar"/>
              </w:rPr>
              <w:t>3h</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C2C9B">
            <w:pPr>
              <w:widowControl/>
              <w:jc w:val="center"/>
              <w:textAlignment w:val="center"/>
              <w:rPr>
                <w:rFonts w:ascii="宋体" w:hAnsi="宋体" w:cs="宋体"/>
                <w:color w:val="000000"/>
                <w:sz w:val="22"/>
              </w:rPr>
            </w:pPr>
            <w:r>
              <w:rPr>
                <w:rFonts w:ascii="宋体" w:hAnsi="宋体" w:cs="宋体"/>
                <w:color w:val="000000"/>
                <w:kern w:val="0"/>
                <w:sz w:val="22"/>
                <w:lang w:bidi="ar"/>
              </w:rPr>
              <w:t>115</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A6D41">
            <w:pPr>
              <w:widowControl/>
              <w:jc w:val="center"/>
              <w:textAlignment w:val="center"/>
              <w:rPr>
                <w:rFonts w:ascii="宋体" w:hAnsi="宋体" w:cs="宋体"/>
                <w:color w:val="000000"/>
                <w:sz w:val="22"/>
              </w:rPr>
            </w:pPr>
            <w:r>
              <w:rPr>
                <w:rFonts w:hint="eastAsia" w:ascii="宋体" w:hAnsi="宋体" w:cs="宋体"/>
                <w:color w:val="000000"/>
                <w:sz w:val="22"/>
              </w:rPr>
              <w:t>7</w:t>
            </w:r>
            <w:r>
              <w:rPr>
                <w:rFonts w:ascii="宋体" w:hAnsi="宋体" w:cs="宋体"/>
                <w:color w:val="000000"/>
                <w:sz w:val="22"/>
              </w:rPr>
              <w:t>6</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41656">
            <w:pPr>
              <w:widowControl/>
              <w:jc w:val="center"/>
              <w:textAlignment w:val="center"/>
              <w:rPr>
                <w:rFonts w:ascii="宋体" w:hAnsi="宋体" w:cs="宋体"/>
                <w:color w:val="000000"/>
                <w:sz w:val="22"/>
              </w:rPr>
            </w:pPr>
            <w:r>
              <w:rPr>
                <w:rFonts w:ascii="宋体" w:hAnsi="宋体" w:cs="宋体"/>
                <w:color w:val="000000"/>
                <w:kern w:val="0"/>
                <w:sz w:val="22"/>
                <w:lang w:bidi="ar"/>
              </w:rPr>
              <w:t>56</w:t>
            </w:r>
          </w:p>
        </w:tc>
      </w:tr>
      <w:tr w14:paraId="375A9EB7">
        <w:tblPrEx>
          <w:tblCellMar>
            <w:top w:w="15" w:type="dxa"/>
            <w:left w:w="15" w:type="dxa"/>
            <w:bottom w:w="15" w:type="dxa"/>
            <w:right w:w="15" w:type="dxa"/>
          </w:tblCellMar>
        </w:tblPrEx>
        <w:trPr>
          <w:trHeight w:val="300" w:hRule="atLeast"/>
        </w:trPr>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49C03">
            <w:pPr>
              <w:jc w:val="center"/>
              <w:rPr>
                <w:rFonts w:ascii="宋体" w:hAnsi="宋体" w:cs="宋体"/>
                <w:color w:val="000000"/>
                <w:sz w:val="22"/>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031AD">
            <w:pPr>
              <w:widowControl/>
              <w:jc w:val="center"/>
              <w:textAlignment w:val="center"/>
              <w:rPr>
                <w:rFonts w:ascii="宋体" w:hAnsi="宋体" w:cs="宋体"/>
                <w:color w:val="000000"/>
                <w:kern w:val="0"/>
                <w:sz w:val="22"/>
                <w:lang w:bidi="ar"/>
              </w:rPr>
            </w:pPr>
            <w:r>
              <w:rPr>
                <w:rFonts w:hint="eastAsia" w:ascii="宋体" w:hAnsi="宋体" w:cs="宋体"/>
                <w:color w:val="000000"/>
                <w:sz w:val="22"/>
              </w:rPr>
              <w:t>24h</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7E243">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1</w:t>
            </w:r>
            <w:r>
              <w:rPr>
                <w:rFonts w:ascii="宋体" w:hAnsi="宋体" w:cs="宋体"/>
                <w:color w:val="000000"/>
                <w:kern w:val="0"/>
                <w:sz w:val="22"/>
                <w:lang w:bidi="ar"/>
              </w:rPr>
              <w:t>93</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E6608">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1</w:t>
            </w:r>
            <w:r>
              <w:rPr>
                <w:rFonts w:ascii="宋体" w:hAnsi="宋体" w:cs="宋体"/>
                <w:color w:val="000000"/>
                <w:kern w:val="0"/>
                <w:sz w:val="22"/>
                <w:lang w:bidi="ar"/>
              </w:rPr>
              <w:t>28</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D7391">
            <w:pPr>
              <w:widowControl/>
              <w:jc w:val="center"/>
              <w:textAlignment w:val="center"/>
              <w:rPr>
                <w:rFonts w:ascii="宋体" w:hAnsi="宋体" w:cs="宋体"/>
                <w:color w:val="000000"/>
                <w:kern w:val="0"/>
                <w:sz w:val="22"/>
                <w:lang w:bidi="ar"/>
              </w:rPr>
            </w:pPr>
            <w:r>
              <w:rPr>
                <w:rFonts w:ascii="宋体" w:hAnsi="宋体" w:cs="宋体"/>
                <w:color w:val="000000"/>
                <w:kern w:val="0"/>
                <w:sz w:val="22"/>
                <w:lang w:bidi="ar"/>
              </w:rPr>
              <w:t>94</w:t>
            </w:r>
          </w:p>
        </w:tc>
      </w:tr>
    </w:tbl>
    <w:p w14:paraId="01C4B4BD">
      <w:pPr>
        <w:spacing w:line="520" w:lineRule="exact"/>
        <w:ind w:firstLine="600" w:firstLineChars="200"/>
      </w:pPr>
      <w:r>
        <w:rPr>
          <w:rFonts w:hint="eastAsia"/>
        </w:rPr>
        <w:t>表中数值是整个张家坡镇面上的预警指标，对于具体村落，可以在以上临界雨量基础上，考虑10%左右的差别。在实际操作中，应结合前期降雨情况和降雨所在位置的天气形势、土壤类型、上游积水面积、上游来水量、河沟泄洪能力、水位高度和地下垫面情况进行确定。其中1h、3h雨量指标可作为预备转移指标的参考，24h雨量指标可作为立即转移指标的参考。若24h内的降雨量已提前达到了24h转移雨量，也应组织危险区住户立即转移。</w:t>
      </w:r>
    </w:p>
    <w:p w14:paraId="577533FD">
      <w:pPr>
        <w:pStyle w:val="4"/>
        <w:spacing w:line="520" w:lineRule="exact"/>
      </w:pPr>
      <w:bookmarkStart w:id="129" w:name="_Toc11115"/>
      <w:r>
        <w:rPr>
          <w:rFonts w:hint="eastAsia"/>
        </w:rPr>
        <w:t>5.6响应级别调整或结束</w:t>
      </w:r>
      <w:bookmarkEnd w:id="129"/>
    </w:p>
    <w:p w14:paraId="79129CD0">
      <w:pPr>
        <w:spacing w:line="520" w:lineRule="exact"/>
        <w:ind w:firstLine="600" w:firstLineChars="200"/>
      </w:pPr>
      <w:r>
        <w:rPr>
          <w:rFonts w:hint="eastAsia"/>
        </w:rPr>
        <w:t>以县防指的调整或结束为准。</w:t>
      </w:r>
    </w:p>
    <w:p w14:paraId="73D793DB">
      <w:pPr>
        <w:rPr>
          <w:rFonts w:eastAsia="宋体"/>
        </w:rPr>
      </w:pPr>
      <w:bookmarkStart w:id="130" w:name="_Toc466037582"/>
      <w:r>
        <w:rPr>
          <w:rFonts w:hint="eastAsia" w:eastAsia="宋体"/>
        </w:rPr>
        <w:br w:type="page"/>
      </w:r>
    </w:p>
    <w:p w14:paraId="39C0991C">
      <w:pPr>
        <w:pStyle w:val="3"/>
        <w:spacing w:line="520" w:lineRule="exact"/>
        <w:rPr>
          <w:rFonts w:ascii="Times New Roman" w:hAnsi="Times New Roman" w:eastAsia="宋体"/>
        </w:rPr>
      </w:pPr>
      <w:bookmarkStart w:id="131" w:name="_Toc1202"/>
      <w:r>
        <w:rPr>
          <w:rFonts w:hint="eastAsia" w:ascii="Times New Roman" w:hAnsi="Times New Roman" w:eastAsia="宋体"/>
        </w:rPr>
        <w:t>6 人员转移</w:t>
      </w:r>
      <w:bookmarkEnd w:id="130"/>
      <w:bookmarkEnd w:id="131"/>
    </w:p>
    <w:p w14:paraId="405A6A77">
      <w:pPr>
        <w:pStyle w:val="4"/>
        <w:spacing w:line="520" w:lineRule="exact"/>
      </w:pPr>
      <w:bookmarkStart w:id="132" w:name="_Toc466037583"/>
      <w:bookmarkStart w:id="133" w:name="_Toc12652"/>
      <w:bookmarkStart w:id="134" w:name="_Toc324428339"/>
      <w:r>
        <w:rPr>
          <w:rFonts w:hint="eastAsia"/>
        </w:rPr>
        <w:t>6.1</w:t>
      </w:r>
      <w:r>
        <w:t xml:space="preserve"> 转移范围</w:t>
      </w:r>
      <w:bookmarkEnd w:id="132"/>
      <w:bookmarkEnd w:id="133"/>
      <w:bookmarkEnd w:id="134"/>
    </w:p>
    <w:p w14:paraId="22E5EF44">
      <w:pPr>
        <w:spacing w:line="520" w:lineRule="exact"/>
        <w:ind w:firstLine="600" w:firstLineChars="200"/>
        <w:rPr>
          <w:rFonts w:cs="宋体"/>
          <w:lang w:val="zh-CN"/>
        </w:rPr>
      </w:pPr>
      <w:bookmarkStart w:id="135" w:name="_Toc324428340"/>
      <w:r>
        <w:t>根据不同的</w:t>
      </w:r>
      <w:r>
        <w:rPr>
          <w:rFonts w:hint="eastAsia"/>
        </w:rPr>
        <w:t>暴雨（洪水）、台风</w:t>
      </w:r>
      <w:r>
        <w:t>灾害预警情况，</w:t>
      </w:r>
      <w:r>
        <w:rPr>
          <w:rFonts w:hint="eastAsia"/>
        </w:rPr>
        <w:t>确定需要转移的区域及相关人员，形成转移联系人名单。</w:t>
      </w:r>
    </w:p>
    <w:p w14:paraId="2C56EE18">
      <w:pPr>
        <w:pStyle w:val="4"/>
        <w:spacing w:line="520" w:lineRule="exact"/>
      </w:pPr>
      <w:bookmarkStart w:id="136" w:name="_Toc466037584"/>
      <w:bookmarkStart w:id="137" w:name="_Toc22141"/>
      <w:r>
        <w:rPr>
          <w:rFonts w:hint="eastAsia"/>
        </w:rPr>
        <w:t>6.2</w:t>
      </w:r>
      <w:r>
        <w:t xml:space="preserve"> 转移方案</w:t>
      </w:r>
      <w:bookmarkEnd w:id="135"/>
      <w:bookmarkEnd w:id="136"/>
      <w:bookmarkEnd w:id="137"/>
    </w:p>
    <w:p w14:paraId="55355708">
      <w:pPr>
        <w:spacing w:line="520" w:lineRule="exact"/>
        <w:ind w:firstLine="600" w:firstLineChars="200"/>
      </w:pPr>
      <w:bookmarkStart w:id="138" w:name="_Toc324428341"/>
      <w:r>
        <w:rPr>
          <w:rFonts w:hint="eastAsia"/>
        </w:rPr>
        <w:t>（1）</w:t>
      </w:r>
      <w:r>
        <w:t>转移</w:t>
      </w:r>
      <w:r>
        <w:rPr>
          <w:rFonts w:hint="eastAsia"/>
        </w:rPr>
        <w:t>原则</w:t>
      </w:r>
      <w:r>
        <w:t>遵循先人员后财产，先老弱病残后一般人员</w:t>
      </w:r>
      <w:r>
        <w:rPr>
          <w:rFonts w:hint="eastAsia"/>
        </w:rPr>
        <w:t>的原则，</w:t>
      </w:r>
      <w:r>
        <w:t>坚持以集体、有组织转移为主</w:t>
      </w:r>
      <w:r>
        <w:rPr>
          <w:rFonts w:hint="eastAsia"/>
        </w:rPr>
        <w:t>。转移责任人有权对不服从命令的人员采取强制转移措施</w:t>
      </w:r>
      <w:r>
        <w:t>。</w:t>
      </w:r>
    </w:p>
    <w:p w14:paraId="0425D200">
      <w:pPr>
        <w:spacing w:line="520" w:lineRule="exact"/>
        <w:ind w:firstLine="600" w:firstLineChars="200"/>
      </w:pPr>
      <w:r>
        <w:rPr>
          <w:rFonts w:hint="eastAsia"/>
        </w:rPr>
        <w:t>（2）</w:t>
      </w:r>
      <w:r>
        <w:t>转移地点、路线的确定遵循就近、安全原则。汛前拟定好转移路线、安置地点，汛期必须经常检查转移路线、安置地点是否出现异常，如有异常应及时修补或改变线路。转移路线要避开跨河、跨溪或易滑坡等地带。不要顺着溪河沟谷上下游、泥石流沟上下游、滑坡的滑动方向转移，应向河沟两侧山坡或滑动体的两侧方向转移。</w:t>
      </w:r>
    </w:p>
    <w:p w14:paraId="00CCA805">
      <w:pPr>
        <w:spacing w:line="520" w:lineRule="exact"/>
        <w:ind w:firstLine="600" w:firstLineChars="200"/>
      </w:pPr>
      <w:r>
        <w:rPr>
          <w:rFonts w:hint="eastAsia" w:ascii="仿宋" w:hAnsi="仿宋" w:cs="仿宋"/>
          <w:bCs/>
          <w:szCs w:val="30"/>
        </w:rPr>
        <w:t>（3）人员转移过程中，应做好新冠肺炎疫情防控工作，防范汛情与疫情叠加冲击，守护人民生命财产安全。</w:t>
      </w:r>
    </w:p>
    <w:p w14:paraId="3BC824EB">
      <w:pPr>
        <w:pStyle w:val="4"/>
        <w:spacing w:line="520" w:lineRule="exact"/>
      </w:pPr>
      <w:bookmarkStart w:id="139" w:name="_Toc9918"/>
      <w:bookmarkStart w:id="140" w:name="_Toc466037585"/>
      <w:r>
        <w:rPr>
          <w:rFonts w:hint="eastAsia"/>
        </w:rPr>
        <w:t>6.3</w:t>
      </w:r>
      <w:r>
        <w:t xml:space="preserve"> 转移宣传</w:t>
      </w:r>
      <w:bookmarkEnd w:id="138"/>
      <w:bookmarkEnd w:id="139"/>
      <w:bookmarkEnd w:id="140"/>
    </w:p>
    <w:p w14:paraId="1BD2F5B2">
      <w:pPr>
        <w:spacing w:line="520" w:lineRule="exact"/>
        <w:ind w:firstLine="600" w:firstLineChars="200"/>
      </w:pPr>
      <w:bookmarkStart w:id="141" w:name="_Toc324428342"/>
      <w:r>
        <w:rPr>
          <w:rFonts w:hint="eastAsia"/>
        </w:rPr>
        <w:t>制作明白卡，将转移路线、时机、预警方式、安置地点、责任人等有关信息发放到每户。制作标识牌，标明安全区、危险区、转移路线、安置地点等。</w:t>
      </w:r>
    </w:p>
    <w:p w14:paraId="67607DEF">
      <w:pPr>
        <w:pStyle w:val="4"/>
        <w:spacing w:line="520" w:lineRule="exact"/>
      </w:pPr>
      <w:bookmarkStart w:id="142" w:name="_Toc29711"/>
      <w:bookmarkStart w:id="143" w:name="_Toc466037586"/>
      <w:r>
        <w:rPr>
          <w:rFonts w:hint="eastAsia"/>
        </w:rPr>
        <w:t>6.4</w:t>
      </w:r>
      <w:r>
        <w:t xml:space="preserve"> 转移安置</w:t>
      </w:r>
      <w:bookmarkEnd w:id="141"/>
      <w:bookmarkEnd w:id="142"/>
      <w:bookmarkEnd w:id="143"/>
    </w:p>
    <w:p w14:paraId="31D89548">
      <w:pPr>
        <w:spacing w:line="520" w:lineRule="exact"/>
        <w:ind w:firstLine="600" w:firstLineChars="200"/>
      </w:pPr>
      <w:bookmarkStart w:id="144" w:name="_Toc324428343"/>
      <w:r>
        <w:rPr>
          <w:rFonts w:hint="eastAsia"/>
        </w:rPr>
        <w:t>明确安置方式，选择地势较高、出入方便、有房屋居住的安置点，如村委办公室、学校、厂房等，因地制宜地采取集中、分散两种安置方式。安置点一般设定在本村范围内，以利于安置人员正常生活和便于指挥。落实具体措施，为灾民提供住宿、食品、饮水、交通、卫生等方面的便利。</w:t>
      </w:r>
    </w:p>
    <w:p w14:paraId="714C7D0B">
      <w:pPr>
        <w:pStyle w:val="4"/>
        <w:spacing w:line="520" w:lineRule="exact"/>
      </w:pPr>
      <w:bookmarkStart w:id="145" w:name="_Toc7315"/>
      <w:bookmarkStart w:id="146" w:name="_Toc466037587"/>
      <w:r>
        <w:rPr>
          <w:rFonts w:hint="eastAsia"/>
        </w:rPr>
        <w:t>6.5</w:t>
      </w:r>
      <w:r>
        <w:t xml:space="preserve"> 紧急避险</w:t>
      </w:r>
      <w:bookmarkEnd w:id="144"/>
      <w:bookmarkEnd w:id="145"/>
      <w:bookmarkEnd w:id="146"/>
    </w:p>
    <w:p w14:paraId="051EC424">
      <w:pPr>
        <w:spacing w:line="520" w:lineRule="exact"/>
        <w:ind w:firstLine="600" w:firstLineChars="200"/>
      </w:pPr>
      <w:bookmarkStart w:id="147" w:name="_Toc324428344"/>
      <w:r>
        <w:rPr>
          <w:rFonts w:hint="eastAsia"/>
        </w:rPr>
        <w:t>当交通、通讯中断时，由镇、村干部先行组织群众按照汛前拟好的路线、临时安置地点应急躲灾避灾，在交通、通讯恢复后再组织转移。</w:t>
      </w:r>
    </w:p>
    <w:p w14:paraId="3A295D88">
      <w:pPr>
        <w:pStyle w:val="4"/>
        <w:spacing w:line="520" w:lineRule="exact"/>
      </w:pPr>
      <w:bookmarkStart w:id="148" w:name="_Toc20880"/>
      <w:bookmarkStart w:id="149" w:name="_Toc466037588"/>
      <w:r>
        <w:rPr>
          <w:rFonts w:hint="eastAsia"/>
        </w:rPr>
        <w:t>6.6</w:t>
      </w:r>
      <w:r>
        <w:t xml:space="preserve"> 转移安置纪律</w:t>
      </w:r>
      <w:bookmarkEnd w:id="147"/>
      <w:bookmarkEnd w:id="148"/>
      <w:bookmarkEnd w:id="149"/>
    </w:p>
    <w:p w14:paraId="609FE43C">
      <w:pPr>
        <w:spacing w:line="520" w:lineRule="exact"/>
        <w:ind w:firstLine="600" w:firstLineChars="200"/>
      </w:pPr>
      <w:r>
        <w:t>转移工作采取</w:t>
      </w:r>
      <w:r>
        <w:rPr>
          <w:rFonts w:hint="eastAsia"/>
        </w:rPr>
        <w:t>镇</w:t>
      </w:r>
      <w:r>
        <w:t>、村、组干部层层包干负责的办法实施，明确转移安置纪律，统一指挥、安全第一。</w:t>
      </w:r>
    </w:p>
    <w:p w14:paraId="2C14C7F9">
      <w:pPr>
        <w:spacing w:line="520" w:lineRule="exact"/>
        <w:ind w:firstLine="600" w:firstLineChars="200"/>
      </w:pPr>
      <w:r>
        <w:rPr>
          <w:rFonts w:hint="eastAsia"/>
        </w:rPr>
        <w:t>对特殊人群的转移安置必须采取专项措施，并派专人负责。</w:t>
      </w:r>
    </w:p>
    <w:p w14:paraId="1773E893">
      <w:pPr>
        <w:spacing w:line="520" w:lineRule="exact"/>
        <w:ind w:firstLine="600" w:firstLineChars="200"/>
      </w:pPr>
      <w:r>
        <w:rPr>
          <w:rFonts w:hint="eastAsia"/>
        </w:rPr>
        <w:t>（1）服从命令，听从指挥。</w:t>
      </w:r>
    </w:p>
    <w:p w14:paraId="64B8E5EA">
      <w:pPr>
        <w:spacing w:line="520" w:lineRule="exact"/>
        <w:ind w:firstLine="600" w:firstLineChars="200"/>
      </w:pPr>
      <w:r>
        <w:rPr>
          <w:rFonts w:hint="eastAsia"/>
        </w:rPr>
        <w:t>（2）坚守岗位，勤政务实，指挥人员、转移负责人、信号发送人员不得擅自离岗和玩忽职守。</w:t>
      </w:r>
    </w:p>
    <w:p w14:paraId="30EFD652">
      <w:pPr>
        <w:spacing w:line="520" w:lineRule="exact"/>
        <w:ind w:firstLine="600" w:firstLineChars="200"/>
      </w:pPr>
      <w:r>
        <w:rPr>
          <w:rFonts w:hint="eastAsia"/>
        </w:rPr>
        <w:t>（3）对瞒险、漏报者必须追究其责任，对离阵逃脱者必须查办，对贻误战机，酿成恶果者必须绳之以法。</w:t>
      </w:r>
    </w:p>
    <w:p w14:paraId="0FC1EC77">
      <w:pPr>
        <w:spacing w:line="520" w:lineRule="exact"/>
        <w:ind w:firstLine="600" w:firstLineChars="200"/>
      </w:pPr>
      <w:r>
        <w:rPr>
          <w:rFonts w:hint="eastAsia"/>
        </w:rPr>
        <w:t>（4）落实责任，各司其责，指挥果断，杜绝造谣和传谣。</w:t>
      </w:r>
    </w:p>
    <w:p w14:paraId="686ECE39">
      <w:pPr>
        <w:spacing w:line="520" w:lineRule="exact"/>
        <w:ind w:firstLine="600" w:firstLineChars="200"/>
      </w:pPr>
      <w:r>
        <w:rPr>
          <w:rFonts w:hint="eastAsia"/>
        </w:rPr>
        <w:t>（5）严惩犯罪，维持秩序，安全转移，团结抗灾。</w:t>
      </w:r>
    </w:p>
    <w:p w14:paraId="18E659DD">
      <w:pPr>
        <w:spacing w:line="520" w:lineRule="exact"/>
        <w:ind w:firstLine="600" w:firstLineChars="200"/>
        <w:rPr>
          <w:rFonts w:eastAsia="宋体"/>
        </w:rPr>
      </w:pPr>
      <w:r>
        <w:rPr>
          <w:rFonts w:hint="eastAsia" w:ascii="仿宋" w:hAnsi="仿宋" w:cs="仿宋"/>
          <w:bCs/>
          <w:szCs w:val="30"/>
          <w:lang w:val="zh-CN"/>
        </w:rPr>
        <w:t>（6）做好新冠肺炎疫情防控工作，细化防控措施，强化督导检查，建立通报机制。</w:t>
      </w:r>
      <w:bookmarkStart w:id="150" w:name="_Toc466037589"/>
      <w:r>
        <w:rPr>
          <w:rFonts w:hint="eastAsia" w:eastAsia="宋体"/>
        </w:rPr>
        <w:br w:type="page"/>
      </w:r>
    </w:p>
    <w:p w14:paraId="3658890C">
      <w:pPr>
        <w:pStyle w:val="3"/>
        <w:spacing w:line="520" w:lineRule="exact"/>
        <w:rPr>
          <w:rFonts w:ascii="Times New Roman" w:hAnsi="Times New Roman" w:eastAsia="宋体"/>
        </w:rPr>
      </w:pPr>
      <w:bookmarkStart w:id="151" w:name="_Toc18220"/>
      <w:r>
        <w:rPr>
          <w:rFonts w:hint="eastAsia" w:ascii="Times New Roman" w:hAnsi="Times New Roman" w:eastAsia="宋体"/>
        </w:rPr>
        <w:t xml:space="preserve">7 </w:t>
      </w:r>
      <w:bookmarkEnd w:id="150"/>
      <w:r>
        <w:rPr>
          <w:rFonts w:hint="eastAsia" w:ascii="Times New Roman" w:hAnsi="Times New Roman" w:eastAsia="宋体"/>
        </w:rPr>
        <w:t>灾后处置</w:t>
      </w:r>
      <w:bookmarkEnd w:id="151"/>
    </w:p>
    <w:p w14:paraId="59B4F51E">
      <w:pPr>
        <w:spacing w:line="520" w:lineRule="exact"/>
        <w:ind w:firstLine="600" w:firstLineChars="200"/>
      </w:pPr>
      <w:r>
        <w:rPr>
          <w:rFonts w:hint="eastAsia"/>
        </w:rPr>
        <w:t>（1）根据受灾情况，镇指挥部及时召开指挥部成员会议，研究抗灾救灾善后具体事宜，组织指导水利工程水毁修复，确保安全度汛。</w:t>
      </w:r>
    </w:p>
    <w:p w14:paraId="6F1A5C07">
      <w:pPr>
        <w:spacing w:line="520" w:lineRule="exact"/>
        <w:ind w:firstLine="600" w:firstLineChars="200"/>
      </w:pPr>
      <w:r>
        <w:rPr>
          <w:rFonts w:hint="eastAsia"/>
        </w:rPr>
        <w:t>（2）根据县委、县政府和县防指抢险救灾工作部署，镇指挥部成员会议决定派出工作组，赴抗灾第一线指导协调抗灾救灾工作，指导帮助辖区各行政村落实灾后补救措施，协助做好灾后重建工作。</w:t>
      </w:r>
    </w:p>
    <w:p w14:paraId="3DD25FCA">
      <w:pPr>
        <w:spacing w:line="520" w:lineRule="exact"/>
        <w:ind w:firstLine="600" w:firstLineChars="200"/>
      </w:pPr>
      <w:r>
        <w:rPr>
          <w:rFonts w:hint="eastAsia"/>
        </w:rPr>
        <w:t>（3）各工作组要深入灾区做好善后处置工作，抓紧修复各类水毁工程，对部分一时难以修复的水毁工程，应采取临时加固措施，确保工程安全运行。</w:t>
      </w:r>
    </w:p>
    <w:p w14:paraId="1ABA7C8D">
      <w:pPr>
        <w:spacing w:line="520" w:lineRule="exact"/>
        <w:ind w:firstLine="600" w:firstLineChars="200"/>
      </w:pPr>
      <w:r>
        <w:rPr>
          <w:rFonts w:hint="eastAsia"/>
        </w:rPr>
        <w:t>（4）根据受灾情况，综合协调组汇总灾情，及时上报县防指、市防指和水利部门，并争取国家防治和水利部的支持。</w:t>
      </w:r>
    </w:p>
    <w:p w14:paraId="10103488">
      <w:pPr>
        <w:spacing w:line="520" w:lineRule="exact"/>
        <w:ind w:firstLine="600" w:firstLineChars="200"/>
        <w:sectPr>
          <w:footerReference r:id="rId8" w:type="default"/>
          <w:pgSz w:w="11906" w:h="16838"/>
          <w:pgMar w:top="1440" w:right="1797" w:bottom="1440" w:left="1797" w:header="851" w:footer="992" w:gutter="0"/>
          <w:cols w:space="720" w:num="1"/>
          <w:docGrid w:type="lines" w:linePitch="312" w:charSpace="0"/>
        </w:sectPr>
      </w:pPr>
    </w:p>
    <w:p w14:paraId="085C635E">
      <w:pPr>
        <w:pStyle w:val="3"/>
        <w:spacing w:line="520" w:lineRule="exact"/>
        <w:rPr>
          <w:rFonts w:ascii="Times New Roman" w:hAnsi="Times New Roman" w:eastAsia="宋体"/>
        </w:rPr>
      </w:pPr>
      <w:bookmarkStart w:id="152" w:name="_Toc2068"/>
      <w:bookmarkStart w:id="153" w:name="_Toc466037592"/>
      <w:r>
        <w:rPr>
          <w:rFonts w:hint="eastAsia" w:ascii="Times New Roman" w:hAnsi="Times New Roman" w:eastAsia="宋体"/>
        </w:rPr>
        <w:t>8 保障措施</w:t>
      </w:r>
      <w:bookmarkEnd w:id="152"/>
      <w:bookmarkEnd w:id="153"/>
    </w:p>
    <w:p w14:paraId="2DA15653">
      <w:pPr>
        <w:pStyle w:val="91"/>
        <w:spacing w:line="520" w:lineRule="exact"/>
        <w:ind w:firstLine="600"/>
      </w:pPr>
      <w:bookmarkStart w:id="154" w:name="_Toc8559"/>
      <w:bookmarkStart w:id="155" w:name="_Toc11596"/>
      <w:bookmarkStart w:id="156" w:name="_Toc32130"/>
      <w:bookmarkStart w:id="157" w:name="_Toc3947"/>
      <w:bookmarkStart w:id="158" w:name="_Toc514073333"/>
      <w:bookmarkStart w:id="159" w:name="_Toc459034885"/>
      <w:r>
        <w:rPr>
          <w:rFonts w:hint="eastAsia" w:ascii="仿宋" w:hAnsi="仿宋" w:cs="仿宋"/>
          <w:szCs w:val="30"/>
        </w:rPr>
        <w:t>镇防汛防台风应急工作指挥部</w:t>
      </w:r>
      <w:r>
        <w:rPr>
          <w:rFonts w:hint="eastAsia"/>
        </w:rPr>
        <w:t>要认真履行职责，切实保证应急指挥信息畅通、应急物资和资金充足、技术装备良好、现场救援及时、应急交通运输畅通、供电持续安全、社会秩序稳定、医疗卫生满足应急需求、社会紧急动员迅速有效，确保防汛防台风应急处置工作顺利开展。</w:t>
      </w:r>
    </w:p>
    <w:p w14:paraId="05ECB07B">
      <w:pPr>
        <w:pStyle w:val="4"/>
        <w:spacing w:line="520" w:lineRule="exact"/>
      </w:pPr>
      <w:bookmarkStart w:id="160" w:name="_Toc469"/>
      <w:bookmarkStart w:id="161" w:name="_Toc12665"/>
      <w:bookmarkStart w:id="162" w:name="_Toc527496558"/>
      <w:bookmarkStart w:id="163" w:name="_Toc30257"/>
      <w:bookmarkStart w:id="164" w:name="_Toc31228"/>
      <w:bookmarkStart w:id="165" w:name="_Toc19887507"/>
      <w:r>
        <w:rPr>
          <w:rFonts w:hint="eastAsia"/>
        </w:rPr>
        <w:t>8.1 通讯与信息保障</w:t>
      </w:r>
      <w:bookmarkEnd w:id="160"/>
      <w:bookmarkEnd w:id="161"/>
      <w:bookmarkEnd w:id="162"/>
      <w:bookmarkEnd w:id="163"/>
      <w:bookmarkEnd w:id="164"/>
      <w:bookmarkEnd w:id="165"/>
    </w:p>
    <w:p w14:paraId="70F111B0">
      <w:pPr>
        <w:pStyle w:val="91"/>
        <w:spacing w:line="520" w:lineRule="exact"/>
        <w:ind w:firstLine="600"/>
      </w:pPr>
      <w:r>
        <w:rPr>
          <w:rFonts w:hint="eastAsia" w:ascii="仿宋" w:hAnsi="仿宋" w:cs="仿宋"/>
          <w:szCs w:val="30"/>
        </w:rPr>
        <w:t>镇指挥部</w:t>
      </w:r>
      <w:r>
        <w:rPr>
          <w:rFonts w:hint="eastAsia"/>
        </w:rPr>
        <w:t>要保证防汛信息畅通，发现通信故障要立即联系通信运营部门及时检修，对防汛信息必须优先、快捷、准确传递。</w:t>
      </w:r>
    </w:p>
    <w:p w14:paraId="5734A39E">
      <w:pPr>
        <w:pStyle w:val="91"/>
        <w:spacing w:line="520" w:lineRule="exact"/>
        <w:ind w:firstLine="600"/>
      </w:pPr>
      <w:r>
        <w:rPr>
          <w:rFonts w:hint="eastAsia"/>
        </w:rPr>
        <w:t>出现突发事件后，</w:t>
      </w:r>
      <w:r>
        <w:rPr>
          <w:rFonts w:hint="eastAsia" w:ascii="仿宋" w:hAnsi="仿宋" w:cs="仿宋"/>
          <w:szCs w:val="30"/>
        </w:rPr>
        <w:t>指挥部</w:t>
      </w:r>
      <w:r>
        <w:rPr>
          <w:rFonts w:hint="eastAsia"/>
        </w:rPr>
        <w:t>应想方设法保证防汛和抢险救灾通信畅通。</w:t>
      </w:r>
    </w:p>
    <w:p w14:paraId="4CFD1FC6">
      <w:pPr>
        <w:pStyle w:val="4"/>
        <w:spacing w:line="520" w:lineRule="exact"/>
        <w:rPr>
          <w:color w:val="000000"/>
        </w:rPr>
      </w:pPr>
      <w:bookmarkStart w:id="166" w:name="_Toc19887508"/>
      <w:bookmarkStart w:id="167" w:name="_Toc14869"/>
      <w:bookmarkStart w:id="168" w:name="_Toc31447"/>
      <w:bookmarkStart w:id="169" w:name="_Toc527496559"/>
      <w:bookmarkStart w:id="170" w:name="_Toc11683"/>
      <w:bookmarkStart w:id="171" w:name="_Toc645"/>
      <w:r>
        <w:rPr>
          <w:rFonts w:hint="eastAsia"/>
          <w:color w:val="000000"/>
        </w:rPr>
        <w:t>8.2 救援和工程抢险保障</w:t>
      </w:r>
      <w:bookmarkEnd w:id="166"/>
      <w:bookmarkEnd w:id="167"/>
      <w:bookmarkEnd w:id="168"/>
      <w:bookmarkEnd w:id="169"/>
      <w:bookmarkEnd w:id="170"/>
      <w:bookmarkEnd w:id="171"/>
    </w:p>
    <w:p w14:paraId="2CDA900A">
      <w:pPr>
        <w:pStyle w:val="91"/>
        <w:spacing w:line="520" w:lineRule="exact"/>
        <w:ind w:firstLine="600"/>
      </w:pPr>
      <w:r>
        <w:rPr>
          <w:rFonts w:hint="eastAsia"/>
        </w:rPr>
        <w:t>当出现险情后，</w:t>
      </w:r>
      <w:r>
        <w:rPr>
          <w:rFonts w:hint="eastAsia" w:ascii="仿宋" w:hAnsi="仿宋" w:cs="仿宋"/>
          <w:szCs w:val="30"/>
        </w:rPr>
        <w:t>镇指挥部</w:t>
      </w:r>
      <w:r>
        <w:rPr>
          <w:rFonts w:hint="eastAsia"/>
        </w:rPr>
        <w:t>应立即按照预案要求派出抢险队伍进行抢险救灾和受灾群众的转移安置工作。</w:t>
      </w:r>
    </w:p>
    <w:p w14:paraId="3B799A27">
      <w:pPr>
        <w:pStyle w:val="91"/>
        <w:spacing w:line="520" w:lineRule="exact"/>
        <w:ind w:firstLine="600"/>
      </w:pPr>
      <w:r>
        <w:rPr>
          <w:rFonts w:hint="eastAsia" w:ascii="仿宋" w:hAnsi="仿宋" w:cs="仿宋"/>
          <w:szCs w:val="30"/>
        </w:rPr>
        <w:t>镇指挥部</w:t>
      </w:r>
      <w:r>
        <w:rPr>
          <w:rFonts w:hint="eastAsia"/>
        </w:rPr>
        <w:t>按照防汛应急预案要求储备常规防汛抢险、救生、救灾所需的机械、设备、物资、器材等，以满足抢险救灾需要。</w:t>
      </w:r>
    </w:p>
    <w:p w14:paraId="45C1A198">
      <w:pPr>
        <w:pStyle w:val="4"/>
        <w:spacing w:line="520" w:lineRule="exact"/>
        <w:rPr>
          <w:color w:val="000000"/>
        </w:rPr>
      </w:pPr>
      <w:bookmarkStart w:id="172" w:name="_Toc20477"/>
      <w:bookmarkStart w:id="173" w:name="_Toc4667"/>
      <w:bookmarkStart w:id="174" w:name="_Toc10950"/>
      <w:bookmarkStart w:id="175" w:name="_Toc527496560"/>
      <w:bookmarkStart w:id="176" w:name="_Toc19887509"/>
      <w:bookmarkStart w:id="177" w:name="_Toc1809"/>
      <w:r>
        <w:rPr>
          <w:rFonts w:hint="eastAsia"/>
          <w:color w:val="000000"/>
        </w:rPr>
        <w:t>8.3 应急队伍保障</w:t>
      </w:r>
      <w:bookmarkEnd w:id="172"/>
      <w:bookmarkEnd w:id="173"/>
      <w:bookmarkEnd w:id="174"/>
      <w:bookmarkEnd w:id="175"/>
      <w:bookmarkEnd w:id="176"/>
      <w:bookmarkEnd w:id="177"/>
    </w:p>
    <w:p w14:paraId="0BA7C5A4">
      <w:pPr>
        <w:pStyle w:val="91"/>
        <w:spacing w:line="520" w:lineRule="exact"/>
        <w:ind w:firstLine="600"/>
      </w:pPr>
      <w:r>
        <w:rPr>
          <w:rFonts w:hint="eastAsia" w:ascii="仿宋" w:hAnsi="仿宋" w:cs="仿宋"/>
          <w:szCs w:val="30"/>
        </w:rPr>
        <w:t>镇指挥部</w:t>
      </w:r>
      <w:r>
        <w:rPr>
          <w:rFonts w:hint="eastAsia" w:ascii="仿宋" w:hAnsi="仿宋" w:cs="仿宋"/>
          <w:color w:val="000000"/>
          <w:szCs w:val="30"/>
        </w:rPr>
        <w:t>成立镇级抢险队，并组织辖区内受威胁行政村成立村级抢险队。非汛</w:t>
      </w:r>
      <w:r>
        <w:rPr>
          <w:rFonts w:hint="eastAsia" w:ascii="仿宋" w:hAnsi="仿宋" w:cs="仿宋"/>
          <w:szCs w:val="30"/>
        </w:rPr>
        <w:t>期，镇指挥部对镇级抢险队和辖区内村级抢险队全体队员进行集中培训，学习抢险救灾知识，明确抢险救灾任务和职责，贯彻抢险救灾精神和思想，培养防灾和抗灾意识。</w:t>
      </w:r>
    </w:p>
    <w:p w14:paraId="23641823">
      <w:pPr>
        <w:pStyle w:val="4"/>
        <w:spacing w:line="520" w:lineRule="exact"/>
      </w:pPr>
      <w:bookmarkStart w:id="178" w:name="_Toc19887510"/>
      <w:bookmarkStart w:id="179" w:name="_Toc1658"/>
      <w:bookmarkStart w:id="180" w:name="_Toc31436"/>
      <w:bookmarkStart w:id="181" w:name="_Toc527496561"/>
      <w:bookmarkStart w:id="182" w:name="_Toc1207"/>
      <w:bookmarkStart w:id="183" w:name="_Toc30596"/>
      <w:r>
        <w:rPr>
          <w:rFonts w:hint="eastAsia"/>
        </w:rPr>
        <w:t>8.4 供电与交通运输保障</w:t>
      </w:r>
      <w:bookmarkEnd w:id="178"/>
      <w:bookmarkEnd w:id="179"/>
      <w:bookmarkEnd w:id="180"/>
      <w:bookmarkEnd w:id="181"/>
      <w:bookmarkEnd w:id="182"/>
      <w:bookmarkEnd w:id="183"/>
    </w:p>
    <w:p w14:paraId="0E84422A">
      <w:pPr>
        <w:pStyle w:val="91"/>
        <w:spacing w:line="520" w:lineRule="exact"/>
        <w:ind w:firstLine="600"/>
      </w:pPr>
      <w:r>
        <w:rPr>
          <w:rFonts w:hint="eastAsia"/>
        </w:rPr>
        <w:t>供电部门要提前做好各项准备工作，负责防汛抢险的供电以及应急救援现场临时供电任务，确保镇、村指挥部和安置点供电的持续性和安全性。要配备足够的物资和工具，确保及时修复故障，恢复供电。要及时与上级供电部门交流和汇报，请求支援。</w:t>
      </w:r>
    </w:p>
    <w:p w14:paraId="7A542D07">
      <w:pPr>
        <w:pStyle w:val="91"/>
        <w:spacing w:line="520" w:lineRule="exact"/>
        <w:ind w:firstLine="600"/>
      </w:pPr>
      <w:r>
        <w:rPr>
          <w:rFonts w:hint="eastAsia" w:ascii="仿宋" w:hAnsi="仿宋" w:cs="仿宋"/>
          <w:szCs w:val="30"/>
        </w:rPr>
        <w:t>镇指挥部</w:t>
      </w:r>
      <w:r>
        <w:rPr>
          <w:rFonts w:hint="eastAsia"/>
        </w:rPr>
        <w:t>组织辖区内各行政村指挥部定期对村民转移路线、抢险救灾物资运输路线进行检查，以确保危险区村民及时转移、安置，抢险救灾物资及时到位。交通部门予以支持和配合。</w:t>
      </w:r>
    </w:p>
    <w:p w14:paraId="3E257E6A">
      <w:pPr>
        <w:pStyle w:val="4"/>
        <w:spacing w:line="520" w:lineRule="exact"/>
        <w:rPr>
          <w:color w:val="000000"/>
        </w:rPr>
      </w:pPr>
      <w:bookmarkStart w:id="184" w:name="_Toc24455"/>
      <w:bookmarkStart w:id="185" w:name="_Toc527496562"/>
      <w:bookmarkStart w:id="186" w:name="_Toc31688"/>
      <w:bookmarkStart w:id="187" w:name="_Toc11235"/>
      <w:bookmarkStart w:id="188" w:name="_Toc19887511"/>
      <w:bookmarkStart w:id="189" w:name="_Toc24977"/>
      <w:r>
        <w:rPr>
          <w:rFonts w:hint="eastAsia"/>
          <w:color w:val="000000"/>
        </w:rPr>
        <w:t>8.5 治安与医疗保障</w:t>
      </w:r>
      <w:bookmarkEnd w:id="184"/>
      <w:bookmarkEnd w:id="185"/>
      <w:bookmarkEnd w:id="186"/>
      <w:bookmarkEnd w:id="187"/>
      <w:bookmarkEnd w:id="188"/>
      <w:bookmarkEnd w:id="189"/>
    </w:p>
    <w:p w14:paraId="7CB04A6C">
      <w:pPr>
        <w:pStyle w:val="91"/>
        <w:spacing w:line="520" w:lineRule="exact"/>
        <w:ind w:firstLine="600"/>
      </w:pPr>
      <w:r>
        <w:rPr>
          <w:rFonts w:hint="eastAsia"/>
        </w:rPr>
        <w:t>汛期的治安管理工作由</w:t>
      </w:r>
      <w:r>
        <w:rPr>
          <w:rFonts w:hint="eastAsia" w:ascii="仿宋" w:hAnsi="仿宋" w:cs="仿宋"/>
          <w:szCs w:val="30"/>
        </w:rPr>
        <w:t>镇指挥部</w:t>
      </w:r>
      <w:r>
        <w:rPr>
          <w:rFonts w:hint="eastAsia"/>
        </w:rPr>
        <w:t>负责，通过与当地派出所配合，依法打击破坏防汛抢险救灾工作和</w:t>
      </w:r>
      <w:r>
        <w:rPr>
          <w:rFonts w:hint="eastAsia" w:ascii="仿宋" w:hAnsi="仿宋" w:cs="仿宋"/>
          <w:szCs w:val="30"/>
        </w:rPr>
        <w:t>防汛</w:t>
      </w:r>
      <w:r>
        <w:rPr>
          <w:rFonts w:hint="eastAsia"/>
        </w:rPr>
        <w:t>工程设施安全的行为，保障抗灾抢险工作的顺利进行和社会稳定；组织好防汛抢险现场的戒严、警卫工作，维护灾区的社会治安秩序。</w:t>
      </w:r>
    </w:p>
    <w:p w14:paraId="19E81A45">
      <w:pPr>
        <w:pStyle w:val="91"/>
        <w:spacing w:line="520" w:lineRule="exact"/>
        <w:ind w:firstLine="600"/>
      </w:pPr>
      <w:r>
        <w:rPr>
          <w:rFonts w:hint="eastAsia"/>
        </w:rPr>
        <w:t>为保证抢险救灾时的医疗救护和防疫工作能力，镇卫生院、村医疗室人员要参与抢险救灾，对受伤人员进行临时处理和紧急抢救，情况严重的及时与上级医疗机构联系，协助做好辖区内灾害发生时的医疗救护和疾病预防控制工作。</w:t>
      </w:r>
    </w:p>
    <w:p w14:paraId="344EE60F">
      <w:pPr>
        <w:pStyle w:val="4"/>
        <w:spacing w:line="520" w:lineRule="exact"/>
        <w:rPr>
          <w:color w:val="000000"/>
        </w:rPr>
      </w:pPr>
      <w:bookmarkStart w:id="190" w:name="_Toc527496563"/>
      <w:bookmarkStart w:id="191" w:name="_Toc12587"/>
      <w:bookmarkStart w:id="192" w:name="_Toc1493"/>
      <w:bookmarkStart w:id="193" w:name="_Toc19887512"/>
      <w:bookmarkStart w:id="194" w:name="_Toc11453"/>
      <w:bookmarkStart w:id="195" w:name="_Toc11333"/>
      <w:r>
        <w:rPr>
          <w:rFonts w:hint="eastAsia"/>
          <w:color w:val="000000"/>
        </w:rPr>
        <w:t>8.6 抢险物资保障</w:t>
      </w:r>
      <w:bookmarkEnd w:id="190"/>
      <w:bookmarkEnd w:id="191"/>
      <w:bookmarkEnd w:id="192"/>
      <w:bookmarkEnd w:id="193"/>
      <w:bookmarkEnd w:id="194"/>
      <w:bookmarkEnd w:id="195"/>
    </w:p>
    <w:p w14:paraId="0B1ACB81">
      <w:pPr>
        <w:spacing w:line="520" w:lineRule="exact"/>
        <w:ind w:firstLine="600" w:firstLineChars="200"/>
        <w:rPr>
          <w:rFonts w:ascii="仿宋" w:hAnsi="仿宋" w:cs="仿宋"/>
          <w:color w:val="000000"/>
          <w:szCs w:val="30"/>
        </w:rPr>
      </w:pPr>
      <w:r>
        <w:rPr>
          <w:rFonts w:hint="eastAsia" w:ascii="仿宋" w:hAnsi="仿宋" w:cs="仿宋"/>
          <w:color w:val="000000"/>
          <w:szCs w:val="30"/>
        </w:rPr>
        <w:t>本镇储备沙袋、木桩、铁锨、铁丝、救生衣等防汛抢险物资，并及时将相关信息报县防指。</w:t>
      </w:r>
    </w:p>
    <w:p w14:paraId="66A39808">
      <w:pPr>
        <w:pStyle w:val="91"/>
        <w:spacing w:line="520" w:lineRule="exact"/>
        <w:ind w:firstLine="600"/>
        <w:rPr>
          <w:rFonts w:ascii="仿宋" w:hAnsi="仿宋" w:cs="仿宋"/>
          <w:color w:val="000000"/>
          <w:szCs w:val="30"/>
        </w:rPr>
      </w:pPr>
      <w:r>
        <w:rPr>
          <w:rFonts w:hint="eastAsia" w:ascii="仿宋" w:hAnsi="仿宋" w:cs="仿宋"/>
          <w:color w:val="000000"/>
          <w:szCs w:val="30"/>
        </w:rPr>
        <w:t>防汛抢险物资储备及运输车辆均要明确专人负责，定点储存，严禁随意动用，随时听从上级指挥机构的紧急调度，保证抢险时运得出、用得上。储备物资一旦有所耗用，按照相关规定及时补足。</w:t>
      </w:r>
    </w:p>
    <w:p w14:paraId="0F8826A6">
      <w:pPr>
        <w:pStyle w:val="4"/>
        <w:spacing w:line="520" w:lineRule="exact"/>
        <w:rPr>
          <w:color w:val="000000"/>
        </w:rPr>
      </w:pPr>
      <w:bookmarkStart w:id="196" w:name="_Toc459034882"/>
      <w:bookmarkStart w:id="197" w:name="_Toc22355"/>
      <w:bookmarkStart w:id="198" w:name="_Toc29887"/>
      <w:bookmarkStart w:id="199" w:name="_Toc28368"/>
      <w:bookmarkStart w:id="200" w:name="_Toc19887513"/>
      <w:bookmarkStart w:id="201" w:name="_Toc9616"/>
      <w:bookmarkStart w:id="202" w:name="_Toc29699"/>
      <w:bookmarkStart w:id="203" w:name="_Toc527496564"/>
      <w:bookmarkStart w:id="204" w:name="_Toc14237"/>
      <w:r>
        <w:rPr>
          <w:rFonts w:hint="eastAsia"/>
          <w:color w:val="000000"/>
        </w:rPr>
        <w:t>8.7</w:t>
      </w:r>
      <w:bookmarkEnd w:id="196"/>
      <w:bookmarkEnd w:id="197"/>
      <w:bookmarkEnd w:id="198"/>
      <w:r>
        <w:rPr>
          <w:rFonts w:hint="eastAsia"/>
          <w:color w:val="000000"/>
        </w:rPr>
        <w:t xml:space="preserve"> 常规检查保障</w:t>
      </w:r>
      <w:bookmarkEnd w:id="199"/>
      <w:bookmarkEnd w:id="200"/>
      <w:bookmarkEnd w:id="201"/>
      <w:bookmarkEnd w:id="202"/>
      <w:bookmarkEnd w:id="203"/>
      <w:bookmarkEnd w:id="204"/>
    </w:p>
    <w:p w14:paraId="15F9BB57">
      <w:pPr>
        <w:spacing w:line="520" w:lineRule="exact"/>
        <w:ind w:firstLine="600" w:firstLineChars="200"/>
        <w:rPr>
          <w:rFonts w:ascii="仿宋" w:hAnsi="仿宋" w:cs="仿宋"/>
          <w:color w:val="000000"/>
          <w:szCs w:val="30"/>
        </w:rPr>
      </w:pPr>
      <w:r>
        <w:rPr>
          <w:rFonts w:hint="eastAsia" w:ascii="仿宋" w:hAnsi="仿宋" w:cs="仿宋"/>
          <w:color w:val="000000"/>
          <w:szCs w:val="30"/>
        </w:rPr>
        <w:t>汛前，</w:t>
      </w:r>
      <w:r>
        <w:rPr>
          <w:rFonts w:hint="eastAsia" w:ascii="仿宋" w:hAnsi="仿宋" w:cs="仿宋"/>
          <w:szCs w:val="30"/>
        </w:rPr>
        <w:t>镇指挥部</w:t>
      </w:r>
      <w:r>
        <w:rPr>
          <w:rFonts w:hint="eastAsia" w:ascii="仿宋" w:hAnsi="仿宋" w:cs="仿宋"/>
          <w:color w:val="000000"/>
          <w:szCs w:val="30"/>
        </w:rPr>
        <w:t>要组织辖区内各行政村指挥部对水库、塘坝、桥涵、危险区群众住房、排水、人员转移路线、河道内外水情、抢险物资的消耗等进行全面普查，对发现问题造册登记，及时排除隐患，落实度汛措施。</w:t>
      </w:r>
    </w:p>
    <w:p w14:paraId="2719C7E4">
      <w:pPr>
        <w:pStyle w:val="4"/>
        <w:spacing w:line="520" w:lineRule="exact"/>
        <w:rPr>
          <w:color w:val="000000"/>
        </w:rPr>
      </w:pPr>
      <w:bookmarkStart w:id="205" w:name="_Toc459034883"/>
      <w:bookmarkStart w:id="206" w:name="_Toc4272"/>
      <w:bookmarkStart w:id="207" w:name="_Toc9704"/>
      <w:bookmarkStart w:id="208" w:name="_Toc2343"/>
      <w:bookmarkStart w:id="209" w:name="_Toc527496565"/>
      <w:bookmarkStart w:id="210" w:name="_Toc25995"/>
      <w:bookmarkStart w:id="211" w:name="_Toc874"/>
      <w:bookmarkStart w:id="212" w:name="_Toc19887514"/>
      <w:bookmarkStart w:id="213" w:name="_Toc10871"/>
      <w:r>
        <w:rPr>
          <w:rFonts w:hint="eastAsia"/>
          <w:color w:val="000000"/>
        </w:rPr>
        <w:t xml:space="preserve">8.8 </w:t>
      </w:r>
      <w:r>
        <w:rPr>
          <w:color w:val="000000"/>
        </w:rPr>
        <w:t>宣传教育及演练</w:t>
      </w:r>
      <w:bookmarkEnd w:id="205"/>
      <w:bookmarkEnd w:id="206"/>
      <w:bookmarkEnd w:id="207"/>
      <w:r>
        <w:rPr>
          <w:rFonts w:hint="eastAsia"/>
          <w:color w:val="000000"/>
        </w:rPr>
        <w:t>保障</w:t>
      </w:r>
      <w:bookmarkEnd w:id="208"/>
      <w:bookmarkEnd w:id="209"/>
      <w:bookmarkEnd w:id="210"/>
      <w:bookmarkEnd w:id="211"/>
      <w:bookmarkEnd w:id="212"/>
      <w:bookmarkEnd w:id="213"/>
    </w:p>
    <w:p w14:paraId="4703F861">
      <w:pPr>
        <w:spacing w:line="520" w:lineRule="exact"/>
        <w:ind w:firstLine="600" w:firstLineChars="200"/>
        <w:rPr>
          <w:rFonts w:ascii="仿宋" w:hAnsi="仿宋" w:cs="仿宋"/>
          <w:color w:val="000000"/>
          <w:szCs w:val="30"/>
        </w:rPr>
      </w:pPr>
      <w:r>
        <w:rPr>
          <w:rFonts w:hint="eastAsia" w:ascii="仿宋" w:hAnsi="仿宋" w:cs="仿宋"/>
          <w:color w:val="000000"/>
          <w:szCs w:val="30"/>
        </w:rPr>
        <w:t>针对本预案的主要内容，要利用广播、村组会议、标语、标牌和“明白卡”等多种形式，向辖区内群众进行告知宣传。</w:t>
      </w:r>
    </w:p>
    <w:p w14:paraId="3E66290B">
      <w:pPr>
        <w:spacing w:line="520" w:lineRule="exact"/>
        <w:ind w:firstLine="600" w:firstLineChars="200"/>
        <w:rPr>
          <w:rFonts w:ascii="仿宋" w:hAnsi="仿宋" w:cs="仿宋"/>
          <w:color w:val="000000"/>
          <w:szCs w:val="30"/>
        </w:rPr>
      </w:pPr>
      <w:r>
        <w:rPr>
          <w:rFonts w:hint="eastAsia" w:ascii="仿宋" w:hAnsi="仿宋" w:cs="仿宋"/>
          <w:color w:val="000000"/>
          <w:szCs w:val="30"/>
        </w:rPr>
        <w:t>汛前，</w:t>
      </w:r>
      <w:r>
        <w:rPr>
          <w:rFonts w:hint="eastAsia" w:ascii="仿宋" w:hAnsi="仿宋" w:cs="仿宋"/>
          <w:szCs w:val="30"/>
        </w:rPr>
        <w:t>镇指挥部</w:t>
      </w:r>
      <w:r>
        <w:rPr>
          <w:rFonts w:hint="eastAsia" w:ascii="仿宋" w:hAnsi="仿宋" w:cs="仿宋"/>
          <w:color w:val="000000"/>
          <w:szCs w:val="30"/>
        </w:rPr>
        <w:t>应组织预案演练，组织危险区居民熟悉预警方式、转移路线、安置地点，做到出险时驾轻就熟，迅速避险，确保生命财产安全。</w:t>
      </w:r>
    </w:p>
    <w:p w14:paraId="2BF85ED1">
      <w:pPr>
        <w:pStyle w:val="4"/>
        <w:spacing w:line="520" w:lineRule="exact"/>
        <w:rPr>
          <w:color w:val="000000"/>
        </w:rPr>
      </w:pPr>
      <w:bookmarkStart w:id="214" w:name="_Toc6417"/>
      <w:bookmarkStart w:id="215" w:name="_Toc3201"/>
      <w:bookmarkStart w:id="216" w:name="_Toc459034884"/>
      <w:bookmarkStart w:id="217" w:name="_Toc26671"/>
      <w:bookmarkStart w:id="218" w:name="_Toc19347"/>
      <w:bookmarkStart w:id="219" w:name="_Toc26079"/>
      <w:bookmarkStart w:id="220" w:name="_Toc19887515"/>
      <w:bookmarkStart w:id="221" w:name="_Toc527496566"/>
      <w:bookmarkStart w:id="222" w:name="_Toc3669"/>
      <w:r>
        <w:rPr>
          <w:rFonts w:hint="eastAsia"/>
          <w:color w:val="000000"/>
        </w:rPr>
        <w:t xml:space="preserve">8.9 </w:t>
      </w:r>
      <w:r>
        <w:rPr>
          <w:color w:val="000000"/>
        </w:rPr>
        <w:t>防汛纪律</w:t>
      </w:r>
      <w:bookmarkEnd w:id="214"/>
      <w:bookmarkEnd w:id="215"/>
      <w:bookmarkEnd w:id="216"/>
      <w:r>
        <w:rPr>
          <w:rFonts w:hint="eastAsia"/>
          <w:color w:val="000000"/>
        </w:rPr>
        <w:t>保障</w:t>
      </w:r>
      <w:bookmarkEnd w:id="217"/>
      <w:bookmarkEnd w:id="218"/>
      <w:bookmarkEnd w:id="219"/>
      <w:bookmarkEnd w:id="220"/>
      <w:bookmarkEnd w:id="221"/>
      <w:bookmarkEnd w:id="222"/>
    </w:p>
    <w:p w14:paraId="1676FE55">
      <w:pPr>
        <w:spacing w:line="520" w:lineRule="exact"/>
        <w:ind w:firstLine="600" w:firstLineChars="200"/>
        <w:rPr>
          <w:rFonts w:ascii="仿宋" w:hAnsi="仿宋" w:cs="仿宋"/>
          <w:color w:val="000000"/>
          <w:szCs w:val="30"/>
        </w:rPr>
      </w:pPr>
      <w:r>
        <w:rPr>
          <w:rFonts w:hint="eastAsia" w:ascii="仿宋" w:hAnsi="仿宋" w:cs="仿宋"/>
          <w:color w:val="000000"/>
          <w:szCs w:val="30"/>
        </w:rPr>
        <w:t>在防汛防台风工作中，</w:t>
      </w:r>
      <w:r>
        <w:rPr>
          <w:rFonts w:hint="eastAsia" w:ascii="仿宋" w:hAnsi="仿宋" w:cs="仿宋"/>
          <w:szCs w:val="30"/>
        </w:rPr>
        <w:t>镇指挥部</w:t>
      </w:r>
      <w:r>
        <w:rPr>
          <w:rFonts w:hint="eastAsia" w:ascii="仿宋" w:hAnsi="仿宋" w:cs="仿宋"/>
          <w:color w:val="000000"/>
          <w:szCs w:val="30"/>
        </w:rPr>
        <w:t>必须严格执行以下纪律：</w:t>
      </w:r>
    </w:p>
    <w:p w14:paraId="777FD2B9">
      <w:pPr>
        <w:spacing w:line="520" w:lineRule="exact"/>
        <w:ind w:firstLine="600" w:firstLineChars="200"/>
        <w:rPr>
          <w:rFonts w:ascii="仿宋" w:hAnsi="仿宋" w:cs="仿宋"/>
          <w:color w:val="000000"/>
          <w:szCs w:val="30"/>
        </w:rPr>
      </w:pPr>
      <w:r>
        <w:rPr>
          <w:rFonts w:hint="eastAsia" w:ascii="仿宋" w:hAnsi="仿宋" w:cs="仿宋"/>
          <w:color w:val="000000"/>
          <w:szCs w:val="30"/>
        </w:rPr>
        <w:t>（1）严格执行防汛纪律。暴雨天气时</w:t>
      </w:r>
      <w:r>
        <w:rPr>
          <w:rFonts w:hint="eastAsia" w:ascii="仿宋" w:hAnsi="仿宋" w:cs="仿宋"/>
          <w:szCs w:val="30"/>
        </w:rPr>
        <w:t>镇指挥部</w:t>
      </w:r>
      <w:r>
        <w:rPr>
          <w:rFonts w:hint="eastAsia" w:ascii="仿宋" w:hAnsi="仿宋" w:cs="仿宋"/>
          <w:color w:val="000000"/>
          <w:szCs w:val="30"/>
        </w:rPr>
        <w:t>主要领导未经批准不得离岗外出，暴雨（洪水）、台风灾害重点防范区居民要提高警惕，积极防范，做好转移准备及配合工作。对暴雨（洪水）、台风防御工作失职、渎职、脱岗离岗、不听指挥的，要追究相应责任，情节严重的，追究法律责任；</w:t>
      </w:r>
    </w:p>
    <w:p w14:paraId="613AC601">
      <w:pPr>
        <w:spacing w:line="520" w:lineRule="exact"/>
        <w:ind w:firstLine="600" w:firstLineChars="200"/>
      </w:pPr>
      <w:r>
        <w:rPr>
          <w:rFonts w:hint="eastAsia" w:ascii="仿宋" w:hAnsi="仿宋" w:cs="仿宋"/>
          <w:color w:val="000000"/>
          <w:szCs w:val="30"/>
        </w:rPr>
        <w:t>（2）严格遵守防汛值班制度：①汛期</w:t>
      </w:r>
      <w:r>
        <w:rPr>
          <w:rFonts w:hint="eastAsia" w:ascii="仿宋" w:hAnsi="仿宋" w:cs="仿宋"/>
          <w:szCs w:val="30"/>
        </w:rPr>
        <w:t>镇指挥部</w:t>
      </w:r>
      <w:r>
        <w:rPr>
          <w:rFonts w:hint="eastAsia" w:ascii="仿宋" w:hAnsi="仿宋" w:cs="仿宋"/>
          <w:color w:val="000000"/>
          <w:szCs w:val="30"/>
        </w:rPr>
        <w:t>实行昼夜值班，值班室24小时不离人；②值班人员必须坚守岗位，忠于职守，熟悉业务，及时处理日常事务。严格执行镇领导带班制度，汛情紧急时，要及时向镇主要领导报告雨情、水情；③积极主动抓好信息搜集和整理工作，认真做好值班记录，全方位掌握情况；④重要情况要及时逐级报告，做到不延时、不误报、不漏报，并随时落实和登记处理结果；⑤凡上级防汛指挥部的指示及重要会议精神的贯彻落实情况，必须在规定时间内按要求上报和下达。</w:t>
      </w:r>
      <w:r>
        <w:rPr>
          <w:rFonts w:ascii="仿宋" w:hAnsi="仿宋" w:cs="仿宋"/>
          <w:color w:val="000000"/>
          <w:szCs w:val="30"/>
        </w:rPr>
        <w:br w:type="page"/>
      </w:r>
    </w:p>
    <w:bookmarkEnd w:id="154"/>
    <w:bookmarkEnd w:id="155"/>
    <w:bookmarkEnd w:id="156"/>
    <w:bookmarkEnd w:id="157"/>
    <w:bookmarkEnd w:id="158"/>
    <w:p w14:paraId="6219BBAF">
      <w:pPr>
        <w:pStyle w:val="3"/>
        <w:spacing w:line="520" w:lineRule="exact"/>
        <w:rPr>
          <w:rFonts w:ascii="Times New Roman" w:hAnsi="Times New Roman" w:eastAsia="宋体"/>
        </w:rPr>
      </w:pPr>
      <w:bookmarkStart w:id="223" w:name="_Toc8998"/>
      <w:bookmarkStart w:id="224" w:name="_Toc27377"/>
      <w:bookmarkStart w:id="225" w:name="_Toc17148"/>
      <w:bookmarkStart w:id="226" w:name="_Toc509741128"/>
      <w:bookmarkStart w:id="227" w:name="_Toc514073334"/>
      <w:bookmarkStart w:id="228" w:name="_Toc1379"/>
      <w:r>
        <w:rPr>
          <w:rFonts w:ascii="Times New Roman" w:hAnsi="Times New Roman" w:eastAsia="宋体"/>
        </w:rPr>
        <w:t>9</w:t>
      </w:r>
      <w:r>
        <w:rPr>
          <w:rFonts w:hint="eastAsia" w:ascii="Times New Roman" w:hAnsi="Times New Roman" w:eastAsia="宋体"/>
        </w:rPr>
        <w:t xml:space="preserve"> 附则</w:t>
      </w:r>
      <w:bookmarkEnd w:id="223"/>
      <w:bookmarkEnd w:id="224"/>
      <w:bookmarkEnd w:id="225"/>
      <w:bookmarkEnd w:id="226"/>
      <w:bookmarkEnd w:id="227"/>
      <w:bookmarkEnd w:id="228"/>
    </w:p>
    <w:p w14:paraId="4B07225D">
      <w:pPr>
        <w:spacing w:line="520" w:lineRule="exact"/>
        <w:ind w:firstLine="708" w:firstLineChars="236"/>
        <w:rPr>
          <w:rFonts w:ascii="仿宋" w:hAnsi="仿宋" w:cs="仿宋"/>
        </w:rPr>
      </w:pPr>
      <w:r>
        <w:rPr>
          <w:rFonts w:ascii="仿宋" w:hAnsi="仿宋" w:cs="仿宋"/>
        </w:rPr>
        <w:t>9</w:t>
      </w:r>
      <w:r>
        <w:rPr>
          <w:rFonts w:hint="eastAsia" w:ascii="仿宋" w:hAnsi="仿宋" w:cs="仿宋"/>
        </w:rPr>
        <w:t>.1 将《水利工程防汛防台风预案》执行情况纳入镇、村、镇直单位党务、政务年度考核，对落实好、执行好预案，灾害发生后有效防范，有效避免人员伤亡和财产损失的，给予一定的政治和经济奖励；对预案落实不好、执行不力、造成损失的，将按照党纪、政纪和法律规定给予追责。</w:t>
      </w:r>
    </w:p>
    <w:p w14:paraId="4420C43E">
      <w:pPr>
        <w:spacing w:line="520" w:lineRule="exact"/>
        <w:ind w:firstLine="708" w:firstLineChars="236"/>
        <w:rPr>
          <w:rFonts w:ascii="仿宋" w:hAnsi="仿宋" w:cs="仿宋"/>
        </w:rPr>
      </w:pPr>
      <w:r>
        <w:rPr>
          <w:rFonts w:ascii="仿宋" w:hAnsi="仿宋" w:cs="仿宋"/>
        </w:rPr>
        <w:t>9</w:t>
      </w:r>
      <w:r>
        <w:rPr>
          <w:rFonts w:hint="eastAsia" w:ascii="仿宋" w:hAnsi="仿宋" w:cs="仿宋"/>
        </w:rPr>
        <w:t>.2</w:t>
      </w:r>
      <w:r>
        <w:rPr>
          <w:rFonts w:ascii="仿宋" w:hAnsi="仿宋" w:cs="仿宋"/>
        </w:rPr>
        <w:t xml:space="preserve"> </w:t>
      </w:r>
      <w:r>
        <w:rPr>
          <w:rFonts w:hint="eastAsia" w:ascii="仿宋" w:hAnsi="仿宋" w:cs="仿宋"/>
        </w:rPr>
        <w:t>对灾害防御工作中推诿扯皮、不作为，突发事件信息报告中迟报、漏报、谎报、瞒报，突发事件现场处置失职、渎职，信息发布、舆论导向不力，以及应急准备中对责任应尽未尽并造成严重后果等不履行或不当履行法定职责的，按照有关规定追究责任。</w:t>
      </w:r>
    </w:p>
    <w:p w14:paraId="4360F3A8">
      <w:pPr>
        <w:spacing w:line="520" w:lineRule="exact"/>
        <w:ind w:firstLine="708" w:firstLineChars="236"/>
        <w:rPr>
          <w:rFonts w:ascii="仿宋" w:hAnsi="仿宋" w:cs="仿宋"/>
          <w:szCs w:val="30"/>
        </w:rPr>
      </w:pPr>
      <w:r>
        <w:rPr>
          <w:rFonts w:ascii="仿宋" w:hAnsi="仿宋" w:cs="仿宋"/>
          <w:szCs w:val="30"/>
        </w:rPr>
        <w:t>9</w:t>
      </w:r>
      <w:r>
        <w:rPr>
          <w:rFonts w:hint="eastAsia" w:ascii="仿宋" w:hAnsi="仿宋" w:cs="仿宋"/>
          <w:szCs w:val="30"/>
        </w:rPr>
        <w:t>.</w:t>
      </w:r>
      <w:r>
        <w:rPr>
          <w:rFonts w:ascii="仿宋" w:hAnsi="仿宋" w:cs="仿宋"/>
          <w:szCs w:val="30"/>
        </w:rPr>
        <w:t>3</w:t>
      </w:r>
      <w:r>
        <w:rPr>
          <w:rFonts w:hint="eastAsia" w:ascii="仿宋" w:hAnsi="仿宋" w:cs="仿宋"/>
          <w:szCs w:val="30"/>
        </w:rPr>
        <w:t xml:space="preserve"> </w:t>
      </w:r>
      <w:r>
        <w:rPr>
          <w:rFonts w:hint="eastAsia" w:ascii="仿宋" w:hAnsi="仿宋" w:cs="仿宋"/>
        </w:rPr>
        <w:t>《水利工程防汛防台风预案》</w:t>
      </w:r>
      <w:r>
        <w:rPr>
          <w:rFonts w:hint="eastAsia" w:ascii="仿宋" w:hAnsi="仿宋" w:cs="仿宋"/>
          <w:szCs w:val="30"/>
        </w:rPr>
        <w:t>的修订，根据情况变化，及时修订。</w:t>
      </w:r>
    </w:p>
    <w:p w14:paraId="1B72546D">
      <w:pPr>
        <w:spacing w:line="520" w:lineRule="exact"/>
        <w:ind w:firstLine="708" w:firstLineChars="236"/>
        <w:rPr>
          <w:rFonts w:ascii="仿宋" w:hAnsi="仿宋" w:cs="仿宋"/>
          <w:szCs w:val="30"/>
        </w:rPr>
      </w:pPr>
      <w:r>
        <w:rPr>
          <w:rFonts w:ascii="仿宋" w:hAnsi="仿宋" w:cs="仿宋"/>
          <w:szCs w:val="30"/>
        </w:rPr>
        <w:t>9</w:t>
      </w:r>
      <w:r>
        <w:rPr>
          <w:rFonts w:hint="eastAsia" w:ascii="仿宋" w:hAnsi="仿宋" w:cs="仿宋"/>
          <w:szCs w:val="30"/>
        </w:rPr>
        <w:t>.</w:t>
      </w:r>
      <w:r>
        <w:rPr>
          <w:rFonts w:ascii="仿宋" w:hAnsi="仿宋" w:cs="仿宋"/>
          <w:szCs w:val="30"/>
        </w:rPr>
        <w:t>4</w:t>
      </w:r>
      <w:r>
        <w:rPr>
          <w:rFonts w:hint="eastAsia" w:ascii="仿宋" w:hAnsi="仿宋" w:cs="仿宋"/>
          <w:szCs w:val="30"/>
        </w:rPr>
        <w:t xml:space="preserve"> </w:t>
      </w:r>
      <w:r>
        <w:rPr>
          <w:rFonts w:hint="eastAsia" w:ascii="仿宋" w:hAnsi="仿宋" w:cs="仿宋"/>
        </w:rPr>
        <w:t>《水利工程防汛防台风预案》</w:t>
      </w:r>
      <w:r>
        <w:rPr>
          <w:rFonts w:hint="eastAsia" w:ascii="仿宋" w:hAnsi="仿宋" w:cs="仿宋"/>
          <w:szCs w:val="30"/>
        </w:rPr>
        <w:t>的解释权归沂源县张家坡镇人民政府。</w:t>
      </w:r>
    </w:p>
    <w:p w14:paraId="496F13AC">
      <w:pPr>
        <w:spacing w:line="520" w:lineRule="exact"/>
        <w:ind w:firstLine="708" w:firstLineChars="236"/>
        <w:rPr>
          <w:rFonts w:ascii="仿宋" w:hAnsi="仿宋" w:cs="仿宋"/>
        </w:rPr>
      </w:pPr>
      <w:r>
        <w:rPr>
          <w:rFonts w:ascii="仿宋" w:hAnsi="仿宋" w:cs="仿宋"/>
        </w:rPr>
        <w:t>9</w:t>
      </w:r>
      <w:r>
        <w:rPr>
          <w:rFonts w:hint="eastAsia" w:ascii="仿宋" w:hAnsi="仿宋" w:cs="仿宋"/>
        </w:rPr>
        <w:t>.</w:t>
      </w:r>
      <w:r>
        <w:rPr>
          <w:rFonts w:ascii="仿宋" w:hAnsi="仿宋" w:cs="仿宋"/>
        </w:rPr>
        <w:t>5</w:t>
      </w:r>
      <w:r>
        <w:rPr>
          <w:rFonts w:hint="eastAsia" w:ascii="仿宋" w:hAnsi="仿宋" w:cs="仿宋"/>
        </w:rPr>
        <w:t xml:space="preserve"> 《水利工程防汛防台风预案》自发布之月起执行</w:t>
      </w:r>
    </w:p>
    <w:bookmarkEnd w:id="159"/>
    <w:p w14:paraId="0ABC4F55">
      <w:pPr>
        <w:spacing w:line="440" w:lineRule="exact"/>
      </w:pPr>
    </w:p>
    <w:sectPr>
      <w:headerReference r:id="rId9" w:type="default"/>
      <w:footerReference r:id="rId10" w:type="default"/>
      <w:pgSz w:w="11906" w:h="16838"/>
      <w:pgMar w:top="1440" w:right="1797" w:bottom="1440" w:left="1797" w:header="851" w:footer="992" w:gutter="0"/>
      <w:cols w:space="720" w:num="1"/>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serif">
    <w:altName w:val="Courier New"/>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4145D">
    <w:pPr>
      <w:pStyle w:val="20"/>
      <w:jc w:val="center"/>
    </w:pPr>
  </w:p>
  <w:p w14:paraId="57B28C52">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57900218"/>
    </w:sdtPr>
    <w:sdtContent>
      <w:p w14:paraId="059E2A61">
        <w:pPr>
          <w:pStyle w:val="20"/>
          <w:jc w:val="center"/>
        </w:pPr>
        <w:r>
          <w:fldChar w:fldCharType="begin"/>
        </w:r>
        <w:r>
          <w:instrText xml:space="preserve">PAGE   \* MERGEFORMAT</w:instrText>
        </w:r>
        <w:r>
          <w:fldChar w:fldCharType="separate"/>
        </w:r>
        <w:r>
          <w:rPr>
            <w:lang w:val="zh-CN"/>
          </w:rPr>
          <w:t>2</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75689367"/>
    </w:sdtPr>
    <w:sdtContent>
      <w:p w14:paraId="1D67DD47">
        <w:pPr>
          <w:pStyle w:val="20"/>
          <w:jc w:val="center"/>
        </w:pPr>
        <w:r>
          <w:fldChar w:fldCharType="begin"/>
        </w:r>
        <w:r>
          <w:instrText xml:space="preserve">PAGE   \* MERGEFORMAT</w:instrText>
        </w:r>
        <w:r>
          <w:fldChar w:fldCharType="separate"/>
        </w:r>
        <w:r>
          <w:rPr>
            <w:lang w:val="zh-CN"/>
          </w:rPr>
          <w:t>2</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1557482"/>
    </w:sdtPr>
    <w:sdtContent>
      <w:p w14:paraId="56610D61">
        <w:pPr>
          <w:pStyle w:val="20"/>
          <w:jc w:val="center"/>
        </w:pPr>
        <w:r>
          <w:fldChar w:fldCharType="begin"/>
        </w:r>
        <w:r>
          <w:instrText xml:space="preserve">PAGE   \* MERGEFORMAT</w:instrText>
        </w:r>
        <w:r>
          <w:fldChar w:fldCharType="separate"/>
        </w:r>
        <w:r>
          <w:rPr>
            <w:lang w:val="zh-CN"/>
          </w:rPr>
          <w:t>2</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91027327"/>
    </w:sdtPr>
    <w:sdtContent>
      <w:p w14:paraId="272591B1">
        <w:pPr>
          <w:pStyle w:val="20"/>
          <w:jc w:val="center"/>
        </w:pPr>
        <w:r>
          <w:fldChar w:fldCharType="begin"/>
        </w:r>
        <w:r>
          <w:instrText xml:space="preserve">PAGE   \* MERGEFORMAT</w:instrText>
        </w:r>
        <w:r>
          <w:fldChar w:fldCharType="separate"/>
        </w:r>
        <w:r>
          <w:rPr>
            <w:lang w:val="zh-CN"/>
          </w:rPr>
          <w:t>2</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07463598"/>
    </w:sdtPr>
    <w:sdtContent>
      <w:p w14:paraId="016D5196">
        <w:pPr>
          <w:pStyle w:val="20"/>
          <w:jc w:val="center"/>
        </w:pPr>
        <w:r>
          <w:fldChar w:fldCharType="begin"/>
        </w:r>
        <w:r>
          <w:instrText xml:space="preserve">PAGE   \* MERGEFORMAT</w:instrText>
        </w:r>
        <w:r>
          <w:fldChar w:fldCharType="separate"/>
        </w:r>
        <w:r>
          <w:rPr>
            <w:lang w:val="zh-CN"/>
          </w:rP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CCA36">
    <w:pPr>
      <w:pStyle w:val="21"/>
      <w:pBdr>
        <w:bottom w:val="none" w:color="auto" w:sz="0" w:space="1"/>
      </w:pBdr>
      <w:ind w:firstLine="440"/>
      <w:rPr>
        <w:rFonts w:ascii="仿宋" w:hAnsi="仿宋"/>
        <w:sz w:val="22"/>
        <w:szCs w:val="32"/>
      </w:rPr>
    </w:pPr>
    <w:r>
      <w:rPr>
        <w:rFonts w:hint="eastAsia" w:ascii="仿宋" w:hAnsi="仿宋"/>
        <w:sz w:val="22"/>
        <w:szCs w:val="32"/>
      </w:rPr>
      <w:t>沂源县张家坡镇水利工程防汛防台风预案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601F0">
    <w:pPr>
      <w:pStyle w:val="21"/>
      <w:pBdr>
        <w:bottom w:val="none" w:color="auto" w:sz="0" w:space="1"/>
      </w:pBdr>
      <w:ind w:firstLine="440"/>
      <w:rPr>
        <w:rFonts w:ascii="仿宋" w:hAnsi="仿宋"/>
        <w:sz w:val="22"/>
        <w:szCs w:val="32"/>
      </w:rPr>
    </w:pPr>
    <w:r>
      <w:rPr>
        <w:rFonts w:hint="eastAsia" w:ascii="仿宋" w:hAnsi="仿宋"/>
        <w:sz w:val="22"/>
        <w:szCs w:val="32"/>
      </w:rPr>
      <w:t>淄博市沂源县张家坡镇水利工程防汛防台风预案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50"/>
  <w:drawingGridVerticalSpacing w:val="20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wNjJkY2Y4MThiMzQ0M2E5MTI4M2I2ZDdhMTk2NDkifQ=="/>
  </w:docVars>
  <w:rsids>
    <w:rsidRoot w:val="00172A27"/>
    <w:rsid w:val="000000F4"/>
    <w:rsid w:val="00001B46"/>
    <w:rsid w:val="00001D39"/>
    <w:rsid w:val="000020D0"/>
    <w:rsid w:val="000021A2"/>
    <w:rsid w:val="00002CDE"/>
    <w:rsid w:val="000032BF"/>
    <w:rsid w:val="000034F4"/>
    <w:rsid w:val="00003BC4"/>
    <w:rsid w:val="00004516"/>
    <w:rsid w:val="00004D2D"/>
    <w:rsid w:val="00005C1F"/>
    <w:rsid w:val="0000641C"/>
    <w:rsid w:val="00006934"/>
    <w:rsid w:val="00010E8F"/>
    <w:rsid w:val="000116FA"/>
    <w:rsid w:val="00011E00"/>
    <w:rsid w:val="0001222F"/>
    <w:rsid w:val="00014DB4"/>
    <w:rsid w:val="0001543A"/>
    <w:rsid w:val="0001545A"/>
    <w:rsid w:val="00015D78"/>
    <w:rsid w:val="00016B4C"/>
    <w:rsid w:val="000208D1"/>
    <w:rsid w:val="000210C1"/>
    <w:rsid w:val="00022164"/>
    <w:rsid w:val="00022567"/>
    <w:rsid w:val="00022EED"/>
    <w:rsid w:val="0002302B"/>
    <w:rsid w:val="00023288"/>
    <w:rsid w:val="0002345D"/>
    <w:rsid w:val="000240D3"/>
    <w:rsid w:val="00025C8B"/>
    <w:rsid w:val="00025F01"/>
    <w:rsid w:val="000262AA"/>
    <w:rsid w:val="0002769D"/>
    <w:rsid w:val="00030A6F"/>
    <w:rsid w:val="00032252"/>
    <w:rsid w:val="00032265"/>
    <w:rsid w:val="00032E21"/>
    <w:rsid w:val="0003431B"/>
    <w:rsid w:val="00035C8A"/>
    <w:rsid w:val="00036E18"/>
    <w:rsid w:val="0004040E"/>
    <w:rsid w:val="0004070F"/>
    <w:rsid w:val="0004211B"/>
    <w:rsid w:val="00042336"/>
    <w:rsid w:val="00042662"/>
    <w:rsid w:val="00042849"/>
    <w:rsid w:val="00042F40"/>
    <w:rsid w:val="00043746"/>
    <w:rsid w:val="00043974"/>
    <w:rsid w:val="00043BD1"/>
    <w:rsid w:val="00044E82"/>
    <w:rsid w:val="00045E9F"/>
    <w:rsid w:val="00046212"/>
    <w:rsid w:val="0004690E"/>
    <w:rsid w:val="00046B62"/>
    <w:rsid w:val="0004779F"/>
    <w:rsid w:val="00047AFB"/>
    <w:rsid w:val="00047E03"/>
    <w:rsid w:val="0005041A"/>
    <w:rsid w:val="00050602"/>
    <w:rsid w:val="000508E7"/>
    <w:rsid w:val="000514AF"/>
    <w:rsid w:val="000518F0"/>
    <w:rsid w:val="00051C1C"/>
    <w:rsid w:val="000530F1"/>
    <w:rsid w:val="000531A0"/>
    <w:rsid w:val="00053493"/>
    <w:rsid w:val="000542BF"/>
    <w:rsid w:val="000553BD"/>
    <w:rsid w:val="00055A48"/>
    <w:rsid w:val="00056D5B"/>
    <w:rsid w:val="00060113"/>
    <w:rsid w:val="00061C59"/>
    <w:rsid w:val="00062DE8"/>
    <w:rsid w:val="0006537D"/>
    <w:rsid w:val="0006598F"/>
    <w:rsid w:val="00065F77"/>
    <w:rsid w:val="00066877"/>
    <w:rsid w:val="00066BFC"/>
    <w:rsid w:val="000674BE"/>
    <w:rsid w:val="00067DBC"/>
    <w:rsid w:val="0007032D"/>
    <w:rsid w:val="0007056D"/>
    <w:rsid w:val="00070EB8"/>
    <w:rsid w:val="00071575"/>
    <w:rsid w:val="000722F6"/>
    <w:rsid w:val="00072EE4"/>
    <w:rsid w:val="0007327F"/>
    <w:rsid w:val="00073444"/>
    <w:rsid w:val="000738EF"/>
    <w:rsid w:val="00074797"/>
    <w:rsid w:val="00074D87"/>
    <w:rsid w:val="00077A4D"/>
    <w:rsid w:val="00080092"/>
    <w:rsid w:val="0008056A"/>
    <w:rsid w:val="00080D95"/>
    <w:rsid w:val="000810E6"/>
    <w:rsid w:val="000811B3"/>
    <w:rsid w:val="00081A91"/>
    <w:rsid w:val="000824E6"/>
    <w:rsid w:val="0008253A"/>
    <w:rsid w:val="00082CE3"/>
    <w:rsid w:val="0008338D"/>
    <w:rsid w:val="00084674"/>
    <w:rsid w:val="000849FA"/>
    <w:rsid w:val="00084C73"/>
    <w:rsid w:val="00085F85"/>
    <w:rsid w:val="0008662F"/>
    <w:rsid w:val="0009016A"/>
    <w:rsid w:val="00090279"/>
    <w:rsid w:val="00090A12"/>
    <w:rsid w:val="000925B3"/>
    <w:rsid w:val="00092688"/>
    <w:rsid w:val="00094AFE"/>
    <w:rsid w:val="000953B6"/>
    <w:rsid w:val="0009662D"/>
    <w:rsid w:val="000A0A5E"/>
    <w:rsid w:val="000A1641"/>
    <w:rsid w:val="000A16DE"/>
    <w:rsid w:val="000A1D20"/>
    <w:rsid w:val="000A22F6"/>
    <w:rsid w:val="000A23AB"/>
    <w:rsid w:val="000A26FE"/>
    <w:rsid w:val="000A2E9F"/>
    <w:rsid w:val="000A3182"/>
    <w:rsid w:val="000A3ACA"/>
    <w:rsid w:val="000A3E10"/>
    <w:rsid w:val="000A4011"/>
    <w:rsid w:val="000A4B07"/>
    <w:rsid w:val="000A4D90"/>
    <w:rsid w:val="000A4F58"/>
    <w:rsid w:val="000A6072"/>
    <w:rsid w:val="000A63AA"/>
    <w:rsid w:val="000A6931"/>
    <w:rsid w:val="000A6AF3"/>
    <w:rsid w:val="000A6C6C"/>
    <w:rsid w:val="000B0B4E"/>
    <w:rsid w:val="000B2EFA"/>
    <w:rsid w:val="000B34C4"/>
    <w:rsid w:val="000B42DD"/>
    <w:rsid w:val="000B45C2"/>
    <w:rsid w:val="000B4D16"/>
    <w:rsid w:val="000B68E3"/>
    <w:rsid w:val="000B696C"/>
    <w:rsid w:val="000B7D91"/>
    <w:rsid w:val="000C0B07"/>
    <w:rsid w:val="000C0E36"/>
    <w:rsid w:val="000C1369"/>
    <w:rsid w:val="000C138E"/>
    <w:rsid w:val="000C16A9"/>
    <w:rsid w:val="000C406D"/>
    <w:rsid w:val="000C5A6A"/>
    <w:rsid w:val="000C605E"/>
    <w:rsid w:val="000C66B0"/>
    <w:rsid w:val="000C74DF"/>
    <w:rsid w:val="000D064A"/>
    <w:rsid w:val="000D1212"/>
    <w:rsid w:val="000D18B8"/>
    <w:rsid w:val="000D198E"/>
    <w:rsid w:val="000D3722"/>
    <w:rsid w:val="000D392B"/>
    <w:rsid w:val="000D3CCD"/>
    <w:rsid w:val="000D3EEC"/>
    <w:rsid w:val="000D6C5B"/>
    <w:rsid w:val="000E15F5"/>
    <w:rsid w:val="000E249C"/>
    <w:rsid w:val="000E27AD"/>
    <w:rsid w:val="000E34DA"/>
    <w:rsid w:val="000E51E8"/>
    <w:rsid w:val="000E616E"/>
    <w:rsid w:val="000E634D"/>
    <w:rsid w:val="000E67B2"/>
    <w:rsid w:val="000E69F2"/>
    <w:rsid w:val="000E7D6C"/>
    <w:rsid w:val="000F0113"/>
    <w:rsid w:val="000F0850"/>
    <w:rsid w:val="000F2499"/>
    <w:rsid w:val="000F290D"/>
    <w:rsid w:val="000F59E4"/>
    <w:rsid w:val="000F60FA"/>
    <w:rsid w:val="000F6E45"/>
    <w:rsid w:val="00100130"/>
    <w:rsid w:val="001003EF"/>
    <w:rsid w:val="00100DA9"/>
    <w:rsid w:val="0010173E"/>
    <w:rsid w:val="00102915"/>
    <w:rsid w:val="001032E3"/>
    <w:rsid w:val="00103479"/>
    <w:rsid w:val="00103550"/>
    <w:rsid w:val="00104300"/>
    <w:rsid w:val="00104DBF"/>
    <w:rsid w:val="0010619C"/>
    <w:rsid w:val="001078CC"/>
    <w:rsid w:val="00110A72"/>
    <w:rsid w:val="0011171F"/>
    <w:rsid w:val="00113912"/>
    <w:rsid w:val="001143DD"/>
    <w:rsid w:val="00115111"/>
    <w:rsid w:val="00116B26"/>
    <w:rsid w:val="00117881"/>
    <w:rsid w:val="00117EC6"/>
    <w:rsid w:val="0012069B"/>
    <w:rsid w:val="00122AB9"/>
    <w:rsid w:val="00124625"/>
    <w:rsid w:val="001247D1"/>
    <w:rsid w:val="001253C5"/>
    <w:rsid w:val="0012547D"/>
    <w:rsid w:val="001255AD"/>
    <w:rsid w:val="0012591D"/>
    <w:rsid w:val="00125CCC"/>
    <w:rsid w:val="00132823"/>
    <w:rsid w:val="001337E9"/>
    <w:rsid w:val="00133D6D"/>
    <w:rsid w:val="00135AD0"/>
    <w:rsid w:val="00135C29"/>
    <w:rsid w:val="0014004A"/>
    <w:rsid w:val="001405CE"/>
    <w:rsid w:val="00141C7C"/>
    <w:rsid w:val="0014223F"/>
    <w:rsid w:val="0014345A"/>
    <w:rsid w:val="001437AF"/>
    <w:rsid w:val="00143D75"/>
    <w:rsid w:val="00146011"/>
    <w:rsid w:val="00146D51"/>
    <w:rsid w:val="00147BFF"/>
    <w:rsid w:val="00147CD3"/>
    <w:rsid w:val="0015095A"/>
    <w:rsid w:val="00151097"/>
    <w:rsid w:val="00151CD0"/>
    <w:rsid w:val="001523D0"/>
    <w:rsid w:val="00153266"/>
    <w:rsid w:val="00153B15"/>
    <w:rsid w:val="0015479B"/>
    <w:rsid w:val="0015599C"/>
    <w:rsid w:val="00155F8D"/>
    <w:rsid w:val="00160944"/>
    <w:rsid w:val="00160AA7"/>
    <w:rsid w:val="00161334"/>
    <w:rsid w:val="001628EF"/>
    <w:rsid w:val="0016306A"/>
    <w:rsid w:val="00163B5C"/>
    <w:rsid w:val="001641CD"/>
    <w:rsid w:val="00164505"/>
    <w:rsid w:val="00164837"/>
    <w:rsid w:val="001651C9"/>
    <w:rsid w:val="0016601C"/>
    <w:rsid w:val="00166C88"/>
    <w:rsid w:val="00170C4B"/>
    <w:rsid w:val="0017132D"/>
    <w:rsid w:val="00171B91"/>
    <w:rsid w:val="00172975"/>
    <w:rsid w:val="00172A27"/>
    <w:rsid w:val="001745E1"/>
    <w:rsid w:val="00175A20"/>
    <w:rsid w:val="00176067"/>
    <w:rsid w:val="001762DD"/>
    <w:rsid w:val="00176A5F"/>
    <w:rsid w:val="0017715F"/>
    <w:rsid w:val="0017774C"/>
    <w:rsid w:val="0018000E"/>
    <w:rsid w:val="001807EB"/>
    <w:rsid w:val="00180FE1"/>
    <w:rsid w:val="001821C2"/>
    <w:rsid w:val="00182872"/>
    <w:rsid w:val="00183737"/>
    <w:rsid w:val="00185AB9"/>
    <w:rsid w:val="00185C17"/>
    <w:rsid w:val="00186DA3"/>
    <w:rsid w:val="0018726D"/>
    <w:rsid w:val="00191097"/>
    <w:rsid w:val="00192954"/>
    <w:rsid w:val="0019304B"/>
    <w:rsid w:val="00193D02"/>
    <w:rsid w:val="00195BE1"/>
    <w:rsid w:val="00196197"/>
    <w:rsid w:val="001967E4"/>
    <w:rsid w:val="001A011F"/>
    <w:rsid w:val="001A055A"/>
    <w:rsid w:val="001A0724"/>
    <w:rsid w:val="001A0D95"/>
    <w:rsid w:val="001A1A8C"/>
    <w:rsid w:val="001A3774"/>
    <w:rsid w:val="001A3D61"/>
    <w:rsid w:val="001A4BB2"/>
    <w:rsid w:val="001A65F1"/>
    <w:rsid w:val="001A71F1"/>
    <w:rsid w:val="001B1B50"/>
    <w:rsid w:val="001B1B74"/>
    <w:rsid w:val="001B1F9D"/>
    <w:rsid w:val="001B21AC"/>
    <w:rsid w:val="001B22F4"/>
    <w:rsid w:val="001B2AF6"/>
    <w:rsid w:val="001B3147"/>
    <w:rsid w:val="001B5440"/>
    <w:rsid w:val="001B5612"/>
    <w:rsid w:val="001B5D0D"/>
    <w:rsid w:val="001B66CB"/>
    <w:rsid w:val="001B7511"/>
    <w:rsid w:val="001B789E"/>
    <w:rsid w:val="001B7D08"/>
    <w:rsid w:val="001B7F61"/>
    <w:rsid w:val="001C073D"/>
    <w:rsid w:val="001C0AAB"/>
    <w:rsid w:val="001C0B9E"/>
    <w:rsid w:val="001C49F1"/>
    <w:rsid w:val="001C5D7F"/>
    <w:rsid w:val="001C62B6"/>
    <w:rsid w:val="001C66B8"/>
    <w:rsid w:val="001C7EFA"/>
    <w:rsid w:val="001D028D"/>
    <w:rsid w:val="001D0357"/>
    <w:rsid w:val="001D03F5"/>
    <w:rsid w:val="001D1498"/>
    <w:rsid w:val="001D2151"/>
    <w:rsid w:val="001D217E"/>
    <w:rsid w:val="001D29E0"/>
    <w:rsid w:val="001D37F7"/>
    <w:rsid w:val="001D3C7D"/>
    <w:rsid w:val="001D4132"/>
    <w:rsid w:val="001D5EE3"/>
    <w:rsid w:val="001D6D01"/>
    <w:rsid w:val="001E0C59"/>
    <w:rsid w:val="001E1959"/>
    <w:rsid w:val="001E207E"/>
    <w:rsid w:val="001E2810"/>
    <w:rsid w:val="001E38FA"/>
    <w:rsid w:val="001E449C"/>
    <w:rsid w:val="001E4ACA"/>
    <w:rsid w:val="001E5A2B"/>
    <w:rsid w:val="001F09C9"/>
    <w:rsid w:val="001F0D15"/>
    <w:rsid w:val="001F1842"/>
    <w:rsid w:val="001F1D40"/>
    <w:rsid w:val="001F2234"/>
    <w:rsid w:val="001F26F5"/>
    <w:rsid w:val="001F2A61"/>
    <w:rsid w:val="001F31E8"/>
    <w:rsid w:val="001F5944"/>
    <w:rsid w:val="001F666B"/>
    <w:rsid w:val="001F6AEE"/>
    <w:rsid w:val="001F76C7"/>
    <w:rsid w:val="001F7EDE"/>
    <w:rsid w:val="00200B8F"/>
    <w:rsid w:val="002013C1"/>
    <w:rsid w:val="0020283C"/>
    <w:rsid w:val="002033F8"/>
    <w:rsid w:val="00203726"/>
    <w:rsid w:val="002037EA"/>
    <w:rsid w:val="002043FA"/>
    <w:rsid w:val="00204EAE"/>
    <w:rsid w:val="00205B86"/>
    <w:rsid w:val="00207163"/>
    <w:rsid w:val="0021009B"/>
    <w:rsid w:val="00210C51"/>
    <w:rsid w:val="00212337"/>
    <w:rsid w:val="00212F09"/>
    <w:rsid w:val="00213AD6"/>
    <w:rsid w:val="00213CFE"/>
    <w:rsid w:val="00213FD9"/>
    <w:rsid w:val="00214026"/>
    <w:rsid w:val="002156F3"/>
    <w:rsid w:val="00215DD2"/>
    <w:rsid w:val="0021692D"/>
    <w:rsid w:val="002174A4"/>
    <w:rsid w:val="00220358"/>
    <w:rsid w:val="0022116A"/>
    <w:rsid w:val="002222A6"/>
    <w:rsid w:val="00222359"/>
    <w:rsid w:val="00223A6D"/>
    <w:rsid w:val="00223D0C"/>
    <w:rsid w:val="00223FE9"/>
    <w:rsid w:val="00225BA8"/>
    <w:rsid w:val="00226114"/>
    <w:rsid w:val="00227452"/>
    <w:rsid w:val="00227F07"/>
    <w:rsid w:val="00230B75"/>
    <w:rsid w:val="00230F7C"/>
    <w:rsid w:val="002313FC"/>
    <w:rsid w:val="00231729"/>
    <w:rsid w:val="002334B0"/>
    <w:rsid w:val="002336A6"/>
    <w:rsid w:val="002348CA"/>
    <w:rsid w:val="00234967"/>
    <w:rsid w:val="002353FE"/>
    <w:rsid w:val="00236F34"/>
    <w:rsid w:val="002373FC"/>
    <w:rsid w:val="002424EB"/>
    <w:rsid w:val="00242B63"/>
    <w:rsid w:val="00242CB2"/>
    <w:rsid w:val="0024350E"/>
    <w:rsid w:val="00244468"/>
    <w:rsid w:val="00244C6E"/>
    <w:rsid w:val="00245E1D"/>
    <w:rsid w:val="002462E5"/>
    <w:rsid w:val="00246728"/>
    <w:rsid w:val="00247931"/>
    <w:rsid w:val="00250A94"/>
    <w:rsid w:val="0025246D"/>
    <w:rsid w:val="0025334B"/>
    <w:rsid w:val="002538F9"/>
    <w:rsid w:val="00254400"/>
    <w:rsid w:val="002549A6"/>
    <w:rsid w:val="00254B9E"/>
    <w:rsid w:val="00260AA4"/>
    <w:rsid w:val="00260D07"/>
    <w:rsid w:val="0026180E"/>
    <w:rsid w:val="00262243"/>
    <w:rsid w:val="00262A65"/>
    <w:rsid w:val="0026329A"/>
    <w:rsid w:val="002632DF"/>
    <w:rsid w:val="002639EC"/>
    <w:rsid w:val="00264437"/>
    <w:rsid w:val="00264E9E"/>
    <w:rsid w:val="00265099"/>
    <w:rsid w:val="00265220"/>
    <w:rsid w:val="00266A0C"/>
    <w:rsid w:val="0026782B"/>
    <w:rsid w:val="00271002"/>
    <w:rsid w:val="002710B3"/>
    <w:rsid w:val="00271E51"/>
    <w:rsid w:val="002735AE"/>
    <w:rsid w:val="002754C2"/>
    <w:rsid w:val="00275694"/>
    <w:rsid w:val="0027600B"/>
    <w:rsid w:val="00276CE4"/>
    <w:rsid w:val="002819B4"/>
    <w:rsid w:val="00281A22"/>
    <w:rsid w:val="00283381"/>
    <w:rsid w:val="00284053"/>
    <w:rsid w:val="002847D8"/>
    <w:rsid w:val="00284E24"/>
    <w:rsid w:val="002853CB"/>
    <w:rsid w:val="002879FC"/>
    <w:rsid w:val="0029159D"/>
    <w:rsid w:val="00291EF8"/>
    <w:rsid w:val="00292A76"/>
    <w:rsid w:val="002945EF"/>
    <w:rsid w:val="00294647"/>
    <w:rsid w:val="00295206"/>
    <w:rsid w:val="00296CF2"/>
    <w:rsid w:val="00297AF1"/>
    <w:rsid w:val="00297C6A"/>
    <w:rsid w:val="00297D44"/>
    <w:rsid w:val="00297DCA"/>
    <w:rsid w:val="002A0F78"/>
    <w:rsid w:val="002A17F9"/>
    <w:rsid w:val="002A38B3"/>
    <w:rsid w:val="002A46E9"/>
    <w:rsid w:val="002A570B"/>
    <w:rsid w:val="002A58B0"/>
    <w:rsid w:val="002A648E"/>
    <w:rsid w:val="002A6726"/>
    <w:rsid w:val="002A6EAA"/>
    <w:rsid w:val="002B09D6"/>
    <w:rsid w:val="002B1D03"/>
    <w:rsid w:val="002B2CC0"/>
    <w:rsid w:val="002B3CE0"/>
    <w:rsid w:val="002B4429"/>
    <w:rsid w:val="002B4511"/>
    <w:rsid w:val="002B4990"/>
    <w:rsid w:val="002B7197"/>
    <w:rsid w:val="002C0270"/>
    <w:rsid w:val="002C1B6F"/>
    <w:rsid w:val="002C1BCE"/>
    <w:rsid w:val="002C2729"/>
    <w:rsid w:val="002C337C"/>
    <w:rsid w:val="002C40A9"/>
    <w:rsid w:val="002C44F7"/>
    <w:rsid w:val="002C574F"/>
    <w:rsid w:val="002C5B56"/>
    <w:rsid w:val="002C6201"/>
    <w:rsid w:val="002C6A4D"/>
    <w:rsid w:val="002C6B64"/>
    <w:rsid w:val="002C711D"/>
    <w:rsid w:val="002D0976"/>
    <w:rsid w:val="002D11D6"/>
    <w:rsid w:val="002D50A5"/>
    <w:rsid w:val="002D6B44"/>
    <w:rsid w:val="002D6F68"/>
    <w:rsid w:val="002E112B"/>
    <w:rsid w:val="002E1D49"/>
    <w:rsid w:val="002E2B7F"/>
    <w:rsid w:val="002E39BF"/>
    <w:rsid w:val="002E3EB0"/>
    <w:rsid w:val="002E5F2F"/>
    <w:rsid w:val="002E6127"/>
    <w:rsid w:val="002E7625"/>
    <w:rsid w:val="002F0829"/>
    <w:rsid w:val="002F147D"/>
    <w:rsid w:val="002F2649"/>
    <w:rsid w:val="002F2D7D"/>
    <w:rsid w:val="002F32EB"/>
    <w:rsid w:val="002F4536"/>
    <w:rsid w:val="002F4990"/>
    <w:rsid w:val="002F5DB5"/>
    <w:rsid w:val="002F5E6D"/>
    <w:rsid w:val="002F68C8"/>
    <w:rsid w:val="002F737C"/>
    <w:rsid w:val="002F7C32"/>
    <w:rsid w:val="003014EE"/>
    <w:rsid w:val="00303655"/>
    <w:rsid w:val="00303CD1"/>
    <w:rsid w:val="00303CE7"/>
    <w:rsid w:val="00305268"/>
    <w:rsid w:val="00305561"/>
    <w:rsid w:val="00307B37"/>
    <w:rsid w:val="0031052A"/>
    <w:rsid w:val="00311150"/>
    <w:rsid w:val="0031137F"/>
    <w:rsid w:val="003129AC"/>
    <w:rsid w:val="003135E6"/>
    <w:rsid w:val="00314B57"/>
    <w:rsid w:val="00314C05"/>
    <w:rsid w:val="00314E74"/>
    <w:rsid w:val="00315D3F"/>
    <w:rsid w:val="00315F9D"/>
    <w:rsid w:val="00316779"/>
    <w:rsid w:val="00316BCC"/>
    <w:rsid w:val="00316CFF"/>
    <w:rsid w:val="00320C2F"/>
    <w:rsid w:val="003216D7"/>
    <w:rsid w:val="003231C9"/>
    <w:rsid w:val="003237B1"/>
    <w:rsid w:val="0032382F"/>
    <w:rsid w:val="00323EBF"/>
    <w:rsid w:val="00325304"/>
    <w:rsid w:val="00325915"/>
    <w:rsid w:val="00327ADD"/>
    <w:rsid w:val="00327DE7"/>
    <w:rsid w:val="00327EF6"/>
    <w:rsid w:val="003314FF"/>
    <w:rsid w:val="00331529"/>
    <w:rsid w:val="00331FFC"/>
    <w:rsid w:val="0033429B"/>
    <w:rsid w:val="00334B66"/>
    <w:rsid w:val="00334E5F"/>
    <w:rsid w:val="00335E59"/>
    <w:rsid w:val="00337429"/>
    <w:rsid w:val="00337948"/>
    <w:rsid w:val="003408B9"/>
    <w:rsid w:val="00340C03"/>
    <w:rsid w:val="00340D25"/>
    <w:rsid w:val="00342269"/>
    <w:rsid w:val="00342961"/>
    <w:rsid w:val="00342A62"/>
    <w:rsid w:val="00342F39"/>
    <w:rsid w:val="003435BC"/>
    <w:rsid w:val="00345AD9"/>
    <w:rsid w:val="003465F5"/>
    <w:rsid w:val="00346E0E"/>
    <w:rsid w:val="003474F0"/>
    <w:rsid w:val="00347A83"/>
    <w:rsid w:val="00347F6E"/>
    <w:rsid w:val="00350937"/>
    <w:rsid w:val="00351037"/>
    <w:rsid w:val="00351CFD"/>
    <w:rsid w:val="00351F49"/>
    <w:rsid w:val="00352B12"/>
    <w:rsid w:val="00352C21"/>
    <w:rsid w:val="00353216"/>
    <w:rsid w:val="0035325E"/>
    <w:rsid w:val="00354C5F"/>
    <w:rsid w:val="00354CA7"/>
    <w:rsid w:val="00356B7F"/>
    <w:rsid w:val="0035723C"/>
    <w:rsid w:val="003579E8"/>
    <w:rsid w:val="00360E44"/>
    <w:rsid w:val="00361548"/>
    <w:rsid w:val="00362B4C"/>
    <w:rsid w:val="0036379C"/>
    <w:rsid w:val="00363920"/>
    <w:rsid w:val="003652F7"/>
    <w:rsid w:val="00366AC8"/>
    <w:rsid w:val="00366FB8"/>
    <w:rsid w:val="00367A26"/>
    <w:rsid w:val="0037050D"/>
    <w:rsid w:val="00370873"/>
    <w:rsid w:val="00370EC9"/>
    <w:rsid w:val="003714E1"/>
    <w:rsid w:val="00373EA2"/>
    <w:rsid w:val="00373F14"/>
    <w:rsid w:val="0037560E"/>
    <w:rsid w:val="003761A6"/>
    <w:rsid w:val="003765FA"/>
    <w:rsid w:val="0037699F"/>
    <w:rsid w:val="00377DF5"/>
    <w:rsid w:val="00377FF6"/>
    <w:rsid w:val="00380F4C"/>
    <w:rsid w:val="00381C45"/>
    <w:rsid w:val="00383941"/>
    <w:rsid w:val="0038617B"/>
    <w:rsid w:val="003909CF"/>
    <w:rsid w:val="00391759"/>
    <w:rsid w:val="00393498"/>
    <w:rsid w:val="00393AB3"/>
    <w:rsid w:val="0039511D"/>
    <w:rsid w:val="00395662"/>
    <w:rsid w:val="00395B56"/>
    <w:rsid w:val="00395F0E"/>
    <w:rsid w:val="00396503"/>
    <w:rsid w:val="00397511"/>
    <w:rsid w:val="003975FA"/>
    <w:rsid w:val="003A0BCA"/>
    <w:rsid w:val="003A0E50"/>
    <w:rsid w:val="003A1512"/>
    <w:rsid w:val="003A25ED"/>
    <w:rsid w:val="003A2C1B"/>
    <w:rsid w:val="003A2D6A"/>
    <w:rsid w:val="003A3783"/>
    <w:rsid w:val="003A3D6D"/>
    <w:rsid w:val="003A3E51"/>
    <w:rsid w:val="003A4ED9"/>
    <w:rsid w:val="003A4EFC"/>
    <w:rsid w:val="003A510D"/>
    <w:rsid w:val="003A5745"/>
    <w:rsid w:val="003B4CB6"/>
    <w:rsid w:val="003B55DF"/>
    <w:rsid w:val="003B65B9"/>
    <w:rsid w:val="003B6D3F"/>
    <w:rsid w:val="003C09B5"/>
    <w:rsid w:val="003C1660"/>
    <w:rsid w:val="003C23F4"/>
    <w:rsid w:val="003C3365"/>
    <w:rsid w:val="003C36ED"/>
    <w:rsid w:val="003C4AAF"/>
    <w:rsid w:val="003C5CCF"/>
    <w:rsid w:val="003D038E"/>
    <w:rsid w:val="003D0C6A"/>
    <w:rsid w:val="003D0DA4"/>
    <w:rsid w:val="003D1BDC"/>
    <w:rsid w:val="003D2D88"/>
    <w:rsid w:val="003D31FC"/>
    <w:rsid w:val="003D4C00"/>
    <w:rsid w:val="003D512D"/>
    <w:rsid w:val="003D5DAC"/>
    <w:rsid w:val="003D6072"/>
    <w:rsid w:val="003E55F0"/>
    <w:rsid w:val="003E73F8"/>
    <w:rsid w:val="003E791B"/>
    <w:rsid w:val="003E7BEE"/>
    <w:rsid w:val="003F0AB8"/>
    <w:rsid w:val="003F0AFE"/>
    <w:rsid w:val="003F2437"/>
    <w:rsid w:val="003F251B"/>
    <w:rsid w:val="003F2DF0"/>
    <w:rsid w:val="003F3236"/>
    <w:rsid w:val="003F3299"/>
    <w:rsid w:val="003F3BD2"/>
    <w:rsid w:val="003F478E"/>
    <w:rsid w:val="003F497A"/>
    <w:rsid w:val="003F544D"/>
    <w:rsid w:val="003F58CE"/>
    <w:rsid w:val="003F5938"/>
    <w:rsid w:val="003F6248"/>
    <w:rsid w:val="003F6D28"/>
    <w:rsid w:val="003F754B"/>
    <w:rsid w:val="003F7934"/>
    <w:rsid w:val="0040140C"/>
    <w:rsid w:val="0040171C"/>
    <w:rsid w:val="00401F62"/>
    <w:rsid w:val="0040342E"/>
    <w:rsid w:val="00403780"/>
    <w:rsid w:val="00405269"/>
    <w:rsid w:val="004119A3"/>
    <w:rsid w:val="00411D71"/>
    <w:rsid w:val="00412145"/>
    <w:rsid w:val="00412576"/>
    <w:rsid w:val="004140AA"/>
    <w:rsid w:val="00416725"/>
    <w:rsid w:val="004170D5"/>
    <w:rsid w:val="004207B4"/>
    <w:rsid w:val="00424625"/>
    <w:rsid w:val="00424913"/>
    <w:rsid w:val="00424A95"/>
    <w:rsid w:val="0042632C"/>
    <w:rsid w:val="00427459"/>
    <w:rsid w:val="00427D57"/>
    <w:rsid w:val="004335F9"/>
    <w:rsid w:val="004336CE"/>
    <w:rsid w:val="00433C00"/>
    <w:rsid w:val="00434C6B"/>
    <w:rsid w:val="00437378"/>
    <w:rsid w:val="0043747A"/>
    <w:rsid w:val="0043750D"/>
    <w:rsid w:val="00440D79"/>
    <w:rsid w:val="004424C0"/>
    <w:rsid w:val="00442898"/>
    <w:rsid w:val="00443161"/>
    <w:rsid w:val="00445298"/>
    <w:rsid w:val="0044599E"/>
    <w:rsid w:val="00445A51"/>
    <w:rsid w:val="00447759"/>
    <w:rsid w:val="0045011D"/>
    <w:rsid w:val="004509AA"/>
    <w:rsid w:val="0045203E"/>
    <w:rsid w:val="00452396"/>
    <w:rsid w:val="00454295"/>
    <w:rsid w:val="0045435E"/>
    <w:rsid w:val="004563C6"/>
    <w:rsid w:val="00456504"/>
    <w:rsid w:val="0045694D"/>
    <w:rsid w:val="00456D6A"/>
    <w:rsid w:val="00456EC4"/>
    <w:rsid w:val="004572F8"/>
    <w:rsid w:val="00457323"/>
    <w:rsid w:val="00457EE3"/>
    <w:rsid w:val="004603B2"/>
    <w:rsid w:val="004617FA"/>
    <w:rsid w:val="00461BBA"/>
    <w:rsid w:val="004637CE"/>
    <w:rsid w:val="00463A2E"/>
    <w:rsid w:val="00465BA4"/>
    <w:rsid w:val="0046732E"/>
    <w:rsid w:val="0046744B"/>
    <w:rsid w:val="0046761F"/>
    <w:rsid w:val="0046789B"/>
    <w:rsid w:val="00467EFB"/>
    <w:rsid w:val="00470094"/>
    <w:rsid w:val="00471410"/>
    <w:rsid w:val="00472D67"/>
    <w:rsid w:val="00472EC0"/>
    <w:rsid w:val="004741A8"/>
    <w:rsid w:val="00475B1D"/>
    <w:rsid w:val="00475F4E"/>
    <w:rsid w:val="00476328"/>
    <w:rsid w:val="004802BD"/>
    <w:rsid w:val="004808E4"/>
    <w:rsid w:val="00480D1A"/>
    <w:rsid w:val="00482525"/>
    <w:rsid w:val="0048523B"/>
    <w:rsid w:val="00486351"/>
    <w:rsid w:val="00486632"/>
    <w:rsid w:val="00490018"/>
    <w:rsid w:val="00490214"/>
    <w:rsid w:val="0049114D"/>
    <w:rsid w:val="00491577"/>
    <w:rsid w:val="00493EC7"/>
    <w:rsid w:val="00494199"/>
    <w:rsid w:val="00494795"/>
    <w:rsid w:val="00494A8A"/>
    <w:rsid w:val="00495245"/>
    <w:rsid w:val="00497A43"/>
    <w:rsid w:val="004A0060"/>
    <w:rsid w:val="004A0176"/>
    <w:rsid w:val="004A02F2"/>
    <w:rsid w:val="004A13B2"/>
    <w:rsid w:val="004A21CF"/>
    <w:rsid w:val="004A2A0A"/>
    <w:rsid w:val="004A3006"/>
    <w:rsid w:val="004A479C"/>
    <w:rsid w:val="004A4B00"/>
    <w:rsid w:val="004A5A94"/>
    <w:rsid w:val="004A5E7A"/>
    <w:rsid w:val="004A5F39"/>
    <w:rsid w:val="004B06F2"/>
    <w:rsid w:val="004B0A7D"/>
    <w:rsid w:val="004B0C54"/>
    <w:rsid w:val="004B0E4B"/>
    <w:rsid w:val="004B1149"/>
    <w:rsid w:val="004B14C8"/>
    <w:rsid w:val="004B2A10"/>
    <w:rsid w:val="004B45E9"/>
    <w:rsid w:val="004B5CA3"/>
    <w:rsid w:val="004B5CD2"/>
    <w:rsid w:val="004B5F44"/>
    <w:rsid w:val="004B6326"/>
    <w:rsid w:val="004B6AB5"/>
    <w:rsid w:val="004B7526"/>
    <w:rsid w:val="004C2026"/>
    <w:rsid w:val="004C34BD"/>
    <w:rsid w:val="004C38C9"/>
    <w:rsid w:val="004C4030"/>
    <w:rsid w:val="004C465C"/>
    <w:rsid w:val="004C49BA"/>
    <w:rsid w:val="004C4A26"/>
    <w:rsid w:val="004C5B98"/>
    <w:rsid w:val="004C601A"/>
    <w:rsid w:val="004C64B3"/>
    <w:rsid w:val="004C6A9A"/>
    <w:rsid w:val="004C6AD6"/>
    <w:rsid w:val="004C6E3E"/>
    <w:rsid w:val="004C7AD0"/>
    <w:rsid w:val="004C7C9B"/>
    <w:rsid w:val="004D0655"/>
    <w:rsid w:val="004D0841"/>
    <w:rsid w:val="004D1C11"/>
    <w:rsid w:val="004D2CFA"/>
    <w:rsid w:val="004D3CA5"/>
    <w:rsid w:val="004D3EBA"/>
    <w:rsid w:val="004D48CF"/>
    <w:rsid w:val="004D5800"/>
    <w:rsid w:val="004D680F"/>
    <w:rsid w:val="004D75A3"/>
    <w:rsid w:val="004D7CF9"/>
    <w:rsid w:val="004E0C79"/>
    <w:rsid w:val="004E0E27"/>
    <w:rsid w:val="004E30EC"/>
    <w:rsid w:val="004E3353"/>
    <w:rsid w:val="004E430D"/>
    <w:rsid w:val="004E4CBD"/>
    <w:rsid w:val="004E6520"/>
    <w:rsid w:val="004E7AEB"/>
    <w:rsid w:val="004F02F9"/>
    <w:rsid w:val="004F0816"/>
    <w:rsid w:val="004F14B8"/>
    <w:rsid w:val="004F186D"/>
    <w:rsid w:val="004F3598"/>
    <w:rsid w:val="004F3B10"/>
    <w:rsid w:val="004F4067"/>
    <w:rsid w:val="004F5642"/>
    <w:rsid w:val="004F584E"/>
    <w:rsid w:val="004F5F5F"/>
    <w:rsid w:val="004F609E"/>
    <w:rsid w:val="004F624E"/>
    <w:rsid w:val="00501059"/>
    <w:rsid w:val="0050242D"/>
    <w:rsid w:val="00502818"/>
    <w:rsid w:val="00502B07"/>
    <w:rsid w:val="00503B99"/>
    <w:rsid w:val="00503BCE"/>
    <w:rsid w:val="005040AB"/>
    <w:rsid w:val="0050451A"/>
    <w:rsid w:val="00504B00"/>
    <w:rsid w:val="005055BE"/>
    <w:rsid w:val="00505D6D"/>
    <w:rsid w:val="00510334"/>
    <w:rsid w:val="005109FA"/>
    <w:rsid w:val="00510AFB"/>
    <w:rsid w:val="00510D25"/>
    <w:rsid w:val="0051132A"/>
    <w:rsid w:val="00513C66"/>
    <w:rsid w:val="005142C9"/>
    <w:rsid w:val="005154D3"/>
    <w:rsid w:val="005155C4"/>
    <w:rsid w:val="00515F07"/>
    <w:rsid w:val="00517AB9"/>
    <w:rsid w:val="00517CCB"/>
    <w:rsid w:val="005200CC"/>
    <w:rsid w:val="00520C66"/>
    <w:rsid w:val="0052188B"/>
    <w:rsid w:val="00521D51"/>
    <w:rsid w:val="00522095"/>
    <w:rsid w:val="005235B2"/>
    <w:rsid w:val="005251CA"/>
    <w:rsid w:val="005255E4"/>
    <w:rsid w:val="00526165"/>
    <w:rsid w:val="0052674E"/>
    <w:rsid w:val="00530175"/>
    <w:rsid w:val="00530845"/>
    <w:rsid w:val="005329D4"/>
    <w:rsid w:val="00532E5F"/>
    <w:rsid w:val="00533342"/>
    <w:rsid w:val="00534495"/>
    <w:rsid w:val="0053586F"/>
    <w:rsid w:val="00536A5B"/>
    <w:rsid w:val="00537F8F"/>
    <w:rsid w:val="005403F5"/>
    <w:rsid w:val="00540A6F"/>
    <w:rsid w:val="00540D91"/>
    <w:rsid w:val="005413B6"/>
    <w:rsid w:val="00542334"/>
    <w:rsid w:val="005430E9"/>
    <w:rsid w:val="005432CA"/>
    <w:rsid w:val="00543E16"/>
    <w:rsid w:val="005443CA"/>
    <w:rsid w:val="00544B10"/>
    <w:rsid w:val="00545245"/>
    <w:rsid w:val="00546010"/>
    <w:rsid w:val="00547FA2"/>
    <w:rsid w:val="005502F2"/>
    <w:rsid w:val="005502F7"/>
    <w:rsid w:val="0055042C"/>
    <w:rsid w:val="00550A4C"/>
    <w:rsid w:val="005516DD"/>
    <w:rsid w:val="005517B8"/>
    <w:rsid w:val="0055272C"/>
    <w:rsid w:val="00552AA4"/>
    <w:rsid w:val="00552D3A"/>
    <w:rsid w:val="00561DBD"/>
    <w:rsid w:val="00562213"/>
    <w:rsid w:val="005622BC"/>
    <w:rsid w:val="005630F6"/>
    <w:rsid w:val="00565C12"/>
    <w:rsid w:val="005661CB"/>
    <w:rsid w:val="00567B4E"/>
    <w:rsid w:val="00567D09"/>
    <w:rsid w:val="0057031E"/>
    <w:rsid w:val="005703DE"/>
    <w:rsid w:val="00570466"/>
    <w:rsid w:val="005714CB"/>
    <w:rsid w:val="005718C6"/>
    <w:rsid w:val="00573C38"/>
    <w:rsid w:val="00573E29"/>
    <w:rsid w:val="00574112"/>
    <w:rsid w:val="0057445C"/>
    <w:rsid w:val="00574D20"/>
    <w:rsid w:val="005752FE"/>
    <w:rsid w:val="00575971"/>
    <w:rsid w:val="00575CA2"/>
    <w:rsid w:val="00576456"/>
    <w:rsid w:val="005764B5"/>
    <w:rsid w:val="00576E6F"/>
    <w:rsid w:val="0057758D"/>
    <w:rsid w:val="00577F89"/>
    <w:rsid w:val="00581152"/>
    <w:rsid w:val="005819D8"/>
    <w:rsid w:val="00581B55"/>
    <w:rsid w:val="00582BD4"/>
    <w:rsid w:val="00583860"/>
    <w:rsid w:val="00585811"/>
    <w:rsid w:val="00586AFC"/>
    <w:rsid w:val="00586E69"/>
    <w:rsid w:val="005875FD"/>
    <w:rsid w:val="00591280"/>
    <w:rsid w:val="00591305"/>
    <w:rsid w:val="00592739"/>
    <w:rsid w:val="005928ED"/>
    <w:rsid w:val="005933FD"/>
    <w:rsid w:val="00593A4B"/>
    <w:rsid w:val="00593EA4"/>
    <w:rsid w:val="00595250"/>
    <w:rsid w:val="00596110"/>
    <w:rsid w:val="00596171"/>
    <w:rsid w:val="00596396"/>
    <w:rsid w:val="0059737A"/>
    <w:rsid w:val="00597401"/>
    <w:rsid w:val="00597592"/>
    <w:rsid w:val="005A188E"/>
    <w:rsid w:val="005A2C52"/>
    <w:rsid w:val="005A35DD"/>
    <w:rsid w:val="005A3841"/>
    <w:rsid w:val="005A49D4"/>
    <w:rsid w:val="005A4B0D"/>
    <w:rsid w:val="005A4D0C"/>
    <w:rsid w:val="005A7448"/>
    <w:rsid w:val="005A7F95"/>
    <w:rsid w:val="005B07F7"/>
    <w:rsid w:val="005B07FC"/>
    <w:rsid w:val="005B08C6"/>
    <w:rsid w:val="005B2774"/>
    <w:rsid w:val="005B27CA"/>
    <w:rsid w:val="005B3FC1"/>
    <w:rsid w:val="005B452D"/>
    <w:rsid w:val="005B5C0B"/>
    <w:rsid w:val="005B7DDE"/>
    <w:rsid w:val="005C1C13"/>
    <w:rsid w:val="005C2529"/>
    <w:rsid w:val="005C2B39"/>
    <w:rsid w:val="005C3216"/>
    <w:rsid w:val="005C33E4"/>
    <w:rsid w:val="005C4066"/>
    <w:rsid w:val="005C41BA"/>
    <w:rsid w:val="005C513C"/>
    <w:rsid w:val="005D0103"/>
    <w:rsid w:val="005D09C3"/>
    <w:rsid w:val="005D154A"/>
    <w:rsid w:val="005D353A"/>
    <w:rsid w:val="005D390A"/>
    <w:rsid w:val="005D4D3A"/>
    <w:rsid w:val="005D6937"/>
    <w:rsid w:val="005D6AFC"/>
    <w:rsid w:val="005E0E18"/>
    <w:rsid w:val="005E23A2"/>
    <w:rsid w:val="005E2AC6"/>
    <w:rsid w:val="005E3176"/>
    <w:rsid w:val="005E3CDE"/>
    <w:rsid w:val="005E5851"/>
    <w:rsid w:val="005E5D9D"/>
    <w:rsid w:val="005E69CB"/>
    <w:rsid w:val="005E7DD6"/>
    <w:rsid w:val="005F1632"/>
    <w:rsid w:val="005F21D7"/>
    <w:rsid w:val="005F269C"/>
    <w:rsid w:val="005F2E28"/>
    <w:rsid w:val="005F3A94"/>
    <w:rsid w:val="005F4802"/>
    <w:rsid w:val="005F4A40"/>
    <w:rsid w:val="005F675A"/>
    <w:rsid w:val="005F6E9D"/>
    <w:rsid w:val="005F7162"/>
    <w:rsid w:val="005F7CAA"/>
    <w:rsid w:val="00600043"/>
    <w:rsid w:val="006002BB"/>
    <w:rsid w:val="0060086C"/>
    <w:rsid w:val="00600A43"/>
    <w:rsid w:val="00601C62"/>
    <w:rsid w:val="0060308E"/>
    <w:rsid w:val="00605E78"/>
    <w:rsid w:val="00606B54"/>
    <w:rsid w:val="00606F43"/>
    <w:rsid w:val="0060744E"/>
    <w:rsid w:val="006078DC"/>
    <w:rsid w:val="00607BA3"/>
    <w:rsid w:val="00610126"/>
    <w:rsid w:val="006106E2"/>
    <w:rsid w:val="00610F40"/>
    <w:rsid w:val="00611392"/>
    <w:rsid w:val="00612EDA"/>
    <w:rsid w:val="00614AE9"/>
    <w:rsid w:val="00614C91"/>
    <w:rsid w:val="006150FE"/>
    <w:rsid w:val="00615460"/>
    <w:rsid w:val="00615653"/>
    <w:rsid w:val="00615CA4"/>
    <w:rsid w:val="00615EAE"/>
    <w:rsid w:val="00616E48"/>
    <w:rsid w:val="0061767B"/>
    <w:rsid w:val="006178D4"/>
    <w:rsid w:val="00620D21"/>
    <w:rsid w:val="00621CCC"/>
    <w:rsid w:val="0062201E"/>
    <w:rsid w:val="0062247B"/>
    <w:rsid w:val="00622E9F"/>
    <w:rsid w:val="00623D64"/>
    <w:rsid w:val="00624651"/>
    <w:rsid w:val="00624DF6"/>
    <w:rsid w:val="00626E83"/>
    <w:rsid w:val="00627A52"/>
    <w:rsid w:val="00632985"/>
    <w:rsid w:val="006329AE"/>
    <w:rsid w:val="0063336E"/>
    <w:rsid w:val="00633D37"/>
    <w:rsid w:val="0063401E"/>
    <w:rsid w:val="00635931"/>
    <w:rsid w:val="0063686A"/>
    <w:rsid w:val="006368A3"/>
    <w:rsid w:val="0063738E"/>
    <w:rsid w:val="00637DCE"/>
    <w:rsid w:val="0064018F"/>
    <w:rsid w:val="00640FC9"/>
    <w:rsid w:val="00641078"/>
    <w:rsid w:val="006412EE"/>
    <w:rsid w:val="0064283B"/>
    <w:rsid w:val="00643CA0"/>
    <w:rsid w:val="0064413C"/>
    <w:rsid w:val="00644C73"/>
    <w:rsid w:val="00645EC5"/>
    <w:rsid w:val="0064781F"/>
    <w:rsid w:val="00650019"/>
    <w:rsid w:val="006517E8"/>
    <w:rsid w:val="00651C37"/>
    <w:rsid w:val="00651D54"/>
    <w:rsid w:val="00651E08"/>
    <w:rsid w:val="00652270"/>
    <w:rsid w:val="006534BB"/>
    <w:rsid w:val="0065414C"/>
    <w:rsid w:val="00654C98"/>
    <w:rsid w:val="00655530"/>
    <w:rsid w:val="006562FF"/>
    <w:rsid w:val="00656B39"/>
    <w:rsid w:val="00656F3B"/>
    <w:rsid w:val="0066099F"/>
    <w:rsid w:val="00660D47"/>
    <w:rsid w:val="00660DF8"/>
    <w:rsid w:val="0066197D"/>
    <w:rsid w:val="00663782"/>
    <w:rsid w:val="00663D33"/>
    <w:rsid w:val="0066404F"/>
    <w:rsid w:val="00664DD1"/>
    <w:rsid w:val="00665064"/>
    <w:rsid w:val="006654CA"/>
    <w:rsid w:val="00665E38"/>
    <w:rsid w:val="00665FDD"/>
    <w:rsid w:val="0066762A"/>
    <w:rsid w:val="00667DB3"/>
    <w:rsid w:val="006707EF"/>
    <w:rsid w:val="00671586"/>
    <w:rsid w:val="0067166E"/>
    <w:rsid w:val="00672D0D"/>
    <w:rsid w:val="00673779"/>
    <w:rsid w:val="00674C8B"/>
    <w:rsid w:val="006754F5"/>
    <w:rsid w:val="00676F65"/>
    <w:rsid w:val="00677C68"/>
    <w:rsid w:val="00677DF2"/>
    <w:rsid w:val="00680754"/>
    <w:rsid w:val="006811FC"/>
    <w:rsid w:val="00682757"/>
    <w:rsid w:val="00683F90"/>
    <w:rsid w:val="00684CFA"/>
    <w:rsid w:val="006910D8"/>
    <w:rsid w:val="0069282A"/>
    <w:rsid w:val="00693332"/>
    <w:rsid w:val="00694CF9"/>
    <w:rsid w:val="006956C1"/>
    <w:rsid w:val="006958D8"/>
    <w:rsid w:val="00696308"/>
    <w:rsid w:val="006971A3"/>
    <w:rsid w:val="0069766C"/>
    <w:rsid w:val="00697CA4"/>
    <w:rsid w:val="006A0368"/>
    <w:rsid w:val="006A08D6"/>
    <w:rsid w:val="006A1647"/>
    <w:rsid w:val="006A2975"/>
    <w:rsid w:val="006A46E4"/>
    <w:rsid w:val="006A5456"/>
    <w:rsid w:val="006A6793"/>
    <w:rsid w:val="006A6906"/>
    <w:rsid w:val="006A6A1D"/>
    <w:rsid w:val="006A70BA"/>
    <w:rsid w:val="006A719B"/>
    <w:rsid w:val="006A75F2"/>
    <w:rsid w:val="006A7741"/>
    <w:rsid w:val="006B02D3"/>
    <w:rsid w:val="006B1199"/>
    <w:rsid w:val="006B1965"/>
    <w:rsid w:val="006B2208"/>
    <w:rsid w:val="006B3C50"/>
    <w:rsid w:val="006B459F"/>
    <w:rsid w:val="006B66F8"/>
    <w:rsid w:val="006C6F66"/>
    <w:rsid w:val="006C762B"/>
    <w:rsid w:val="006C7A83"/>
    <w:rsid w:val="006D16BF"/>
    <w:rsid w:val="006D2A74"/>
    <w:rsid w:val="006D35F4"/>
    <w:rsid w:val="006D3AF4"/>
    <w:rsid w:val="006D4019"/>
    <w:rsid w:val="006D48BF"/>
    <w:rsid w:val="006D4BF7"/>
    <w:rsid w:val="006D4D8E"/>
    <w:rsid w:val="006D6924"/>
    <w:rsid w:val="006E027F"/>
    <w:rsid w:val="006E045A"/>
    <w:rsid w:val="006E05F4"/>
    <w:rsid w:val="006E085C"/>
    <w:rsid w:val="006E17FB"/>
    <w:rsid w:val="006E19D3"/>
    <w:rsid w:val="006E26D9"/>
    <w:rsid w:val="006E3135"/>
    <w:rsid w:val="006E463C"/>
    <w:rsid w:val="006F03B6"/>
    <w:rsid w:val="006F057F"/>
    <w:rsid w:val="006F0A78"/>
    <w:rsid w:val="006F0A99"/>
    <w:rsid w:val="006F0EA1"/>
    <w:rsid w:val="006F0F5D"/>
    <w:rsid w:val="006F1182"/>
    <w:rsid w:val="006F13B0"/>
    <w:rsid w:val="006F2BE8"/>
    <w:rsid w:val="006F5837"/>
    <w:rsid w:val="006F73F1"/>
    <w:rsid w:val="006F7BDF"/>
    <w:rsid w:val="007009BF"/>
    <w:rsid w:val="00700F5D"/>
    <w:rsid w:val="007013DB"/>
    <w:rsid w:val="00701B4A"/>
    <w:rsid w:val="00701F1E"/>
    <w:rsid w:val="00702BE7"/>
    <w:rsid w:val="00703043"/>
    <w:rsid w:val="0070382A"/>
    <w:rsid w:val="007038A3"/>
    <w:rsid w:val="007047B9"/>
    <w:rsid w:val="0070509C"/>
    <w:rsid w:val="00705457"/>
    <w:rsid w:val="00705B12"/>
    <w:rsid w:val="007077A5"/>
    <w:rsid w:val="00710278"/>
    <w:rsid w:val="00710B2C"/>
    <w:rsid w:val="00710EA4"/>
    <w:rsid w:val="007111A3"/>
    <w:rsid w:val="00711355"/>
    <w:rsid w:val="00713112"/>
    <w:rsid w:val="00713AD8"/>
    <w:rsid w:val="00714555"/>
    <w:rsid w:val="007166D4"/>
    <w:rsid w:val="00720C03"/>
    <w:rsid w:val="00720F10"/>
    <w:rsid w:val="00721BD0"/>
    <w:rsid w:val="0072221F"/>
    <w:rsid w:val="007227F6"/>
    <w:rsid w:val="00724244"/>
    <w:rsid w:val="007261C3"/>
    <w:rsid w:val="007261CF"/>
    <w:rsid w:val="00727906"/>
    <w:rsid w:val="00730796"/>
    <w:rsid w:val="00730EFC"/>
    <w:rsid w:val="00731946"/>
    <w:rsid w:val="00732BB0"/>
    <w:rsid w:val="0073301A"/>
    <w:rsid w:val="0073304A"/>
    <w:rsid w:val="0073385B"/>
    <w:rsid w:val="00733DA3"/>
    <w:rsid w:val="0073401D"/>
    <w:rsid w:val="00735276"/>
    <w:rsid w:val="00737B42"/>
    <w:rsid w:val="007425D2"/>
    <w:rsid w:val="007428CC"/>
    <w:rsid w:val="00742922"/>
    <w:rsid w:val="0074314A"/>
    <w:rsid w:val="007438BB"/>
    <w:rsid w:val="00744D4A"/>
    <w:rsid w:val="00746C6C"/>
    <w:rsid w:val="00747290"/>
    <w:rsid w:val="00747B8D"/>
    <w:rsid w:val="00750182"/>
    <w:rsid w:val="007514A5"/>
    <w:rsid w:val="00753266"/>
    <w:rsid w:val="0075434C"/>
    <w:rsid w:val="00755CA7"/>
    <w:rsid w:val="00756FA8"/>
    <w:rsid w:val="007602D6"/>
    <w:rsid w:val="00760569"/>
    <w:rsid w:val="0076085A"/>
    <w:rsid w:val="007617BF"/>
    <w:rsid w:val="00763AC2"/>
    <w:rsid w:val="00764A5D"/>
    <w:rsid w:val="00764B07"/>
    <w:rsid w:val="0076504E"/>
    <w:rsid w:val="007654F7"/>
    <w:rsid w:val="007659EF"/>
    <w:rsid w:val="00765FA4"/>
    <w:rsid w:val="007666A3"/>
    <w:rsid w:val="00766EEF"/>
    <w:rsid w:val="00767328"/>
    <w:rsid w:val="007710E7"/>
    <w:rsid w:val="007718A7"/>
    <w:rsid w:val="00772C48"/>
    <w:rsid w:val="007733CF"/>
    <w:rsid w:val="0077341E"/>
    <w:rsid w:val="00776A78"/>
    <w:rsid w:val="00777147"/>
    <w:rsid w:val="007809D9"/>
    <w:rsid w:val="007810A9"/>
    <w:rsid w:val="00781116"/>
    <w:rsid w:val="0078198B"/>
    <w:rsid w:val="0078386F"/>
    <w:rsid w:val="00783B82"/>
    <w:rsid w:val="0078478B"/>
    <w:rsid w:val="00784C67"/>
    <w:rsid w:val="007852A6"/>
    <w:rsid w:val="007855CC"/>
    <w:rsid w:val="00785BFE"/>
    <w:rsid w:val="007868E4"/>
    <w:rsid w:val="00786AEF"/>
    <w:rsid w:val="00786B12"/>
    <w:rsid w:val="00787FB3"/>
    <w:rsid w:val="00790AC4"/>
    <w:rsid w:val="0079174E"/>
    <w:rsid w:val="007926CA"/>
    <w:rsid w:val="007936DB"/>
    <w:rsid w:val="00793AC4"/>
    <w:rsid w:val="007940F3"/>
    <w:rsid w:val="007952AD"/>
    <w:rsid w:val="00797BEA"/>
    <w:rsid w:val="00797C73"/>
    <w:rsid w:val="007A000C"/>
    <w:rsid w:val="007A00DC"/>
    <w:rsid w:val="007A0343"/>
    <w:rsid w:val="007A22A3"/>
    <w:rsid w:val="007A4691"/>
    <w:rsid w:val="007A5B50"/>
    <w:rsid w:val="007A5FE0"/>
    <w:rsid w:val="007A6187"/>
    <w:rsid w:val="007A76BB"/>
    <w:rsid w:val="007A7A1C"/>
    <w:rsid w:val="007B2C6C"/>
    <w:rsid w:val="007B2DE5"/>
    <w:rsid w:val="007B3DA8"/>
    <w:rsid w:val="007B40FE"/>
    <w:rsid w:val="007B4904"/>
    <w:rsid w:val="007B4D34"/>
    <w:rsid w:val="007B50FE"/>
    <w:rsid w:val="007B6246"/>
    <w:rsid w:val="007B6B9E"/>
    <w:rsid w:val="007B771B"/>
    <w:rsid w:val="007C020E"/>
    <w:rsid w:val="007C360A"/>
    <w:rsid w:val="007C3ABB"/>
    <w:rsid w:val="007C4434"/>
    <w:rsid w:val="007C44D2"/>
    <w:rsid w:val="007C543F"/>
    <w:rsid w:val="007C79C7"/>
    <w:rsid w:val="007D11AE"/>
    <w:rsid w:val="007D15E5"/>
    <w:rsid w:val="007D1714"/>
    <w:rsid w:val="007D317B"/>
    <w:rsid w:val="007D4587"/>
    <w:rsid w:val="007D49D3"/>
    <w:rsid w:val="007D4CF4"/>
    <w:rsid w:val="007D5740"/>
    <w:rsid w:val="007D69B3"/>
    <w:rsid w:val="007D6D6B"/>
    <w:rsid w:val="007D7C98"/>
    <w:rsid w:val="007E1F52"/>
    <w:rsid w:val="007E2864"/>
    <w:rsid w:val="007E2909"/>
    <w:rsid w:val="007E4210"/>
    <w:rsid w:val="007E47CD"/>
    <w:rsid w:val="007E49EF"/>
    <w:rsid w:val="007E49F5"/>
    <w:rsid w:val="007E5C92"/>
    <w:rsid w:val="007E795B"/>
    <w:rsid w:val="007F0C6B"/>
    <w:rsid w:val="007F110A"/>
    <w:rsid w:val="007F1676"/>
    <w:rsid w:val="007F2123"/>
    <w:rsid w:val="007F4260"/>
    <w:rsid w:val="007F46E6"/>
    <w:rsid w:val="007F47EA"/>
    <w:rsid w:val="007F4DD0"/>
    <w:rsid w:val="007F5941"/>
    <w:rsid w:val="007F6E0A"/>
    <w:rsid w:val="00801A2E"/>
    <w:rsid w:val="0080258B"/>
    <w:rsid w:val="00802B4A"/>
    <w:rsid w:val="00802CE9"/>
    <w:rsid w:val="00803AA1"/>
    <w:rsid w:val="00803EA1"/>
    <w:rsid w:val="00804489"/>
    <w:rsid w:val="008068C0"/>
    <w:rsid w:val="00807A0A"/>
    <w:rsid w:val="008100E1"/>
    <w:rsid w:val="008104C2"/>
    <w:rsid w:val="008105A9"/>
    <w:rsid w:val="008110EA"/>
    <w:rsid w:val="00811137"/>
    <w:rsid w:val="00812919"/>
    <w:rsid w:val="008129E3"/>
    <w:rsid w:val="008129F0"/>
    <w:rsid w:val="00812DDF"/>
    <w:rsid w:val="00813D4B"/>
    <w:rsid w:val="00815B0E"/>
    <w:rsid w:val="00821F6E"/>
    <w:rsid w:val="00822D2F"/>
    <w:rsid w:val="008230C2"/>
    <w:rsid w:val="00823EB8"/>
    <w:rsid w:val="00824506"/>
    <w:rsid w:val="00824578"/>
    <w:rsid w:val="00825532"/>
    <w:rsid w:val="00825B3E"/>
    <w:rsid w:val="0082750A"/>
    <w:rsid w:val="00827642"/>
    <w:rsid w:val="0083098B"/>
    <w:rsid w:val="008318B3"/>
    <w:rsid w:val="00833A76"/>
    <w:rsid w:val="00833D6A"/>
    <w:rsid w:val="00833F8D"/>
    <w:rsid w:val="0083475B"/>
    <w:rsid w:val="00834E5C"/>
    <w:rsid w:val="00835547"/>
    <w:rsid w:val="00835B42"/>
    <w:rsid w:val="0083697E"/>
    <w:rsid w:val="00836A04"/>
    <w:rsid w:val="00836AD1"/>
    <w:rsid w:val="00837775"/>
    <w:rsid w:val="00841D6E"/>
    <w:rsid w:val="008424E4"/>
    <w:rsid w:val="00847075"/>
    <w:rsid w:val="008470E6"/>
    <w:rsid w:val="0084793A"/>
    <w:rsid w:val="00847D63"/>
    <w:rsid w:val="00850370"/>
    <w:rsid w:val="008503E9"/>
    <w:rsid w:val="008512BE"/>
    <w:rsid w:val="00851A3B"/>
    <w:rsid w:val="00851EDD"/>
    <w:rsid w:val="0085220B"/>
    <w:rsid w:val="008546A0"/>
    <w:rsid w:val="00856F19"/>
    <w:rsid w:val="00856F6E"/>
    <w:rsid w:val="008576AB"/>
    <w:rsid w:val="00857C47"/>
    <w:rsid w:val="008604C6"/>
    <w:rsid w:val="008605FD"/>
    <w:rsid w:val="0086063B"/>
    <w:rsid w:val="00860B50"/>
    <w:rsid w:val="00860B58"/>
    <w:rsid w:val="00861541"/>
    <w:rsid w:val="008616E0"/>
    <w:rsid w:val="00863351"/>
    <w:rsid w:val="0086349C"/>
    <w:rsid w:val="00863966"/>
    <w:rsid w:val="008643C2"/>
    <w:rsid w:val="00865BD6"/>
    <w:rsid w:val="00865C18"/>
    <w:rsid w:val="008674AF"/>
    <w:rsid w:val="008718CA"/>
    <w:rsid w:val="00872E49"/>
    <w:rsid w:val="00872E99"/>
    <w:rsid w:val="0087399F"/>
    <w:rsid w:val="00880B87"/>
    <w:rsid w:val="00881886"/>
    <w:rsid w:val="00883D96"/>
    <w:rsid w:val="00884DBB"/>
    <w:rsid w:val="0088635B"/>
    <w:rsid w:val="008866B2"/>
    <w:rsid w:val="008868D6"/>
    <w:rsid w:val="008878EC"/>
    <w:rsid w:val="00887AE4"/>
    <w:rsid w:val="00890076"/>
    <w:rsid w:val="00890951"/>
    <w:rsid w:val="0089202F"/>
    <w:rsid w:val="00894394"/>
    <w:rsid w:val="00894F5C"/>
    <w:rsid w:val="00895181"/>
    <w:rsid w:val="00896900"/>
    <w:rsid w:val="00896A19"/>
    <w:rsid w:val="00897909"/>
    <w:rsid w:val="008A0076"/>
    <w:rsid w:val="008A2868"/>
    <w:rsid w:val="008A3D7B"/>
    <w:rsid w:val="008A3F47"/>
    <w:rsid w:val="008A4527"/>
    <w:rsid w:val="008A4F0D"/>
    <w:rsid w:val="008A6291"/>
    <w:rsid w:val="008A6A61"/>
    <w:rsid w:val="008A6FB8"/>
    <w:rsid w:val="008A76A8"/>
    <w:rsid w:val="008B0418"/>
    <w:rsid w:val="008B13CD"/>
    <w:rsid w:val="008B4440"/>
    <w:rsid w:val="008B4BF8"/>
    <w:rsid w:val="008B5CAC"/>
    <w:rsid w:val="008C011F"/>
    <w:rsid w:val="008C01A5"/>
    <w:rsid w:val="008C0685"/>
    <w:rsid w:val="008C07B6"/>
    <w:rsid w:val="008C308E"/>
    <w:rsid w:val="008C4122"/>
    <w:rsid w:val="008C4C9A"/>
    <w:rsid w:val="008C624A"/>
    <w:rsid w:val="008C757F"/>
    <w:rsid w:val="008C7F07"/>
    <w:rsid w:val="008D147C"/>
    <w:rsid w:val="008D1676"/>
    <w:rsid w:val="008D310C"/>
    <w:rsid w:val="008D325A"/>
    <w:rsid w:val="008D3EA6"/>
    <w:rsid w:val="008D5477"/>
    <w:rsid w:val="008D61A3"/>
    <w:rsid w:val="008D6BC4"/>
    <w:rsid w:val="008D79D1"/>
    <w:rsid w:val="008E0A1C"/>
    <w:rsid w:val="008E1074"/>
    <w:rsid w:val="008E13D0"/>
    <w:rsid w:val="008E30AD"/>
    <w:rsid w:val="008E31A7"/>
    <w:rsid w:val="008E3334"/>
    <w:rsid w:val="008E3400"/>
    <w:rsid w:val="008E354D"/>
    <w:rsid w:val="008E3FDA"/>
    <w:rsid w:val="008E421F"/>
    <w:rsid w:val="008E4CEF"/>
    <w:rsid w:val="008E7E3B"/>
    <w:rsid w:val="008F039B"/>
    <w:rsid w:val="008F1038"/>
    <w:rsid w:val="008F2192"/>
    <w:rsid w:val="008F3B1D"/>
    <w:rsid w:val="008F4573"/>
    <w:rsid w:val="008F4663"/>
    <w:rsid w:val="008F4670"/>
    <w:rsid w:val="008F46B3"/>
    <w:rsid w:val="008F5AF2"/>
    <w:rsid w:val="008F5B43"/>
    <w:rsid w:val="008F5D88"/>
    <w:rsid w:val="008F6D17"/>
    <w:rsid w:val="008F6E81"/>
    <w:rsid w:val="009029BA"/>
    <w:rsid w:val="00902B5F"/>
    <w:rsid w:val="00903030"/>
    <w:rsid w:val="009044CA"/>
    <w:rsid w:val="00904875"/>
    <w:rsid w:val="00904886"/>
    <w:rsid w:val="00904E97"/>
    <w:rsid w:val="00905837"/>
    <w:rsid w:val="00906C5D"/>
    <w:rsid w:val="00907D7C"/>
    <w:rsid w:val="00911318"/>
    <w:rsid w:val="00911343"/>
    <w:rsid w:val="00911A01"/>
    <w:rsid w:val="0091307D"/>
    <w:rsid w:val="00914BDD"/>
    <w:rsid w:val="0091526C"/>
    <w:rsid w:val="00916F98"/>
    <w:rsid w:val="00917499"/>
    <w:rsid w:val="009174CA"/>
    <w:rsid w:val="009175C7"/>
    <w:rsid w:val="009178B8"/>
    <w:rsid w:val="00917D00"/>
    <w:rsid w:val="00917DA6"/>
    <w:rsid w:val="009235CD"/>
    <w:rsid w:val="009259FF"/>
    <w:rsid w:val="00925F63"/>
    <w:rsid w:val="0092673D"/>
    <w:rsid w:val="009271B9"/>
    <w:rsid w:val="009272A4"/>
    <w:rsid w:val="0092748E"/>
    <w:rsid w:val="00927688"/>
    <w:rsid w:val="009300E1"/>
    <w:rsid w:val="0093088B"/>
    <w:rsid w:val="00930D52"/>
    <w:rsid w:val="00931147"/>
    <w:rsid w:val="00931495"/>
    <w:rsid w:val="00931C1E"/>
    <w:rsid w:val="009347C6"/>
    <w:rsid w:val="00935233"/>
    <w:rsid w:val="009359B0"/>
    <w:rsid w:val="009367FA"/>
    <w:rsid w:val="00936A46"/>
    <w:rsid w:val="00936CCF"/>
    <w:rsid w:val="0093777C"/>
    <w:rsid w:val="009419BD"/>
    <w:rsid w:val="00941ED7"/>
    <w:rsid w:val="009423A5"/>
    <w:rsid w:val="00942B8E"/>
    <w:rsid w:val="00944319"/>
    <w:rsid w:val="00945D9B"/>
    <w:rsid w:val="0094699F"/>
    <w:rsid w:val="00947B2C"/>
    <w:rsid w:val="009505D1"/>
    <w:rsid w:val="0095088A"/>
    <w:rsid w:val="009512FE"/>
    <w:rsid w:val="009516B7"/>
    <w:rsid w:val="00951970"/>
    <w:rsid w:val="009526E5"/>
    <w:rsid w:val="0095287F"/>
    <w:rsid w:val="009545AA"/>
    <w:rsid w:val="00954F1E"/>
    <w:rsid w:val="0095562B"/>
    <w:rsid w:val="009559F1"/>
    <w:rsid w:val="0095626D"/>
    <w:rsid w:val="00960C76"/>
    <w:rsid w:val="00961BA8"/>
    <w:rsid w:val="009624B0"/>
    <w:rsid w:val="009629FD"/>
    <w:rsid w:val="00963F08"/>
    <w:rsid w:val="00963F13"/>
    <w:rsid w:val="00967876"/>
    <w:rsid w:val="009702E0"/>
    <w:rsid w:val="00970B95"/>
    <w:rsid w:val="00970D3D"/>
    <w:rsid w:val="00971AF3"/>
    <w:rsid w:val="0097330A"/>
    <w:rsid w:val="0097447C"/>
    <w:rsid w:val="00974BB2"/>
    <w:rsid w:val="00974BD1"/>
    <w:rsid w:val="00975372"/>
    <w:rsid w:val="009775B8"/>
    <w:rsid w:val="00977E8F"/>
    <w:rsid w:val="0098010D"/>
    <w:rsid w:val="00980237"/>
    <w:rsid w:val="00981458"/>
    <w:rsid w:val="0098163A"/>
    <w:rsid w:val="009859D5"/>
    <w:rsid w:val="00985F0C"/>
    <w:rsid w:val="0098601B"/>
    <w:rsid w:val="009871EA"/>
    <w:rsid w:val="00987363"/>
    <w:rsid w:val="00987B4B"/>
    <w:rsid w:val="0099043E"/>
    <w:rsid w:val="00990AFF"/>
    <w:rsid w:val="00990D5D"/>
    <w:rsid w:val="0099283A"/>
    <w:rsid w:val="009950CD"/>
    <w:rsid w:val="009953B4"/>
    <w:rsid w:val="00996C64"/>
    <w:rsid w:val="00996E48"/>
    <w:rsid w:val="009A171F"/>
    <w:rsid w:val="009A1C19"/>
    <w:rsid w:val="009A29CB"/>
    <w:rsid w:val="009A3793"/>
    <w:rsid w:val="009A4A34"/>
    <w:rsid w:val="009A5D8B"/>
    <w:rsid w:val="009A617D"/>
    <w:rsid w:val="009A678D"/>
    <w:rsid w:val="009A6B90"/>
    <w:rsid w:val="009A6FE8"/>
    <w:rsid w:val="009B1472"/>
    <w:rsid w:val="009B16FF"/>
    <w:rsid w:val="009B1A0C"/>
    <w:rsid w:val="009B252C"/>
    <w:rsid w:val="009B2834"/>
    <w:rsid w:val="009B28CD"/>
    <w:rsid w:val="009B47A6"/>
    <w:rsid w:val="009B5754"/>
    <w:rsid w:val="009B6B9C"/>
    <w:rsid w:val="009B6D1F"/>
    <w:rsid w:val="009B7C6A"/>
    <w:rsid w:val="009C0A0F"/>
    <w:rsid w:val="009C13E3"/>
    <w:rsid w:val="009C1CB3"/>
    <w:rsid w:val="009C1D3E"/>
    <w:rsid w:val="009C2664"/>
    <w:rsid w:val="009C2E8F"/>
    <w:rsid w:val="009C468A"/>
    <w:rsid w:val="009C66FD"/>
    <w:rsid w:val="009C6CBE"/>
    <w:rsid w:val="009C7A6D"/>
    <w:rsid w:val="009C7D27"/>
    <w:rsid w:val="009D01F1"/>
    <w:rsid w:val="009D1444"/>
    <w:rsid w:val="009D1599"/>
    <w:rsid w:val="009D2707"/>
    <w:rsid w:val="009D333A"/>
    <w:rsid w:val="009D62FE"/>
    <w:rsid w:val="009D658D"/>
    <w:rsid w:val="009D7309"/>
    <w:rsid w:val="009D7396"/>
    <w:rsid w:val="009D772F"/>
    <w:rsid w:val="009E021C"/>
    <w:rsid w:val="009E100D"/>
    <w:rsid w:val="009E1462"/>
    <w:rsid w:val="009E76AB"/>
    <w:rsid w:val="009F0DD0"/>
    <w:rsid w:val="009F1EF3"/>
    <w:rsid w:val="009F22F9"/>
    <w:rsid w:val="009F267F"/>
    <w:rsid w:val="009F2A59"/>
    <w:rsid w:val="009F3C11"/>
    <w:rsid w:val="009F435C"/>
    <w:rsid w:val="009F4740"/>
    <w:rsid w:val="009F5075"/>
    <w:rsid w:val="009F53D0"/>
    <w:rsid w:val="009F56C5"/>
    <w:rsid w:val="009F5A0F"/>
    <w:rsid w:val="009F6598"/>
    <w:rsid w:val="009F66DF"/>
    <w:rsid w:val="009F7291"/>
    <w:rsid w:val="009F7295"/>
    <w:rsid w:val="009F7468"/>
    <w:rsid w:val="009F7737"/>
    <w:rsid w:val="00A00A85"/>
    <w:rsid w:val="00A00B35"/>
    <w:rsid w:val="00A00D6A"/>
    <w:rsid w:val="00A00E28"/>
    <w:rsid w:val="00A01051"/>
    <w:rsid w:val="00A02477"/>
    <w:rsid w:val="00A036D2"/>
    <w:rsid w:val="00A03A9D"/>
    <w:rsid w:val="00A0523B"/>
    <w:rsid w:val="00A058EA"/>
    <w:rsid w:val="00A05C70"/>
    <w:rsid w:val="00A075B8"/>
    <w:rsid w:val="00A07919"/>
    <w:rsid w:val="00A13064"/>
    <w:rsid w:val="00A132A6"/>
    <w:rsid w:val="00A143D2"/>
    <w:rsid w:val="00A176D2"/>
    <w:rsid w:val="00A17F62"/>
    <w:rsid w:val="00A201C6"/>
    <w:rsid w:val="00A201E7"/>
    <w:rsid w:val="00A203E1"/>
    <w:rsid w:val="00A20681"/>
    <w:rsid w:val="00A21BA9"/>
    <w:rsid w:val="00A2399A"/>
    <w:rsid w:val="00A242E7"/>
    <w:rsid w:val="00A2430B"/>
    <w:rsid w:val="00A243A4"/>
    <w:rsid w:val="00A26DE8"/>
    <w:rsid w:val="00A27A5E"/>
    <w:rsid w:val="00A303BB"/>
    <w:rsid w:val="00A30581"/>
    <w:rsid w:val="00A320FC"/>
    <w:rsid w:val="00A32293"/>
    <w:rsid w:val="00A33339"/>
    <w:rsid w:val="00A35241"/>
    <w:rsid w:val="00A362F3"/>
    <w:rsid w:val="00A37A64"/>
    <w:rsid w:val="00A41F9F"/>
    <w:rsid w:val="00A427A2"/>
    <w:rsid w:val="00A43D4C"/>
    <w:rsid w:val="00A4613D"/>
    <w:rsid w:val="00A5142C"/>
    <w:rsid w:val="00A51FEA"/>
    <w:rsid w:val="00A52B9A"/>
    <w:rsid w:val="00A5449C"/>
    <w:rsid w:val="00A5489D"/>
    <w:rsid w:val="00A54E16"/>
    <w:rsid w:val="00A5534A"/>
    <w:rsid w:val="00A5547C"/>
    <w:rsid w:val="00A556B7"/>
    <w:rsid w:val="00A55CC4"/>
    <w:rsid w:val="00A56002"/>
    <w:rsid w:val="00A56912"/>
    <w:rsid w:val="00A578AC"/>
    <w:rsid w:val="00A60657"/>
    <w:rsid w:val="00A60E6F"/>
    <w:rsid w:val="00A6116F"/>
    <w:rsid w:val="00A620A4"/>
    <w:rsid w:val="00A63216"/>
    <w:rsid w:val="00A636AC"/>
    <w:rsid w:val="00A63F98"/>
    <w:rsid w:val="00A70F18"/>
    <w:rsid w:val="00A717B6"/>
    <w:rsid w:val="00A71E52"/>
    <w:rsid w:val="00A72D51"/>
    <w:rsid w:val="00A738F9"/>
    <w:rsid w:val="00A73BBA"/>
    <w:rsid w:val="00A74C5A"/>
    <w:rsid w:val="00A758A8"/>
    <w:rsid w:val="00A75EE8"/>
    <w:rsid w:val="00A81139"/>
    <w:rsid w:val="00A81749"/>
    <w:rsid w:val="00A82B49"/>
    <w:rsid w:val="00A82C46"/>
    <w:rsid w:val="00A84C7E"/>
    <w:rsid w:val="00A84DF6"/>
    <w:rsid w:val="00A86B73"/>
    <w:rsid w:val="00A86B93"/>
    <w:rsid w:val="00A86F02"/>
    <w:rsid w:val="00A87134"/>
    <w:rsid w:val="00A87619"/>
    <w:rsid w:val="00A878FC"/>
    <w:rsid w:val="00A87D75"/>
    <w:rsid w:val="00A90027"/>
    <w:rsid w:val="00A90305"/>
    <w:rsid w:val="00A90789"/>
    <w:rsid w:val="00A91607"/>
    <w:rsid w:val="00A92196"/>
    <w:rsid w:val="00A92353"/>
    <w:rsid w:val="00A92D71"/>
    <w:rsid w:val="00A936D2"/>
    <w:rsid w:val="00A93A87"/>
    <w:rsid w:val="00A94265"/>
    <w:rsid w:val="00A958B7"/>
    <w:rsid w:val="00A9597D"/>
    <w:rsid w:val="00AA0962"/>
    <w:rsid w:val="00AA2033"/>
    <w:rsid w:val="00AA20E4"/>
    <w:rsid w:val="00AA2D23"/>
    <w:rsid w:val="00AA2E58"/>
    <w:rsid w:val="00AA3F0B"/>
    <w:rsid w:val="00AA4194"/>
    <w:rsid w:val="00AA49ED"/>
    <w:rsid w:val="00AA4A58"/>
    <w:rsid w:val="00AA4B1D"/>
    <w:rsid w:val="00AA4C2C"/>
    <w:rsid w:val="00AA63B6"/>
    <w:rsid w:val="00AA70AC"/>
    <w:rsid w:val="00AB1229"/>
    <w:rsid w:val="00AB1825"/>
    <w:rsid w:val="00AB260F"/>
    <w:rsid w:val="00AB2799"/>
    <w:rsid w:val="00AB2FAB"/>
    <w:rsid w:val="00AB4CE3"/>
    <w:rsid w:val="00AB7240"/>
    <w:rsid w:val="00AC03F2"/>
    <w:rsid w:val="00AC1548"/>
    <w:rsid w:val="00AC15AE"/>
    <w:rsid w:val="00AC1EDE"/>
    <w:rsid w:val="00AC309B"/>
    <w:rsid w:val="00AC4C91"/>
    <w:rsid w:val="00AC5A56"/>
    <w:rsid w:val="00AC5DD5"/>
    <w:rsid w:val="00AC5EF1"/>
    <w:rsid w:val="00AC7AFC"/>
    <w:rsid w:val="00AD1CC5"/>
    <w:rsid w:val="00AD20B2"/>
    <w:rsid w:val="00AD248D"/>
    <w:rsid w:val="00AD3A28"/>
    <w:rsid w:val="00AD5195"/>
    <w:rsid w:val="00AD5E89"/>
    <w:rsid w:val="00AD6468"/>
    <w:rsid w:val="00AD6595"/>
    <w:rsid w:val="00AD6CCB"/>
    <w:rsid w:val="00AD6FE5"/>
    <w:rsid w:val="00AD7346"/>
    <w:rsid w:val="00AD766A"/>
    <w:rsid w:val="00AD76BB"/>
    <w:rsid w:val="00AD7E2D"/>
    <w:rsid w:val="00AE27FB"/>
    <w:rsid w:val="00AE3303"/>
    <w:rsid w:val="00AE4D80"/>
    <w:rsid w:val="00AE5364"/>
    <w:rsid w:val="00AE585F"/>
    <w:rsid w:val="00AE6BA9"/>
    <w:rsid w:val="00AF0A8B"/>
    <w:rsid w:val="00AF0B05"/>
    <w:rsid w:val="00AF0D48"/>
    <w:rsid w:val="00AF0F11"/>
    <w:rsid w:val="00AF36C2"/>
    <w:rsid w:val="00AF432C"/>
    <w:rsid w:val="00AF4AC9"/>
    <w:rsid w:val="00AF52DC"/>
    <w:rsid w:val="00AF5E84"/>
    <w:rsid w:val="00AF6253"/>
    <w:rsid w:val="00AF658E"/>
    <w:rsid w:val="00AF69BB"/>
    <w:rsid w:val="00AF7461"/>
    <w:rsid w:val="00B0008E"/>
    <w:rsid w:val="00B00989"/>
    <w:rsid w:val="00B00FB0"/>
    <w:rsid w:val="00B0142E"/>
    <w:rsid w:val="00B0180F"/>
    <w:rsid w:val="00B019A1"/>
    <w:rsid w:val="00B024A7"/>
    <w:rsid w:val="00B02C28"/>
    <w:rsid w:val="00B042A4"/>
    <w:rsid w:val="00B0434A"/>
    <w:rsid w:val="00B05297"/>
    <w:rsid w:val="00B06678"/>
    <w:rsid w:val="00B069FE"/>
    <w:rsid w:val="00B06FB0"/>
    <w:rsid w:val="00B07773"/>
    <w:rsid w:val="00B1211D"/>
    <w:rsid w:val="00B123F7"/>
    <w:rsid w:val="00B13ABC"/>
    <w:rsid w:val="00B14B86"/>
    <w:rsid w:val="00B21248"/>
    <w:rsid w:val="00B214F7"/>
    <w:rsid w:val="00B222CD"/>
    <w:rsid w:val="00B22B4D"/>
    <w:rsid w:val="00B2304C"/>
    <w:rsid w:val="00B243FF"/>
    <w:rsid w:val="00B2483F"/>
    <w:rsid w:val="00B302EB"/>
    <w:rsid w:val="00B30371"/>
    <w:rsid w:val="00B313CF"/>
    <w:rsid w:val="00B315CD"/>
    <w:rsid w:val="00B319CD"/>
    <w:rsid w:val="00B31C69"/>
    <w:rsid w:val="00B3357D"/>
    <w:rsid w:val="00B342DE"/>
    <w:rsid w:val="00B34BEF"/>
    <w:rsid w:val="00B35BA3"/>
    <w:rsid w:val="00B400BC"/>
    <w:rsid w:val="00B40ABB"/>
    <w:rsid w:val="00B4298A"/>
    <w:rsid w:val="00B45573"/>
    <w:rsid w:val="00B45578"/>
    <w:rsid w:val="00B46EDD"/>
    <w:rsid w:val="00B47239"/>
    <w:rsid w:val="00B475A4"/>
    <w:rsid w:val="00B47B41"/>
    <w:rsid w:val="00B51055"/>
    <w:rsid w:val="00B51082"/>
    <w:rsid w:val="00B5126E"/>
    <w:rsid w:val="00B51F19"/>
    <w:rsid w:val="00B52B7B"/>
    <w:rsid w:val="00B541D4"/>
    <w:rsid w:val="00B544CE"/>
    <w:rsid w:val="00B560B4"/>
    <w:rsid w:val="00B56447"/>
    <w:rsid w:val="00B56A09"/>
    <w:rsid w:val="00B56A0C"/>
    <w:rsid w:val="00B56C50"/>
    <w:rsid w:val="00B57B73"/>
    <w:rsid w:val="00B57B90"/>
    <w:rsid w:val="00B60D9F"/>
    <w:rsid w:val="00B61393"/>
    <w:rsid w:val="00B62273"/>
    <w:rsid w:val="00B647D3"/>
    <w:rsid w:val="00B65103"/>
    <w:rsid w:val="00B65AA2"/>
    <w:rsid w:val="00B71622"/>
    <w:rsid w:val="00B71904"/>
    <w:rsid w:val="00B72245"/>
    <w:rsid w:val="00B729E5"/>
    <w:rsid w:val="00B72E4B"/>
    <w:rsid w:val="00B731E6"/>
    <w:rsid w:val="00B73515"/>
    <w:rsid w:val="00B75591"/>
    <w:rsid w:val="00B7600D"/>
    <w:rsid w:val="00B77D2C"/>
    <w:rsid w:val="00B77E0C"/>
    <w:rsid w:val="00B83859"/>
    <w:rsid w:val="00B84F1E"/>
    <w:rsid w:val="00B8579D"/>
    <w:rsid w:val="00B858E5"/>
    <w:rsid w:val="00B85D60"/>
    <w:rsid w:val="00B8656A"/>
    <w:rsid w:val="00B87762"/>
    <w:rsid w:val="00B87B12"/>
    <w:rsid w:val="00B87D89"/>
    <w:rsid w:val="00B90922"/>
    <w:rsid w:val="00B91C86"/>
    <w:rsid w:val="00B93E44"/>
    <w:rsid w:val="00B94790"/>
    <w:rsid w:val="00B94BC5"/>
    <w:rsid w:val="00B9545A"/>
    <w:rsid w:val="00B95549"/>
    <w:rsid w:val="00B96F83"/>
    <w:rsid w:val="00BA105B"/>
    <w:rsid w:val="00BA3898"/>
    <w:rsid w:val="00BA3E2C"/>
    <w:rsid w:val="00BA3F9E"/>
    <w:rsid w:val="00BA4727"/>
    <w:rsid w:val="00BA4793"/>
    <w:rsid w:val="00BA4796"/>
    <w:rsid w:val="00BA4ED6"/>
    <w:rsid w:val="00BA7DFF"/>
    <w:rsid w:val="00BB0B52"/>
    <w:rsid w:val="00BB0D46"/>
    <w:rsid w:val="00BB2495"/>
    <w:rsid w:val="00BB315A"/>
    <w:rsid w:val="00BB32F4"/>
    <w:rsid w:val="00BB436D"/>
    <w:rsid w:val="00BB5319"/>
    <w:rsid w:val="00BB6F74"/>
    <w:rsid w:val="00BB7795"/>
    <w:rsid w:val="00BB7B80"/>
    <w:rsid w:val="00BC0CC2"/>
    <w:rsid w:val="00BC2E08"/>
    <w:rsid w:val="00BC470F"/>
    <w:rsid w:val="00BC483A"/>
    <w:rsid w:val="00BC6D9E"/>
    <w:rsid w:val="00BC6DA8"/>
    <w:rsid w:val="00BC7E9E"/>
    <w:rsid w:val="00BD23FA"/>
    <w:rsid w:val="00BD35A6"/>
    <w:rsid w:val="00BD47A7"/>
    <w:rsid w:val="00BD4C35"/>
    <w:rsid w:val="00BD7427"/>
    <w:rsid w:val="00BD7BFA"/>
    <w:rsid w:val="00BD7D8A"/>
    <w:rsid w:val="00BD7DCD"/>
    <w:rsid w:val="00BD7F85"/>
    <w:rsid w:val="00BE0120"/>
    <w:rsid w:val="00BE0200"/>
    <w:rsid w:val="00BE02DE"/>
    <w:rsid w:val="00BE1834"/>
    <w:rsid w:val="00BE1BEF"/>
    <w:rsid w:val="00BE2DFB"/>
    <w:rsid w:val="00BE5E25"/>
    <w:rsid w:val="00BE73F6"/>
    <w:rsid w:val="00BE749F"/>
    <w:rsid w:val="00BF0725"/>
    <w:rsid w:val="00BF325A"/>
    <w:rsid w:val="00BF5852"/>
    <w:rsid w:val="00BF7037"/>
    <w:rsid w:val="00C00AC8"/>
    <w:rsid w:val="00C03FCB"/>
    <w:rsid w:val="00C041DA"/>
    <w:rsid w:val="00C0455B"/>
    <w:rsid w:val="00C05028"/>
    <w:rsid w:val="00C05F8F"/>
    <w:rsid w:val="00C06212"/>
    <w:rsid w:val="00C07BCE"/>
    <w:rsid w:val="00C1063F"/>
    <w:rsid w:val="00C10B35"/>
    <w:rsid w:val="00C1230A"/>
    <w:rsid w:val="00C125B0"/>
    <w:rsid w:val="00C134D1"/>
    <w:rsid w:val="00C1361E"/>
    <w:rsid w:val="00C14298"/>
    <w:rsid w:val="00C14D3D"/>
    <w:rsid w:val="00C15712"/>
    <w:rsid w:val="00C15EA5"/>
    <w:rsid w:val="00C1718F"/>
    <w:rsid w:val="00C21513"/>
    <w:rsid w:val="00C217F1"/>
    <w:rsid w:val="00C249BD"/>
    <w:rsid w:val="00C24B66"/>
    <w:rsid w:val="00C24C08"/>
    <w:rsid w:val="00C24E0E"/>
    <w:rsid w:val="00C24F40"/>
    <w:rsid w:val="00C27131"/>
    <w:rsid w:val="00C30027"/>
    <w:rsid w:val="00C32220"/>
    <w:rsid w:val="00C32E4A"/>
    <w:rsid w:val="00C32FC5"/>
    <w:rsid w:val="00C332AC"/>
    <w:rsid w:val="00C34735"/>
    <w:rsid w:val="00C34BAC"/>
    <w:rsid w:val="00C3541E"/>
    <w:rsid w:val="00C379E1"/>
    <w:rsid w:val="00C37C89"/>
    <w:rsid w:val="00C40990"/>
    <w:rsid w:val="00C40F6C"/>
    <w:rsid w:val="00C41983"/>
    <w:rsid w:val="00C42AC3"/>
    <w:rsid w:val="00C4317E"/>
    <w:rsid w:val="00C43440"/>
    <w:rsid w:val="00C43741"/>
    <w:rsid w:val="00C43D22"/>
    <w:rsid w:val="00C441B5"/>
    <w:rsid w:val="00C45039"/>
    <w:rsid w:val="00C45E6D"/>
    <w:rsid w:val="00C4732F"/>
    <w:rsid w:val="00C479E2"/>
    <w:rsid w:val="00C51C73"/>
    <w:rsid w:val="00C5314B"/>
    <w:rsid w:val="00C53998"/>
    <w:rsid w:val="00C53EC0"/>
    <w:rsid w:val="00C53EDE"/>
    <w:rsid w:val="00C5406A"/>
    <w:rsid w:val="00C54FE5"/>
    <w:rsid w:val="00C56490"/>
    <w:rsid w:val="00C568F9"/>
    <w:rsid w:val="00C576FA"/>
    <w:rsid w:val="00C57B0D"/>
    <w:rsid w:val="00C6143C"/>
    <w:rsid w:val="00C6185E"/>
    <w:rsid w:val="00C62067"/>
    <w:rsid w:val="00C62949"/>
    <w:rsid w:val="00C65513"/>
    <w:rsid w:val="00C65B38"/>
    <w:rsid w:val="00C65DD0"/>
    <w:rsid w:val="00C66C77"/>
    <w:rsid w:val="00C66F44"/>
    <w:rsid w:val="00C7052D"/>
    <w:rsid w:val="00C70C70"/>
    <w:rsid w:val="00C71D4B"/>
    <w:rsid w:val="00C72056"/>
    <w:rsid w:val="00C74703"/>
    <w:rsid w:val="00C74A87"/>
    <w:rsid w:val="00C75E6B"/>
    <w:rsid w:val="00C7691E"/>
    <w:rsid w:val="00C76A23"/>
    <w:rsid w:val="00C80FA4"/>
    <w:rsid w:val="00C81380"/>
    <w:rsid w:val="00C840E7"/>
    <w:rsid w:val="00C845C6"/>
    <w:rsid w:val="00C857AD"/>
    <w:rsid w:val="00C85B6C"/>
    <w:rsid w:val="00C9042A"/>
    <w:rsid w:val="00C90F7D"/>
    <w:rsid w:val="00C9138A"/>
    <w:rsid w:val="00C91E04"/>
    <w:rsid w:val="00C923BC"/>
    <w:rsid w:val="00C928AB"/>
    <w:rsid w:val="00C92967"/>
    <w:rsid w:val="00C92A57"/>
    <w:rsid w:val="00C944E5"/>
    <w:rsid w:val="00C949C1"/>
    <w:rsid w:val="00C94F1A"/>
    <w:rsid w:val="00C95E9A"/>
    <w:rsid w:val="00C96371"/>
    <w:rsid w:val="00C97004"/>
    <w:rsid w:val="00C97B7A"/>
    <w:rsid w:val="00CA0B5C"/>
    <w:rsid w:val="00CA2322"/>
    <w:rsid w:val="00CA4005"/>
    <w:rsid w:val="00CA418E"/>
    <w:rsid w:val="00CA582F"/>
    <w:rsid w:val="00CA606C"/>
    <w:rsid w:val="00CB1C2C"/>
    <w:rsid w:val="00CB1D10"/>
    <w:rsid w:val="00CB3EBA"/>
    <w:rsid w:val="00CB4CC8"/>
    <w:rsid w:val="00CB7C3F"/>
    <w:rsid w:val="00CC0474"/>
    <w:rsid w:val="00CC0D4B"/>
    <w:rsid w:val="00CC12C8"/>
    <w:rsid w:val="00CC1362"/>
    <w:rsid w:val="00CC1A0E"/>
    <w:rsid w:val="00CC4B9F"/>
    <w:rsid w:val="00CC4F1F"/>
    <w:rsid w:val="00CC5BB3"/>
    <w:rsid w:val="00CC5FEE"/>
    <w:rsid w:val="00CC6E7B"/>
    <w:rsid w:val="00CD2A83"/>
    <w:rsid w:val="00CD360F"/>
    <w:rsid w:val="00CD3A7F"/>
    <w:rsid w:val="00CD4B9E"/>
    <w:rsid w:val="00CD500F"/>
    <w:rsid w:val="00CD53FC"/>
    <w:rsid w:val="00CD6896"/>
    <w:rsid w:val="00CE18E0"/>
    <w:rsid w:val="00CE2E24"/>
    <w:rsid w:val="00CE34E7"/>
    <w:rsid w:val="00CE3D4F"/>
    <w:rsid w:val="00CE4987"/>
    <w:rsid w:val="00CE4F59"/>
    <w:rsid w:val="00CE5FD6"/>
    <w:rsid w:val="00CE661B"/>
    <w:rsid w:val="00CE760A"/>
    <w:rsid w:val="00CF05BF"/>
    <w:rsid w:val="00CF1EE4"/>
    <w:rsid w:val="00CF25E7"/>
    <w:rsid w:val="00CF29BD"/>
    <w:rsid w:val="00CF4F6A"/>
    <w:rsid w:val="00CF5772"/>
    <w:rsid w:val="00CF7F74"/>
    <w:rsid w:val="00D00F8C"/>
    <w:rsid w:val="00D01087"/>
    <w:rsid w:val="00D010AA"/>
    <w:rsid w:val="00D010FA"/>
    <w:rsid w:val="00D04A6A"/>
    <w:rsid w:val="00D062CC"/>
    <w:rsid w:val="00D07525"/>
    <w:rsid w:val="00D07A22"/>
    <w:rsid w:val="00D103D7"/>
    <w:rsid w:val="00D111EB"/>
    <w:rsid w:val="00D119ED"/>
    <w:rsid w:val="00D1345C"/>
    <w:rsid w:val="00D14B09"/>
    <w:rsid w:val="00D15A49"/>
    <w:rsid w:val="00D16AD6"/>
    <w:rsid w:val="00D17F5C"/>
    <w:rsid w:val="00D20018"/>
    <w:rsid w:val="00D21149"/>
    <w:rsid w:val="00D22A69"/>
    <w:rsid w:val="00D23534"/>
    <w:rsid w:val="00D2574D"/>
    <w:rsid w:val="00D25C3C"/>
    <w:rsid w:val="00D31E2F"/>
    <w:rsid w:val="00D32B1E"/>
    <w:rsid w:val="00D32C08"/>
    <w:rsid w:val="00D33DF2"/>
    <w:rsid w:val="00D34012"/>
    <w:rsid w:val="00D36419"/>
    <w:rsid w:val="00D369F8"/>
    <w:rsid w:val="00D374EA"/>
    <w:rsid w:val="00D40060"/>
    <w:rsid w:val="00D40C1B"/>
    <w:rsid w:val="00D41399"/>
    <w:rsid w:val="00D42160"/>
    <w:rsid w:val="00D42937"/>
    <w:rsid w:val="00D44E23"/>
    <w:rsid w:val="00D4584E"/>
    <w:rsid w:val="00D459D6"/>
    <w:rsid w:val="00D46096"/>
    <w:rsid w:val="00D460B5"/>
    <w:rsid w:val="00D4621F"/>
    <w:rsid w:val="00D52247"/>
    <w:rsid w:val="00D522FF"/>
    <w:rsid w:val="00D53852"/>
    <w:rsid w:val="00D53C33"/>
    <w:rsid w:val="00D54D19"/>
    <w:rsid w:val="00D60038"/>
    <w:rsid w:val="00D6154B"/>
    <w:rsid w:val="00D624A0"/>
    <w:rsid w:val="00D6313D"/>
    <w:rsid w:val="00D63E9B"/>
    <w:rsid w:val="00D64593"/>
    <w:rsid w:val="00D66E5D"/>
    <w:rsid w:val="00D66EA8"/>
    <w:rsid w:val="00D71B6B"/>
    <w:rsid w:val="00D728A7"/>
    <w:rsid w:val="00D728C5"/>
    <w:rsid w:val="00D73060"/>
    <w:rsid w:val="00D73460"/>
    <w:rsid w:val="00D74FD2"/>
    <w:rsid w:val="00D75242"/>
    <w:rsid w:val="00D76A91"/>
    <w:rsid w:val="00D77E8E"/>
    <w:rsid w:val="00D8017C"/>
    <w:rsid w:val="00D807B4"/>
    <w:rsid w:val="00D80F57"/>
    <w:rsid w:val="00D82406"/>
    <w:rsid w:val="00D829E9"/>
    <w:rsid w:val="00D848E5"/>
    <w:rsid w:val="00D84F95"/>
    <w:rsid w:val="00D85531"/>
    <w:rsid w:val="00D85904"/>
    <w:rsid w:val="00D91793"/>
    <w:rsid w:val="00D91AF2"/>
    <w:rsid w:val="00D92DEA"/>
    <w:rsid w:val="00D93870"/>
    <w:rsid w:val="00D939AE"/>
    <w:rsid w:val="00D95704"/>
    <w:rsid w:val="00D965DE"/>
    <w:rsid w:val="00D97763"/>
    <w:rsid w:val="00DA0598"/>
    <w:rsid w:val="00DA093F"/>
    <w:rsid w:val="00DA2B9D"/>
    <w:rsid w:val="00DA2BF2"/>
    <w:rsid w:val="00DA4217"/>
    <w:rsid w:val="00DA427C"/>
    <w:rsid w:val="00DA4BD2"/>
    <w:rsid w:val="00DA5DBF"/>
    <w:rsid w:val="00DA6981"/>
    <w:rsid w:val="00DA7725"/>
    <w:rsid w:val="00DB0188"/>
    <w:rsid w:val="00DB019B"/>
    <w:rsid w:val="00DB1DB1"/>
    <w:rsid w:val="00DB1E4F"/>
    <w:rsid w:val="00DB268C"/>
    <w:rsid w:val="00DB32D8"/>
    <w:rsid w:val="00DB5121"/>
    <w:rsid w:val="00DB5255"/>
    <w:rsid w:val="00DB6764"/>
    <w:rsid w:val="00DB6867"/>
    <w:rsid w:val="00DB6E0E"/>
    <w:rsid w:val="00DB7558"/>
    <w:rsid w:val="00DC15B8"/>
    <w:rsid w:val="00DC1C9F"/>
    <w:rsid w:val="00DC25B4"/>
    <w:rsid w:val="00DC39B8"/>
    <w:rsid w:val="00DC4DE0"/>
    <w:rsid w:val="00DC575C"/>
    <w:rsid w:val="00DC5BB0"/>
    <w:rsid w:val="00DC5BD2"/>
    <w:rsid w:val="00DC7005"/>
    <w:rsid w:val="00DD2264"/>
    <w:rsid w:val="00DD22E0"/>
    <w:rsid w:val="00DD4084"/>
    <w:rsid w:val="00DD4780"/>
    <w:rsid w:val="00DD5601"/>
    <w:rsid w:val="00DD5BA7"/>
    <w:rsid w:val="00DD7F8E"/>
    <w:rsid w:val="00DE032A"/>
    <w:rsid w:val="00DE05DB"/>
    <w:rsid w:val="00DE0C4C"/>
    <w:rsid w:val="00DE38FE"/>
    <w:rsid w:val="00DE7AC3"/>
    <w:rsid w:val="00DE7D30"/>
    <w:rsid w:val="00DF01B8"/>
    <w:rsid w:val="00DF06FB"/>
    <w:rsid w:val="00DF0729"/>
    <w:rsid w:val="00DF094A"/>
    <w:rsid w:val="00DF19D6"/>
    <w:rsid w:val="00DF2B76"/>
    <w:rsid w:val="00DF3329"/>
    <w:rsid w:val="00DF55BA"/>
    <w:rsid w:val="00DF5BBD"/>
    <w:rsid w:val="00DF6333"/>
    <w:rsid w:val="00DF6CFA"/>
    <w:rsid w:val="00DF725E"/>
    <w:rsid w:val="00DF75A2"/>
    <w:rsid w:val="00E0095A"/>
    <w:rsid w:val="00E0129E"/>
    <w:rsid w:val="00E012C2"/>
    <w:rsid w:val="00E01B1A"/>
    <w:rsid w:val="00E01F74"/>
    <w:rsid w:val="00E02BC1"/>
    <w:rsid w:val="00E02F1C"/>
    <w:rsid w:val="00E037A9"/>
    <w:rsid w:val="00E05B47"/>
    <w:rsid w:val="00E05D81"/>
    <w:rsid w:val="00E0632E"/>
    <w:rsid w:val="00E07086"/>
    <w:rsid w:val="00E07DAD"/>
    <w:rsid w:val="00E10C67"/>
    <w:rsid w:val="00E10F9C"/>
    <w:rsid w:val="00E121EC"/>
    <w:rsid w:val="00E13E74"/>
    <w:rsid w:val="00E13F9F"/>
    <w:rsid w:val="00E14CBD"/>
    <w:rsid w:val="00E14E33"/>
    <w:rsid w:val="00E15152"/>
    <w:rsid w:val="00E1567A"/>
    <w:rsid w:val="00E169F0"/>
    <w:rsid w:val="00E17191"/>
    <w:rsid w:val="00E177DE"/>
    <w:rsid w:val="00E20039"/>
    <w:rsid w:val="00E21B2E"/>
    <w:rsid w:val="00E221F3"/>
    <w:rsid w:val="00E22336"/>
    <w:rsid w:val="00E242DC"/>
    <w:rsid w:val="00E24BC9"/>
    <w:rsid w:val="00E2717D"/>
    <w:rsid w:val="00E27EA5"/>
    <w:rsid w:val="00E30A03"/>
    <w:rsid w:val="00E30AF0"/>
    <w:rsid w:val="00E30E9E"/>
    <w:rsid w:val="00E31A08"/>
    <w:rsid w:val="00E33A64"/>
    <w:rsid w:val="00E3579C"/>
    <w:rsid w:val="00E36B86"/>
    <w:rsid w:val="00E37607"/>
    <w:rsid w:val="00E400DD"/>
    <w:rsid w:val="00E40552"/>
    <w:rsid w:val="00E416E2"/>
    <w:rsid w:val="00E42BE7"/>
    <w:rsid w:val="00E44134"/>
    <w:rsid w:val="00E46223"/>
    <w:rsid w:val="00E46C0D"/>
    <w:rsid w:val="00E46D64"/>
    <w:rsid w:val="00E514CC"/>
    <w:rsid w:val="00E52B27"/>
    <w:rsid w:val="00E52E3F"/>
    <w:rsid w:val="00E53A77"/>
    <w:rsid w:val="00E53C89"/>
    <w:rsid w:val="00E53D1D"/>
    <w:rsid w:val="00E53E1B"/>
    <w:rsid w:val="00E54D78"/>
    <w:rsid w:val="00E550D8"/>
    <w:rsid w:val="00E57A89"/>
    <w:rsid w:val="00E6121A"/>
    <w:rsid w:val="00E622D7"/>
    <w:rsid w:val="00E62408"/>
    <w:rsid w:val="00E637F6"/>
    <w:rsid w:val="00E63FE0"/>
    <w:rsid w:val="00E6508E"/>
    <w:rsid w:val="00E65C9C"/>
    <w:rsid w:val="00E665D1"/>
    <w:rsid w:val="00E7005F"/>
    <w:rsid w:val="00E7094C"/>
    <w:rsid w:val="00E71187"/>
    <w:rsid w:val="00E71DB0"/>
    <w:rsid w:val="00E73FAA"/>
    <w:rsid w:val="00E74033"/>
    <w:rsid w:val="00E74A81"/>
    <w:rsid w:val="00E74B9C"/>
    <w:rsid w:val="00E76774"/>
    <w:rsid w:val="00E80854"/>
    <w:rsid w:val="00E819E2"/>
    <w:rsid w:val="00E81EC2"/>
    <w:rsid w:val="00E826F8"/>
    <w:rsid w:val="00E8286C"/>
    <w:rsid w:val="00E82D31"/>
    <w:rsid w:val="00E83445"/>
    <w:rsid w:val="00E84729"/>
    <w:rsid w:val="00E84CFB"/>
    <w:rsid w:val="00E85D99"/>
    <w:rsid w:val="00E86214"/>
    <w:rsid w:val="00E876DC"/>
    <w:rsid w:val="00E87735"/>
    <w:rsid w:val="00E87E8C"/>
    <w:rsid w:val="00E87F25"/>
    <w:rsid w:val="00E94D72"/>
    <w:rsid w:val="00E94DC6"/>
    <w:rsid w:val="00E97DDA"/>
    <w:rsid w:val="00EA0D57"/>
    <w:rsid w:val="00EA1ECE"/>
    <w:rsid w:val="00EA2BB6"/>
    <w:rsid w:val="00EA3B6A"/>
    <w:rsid w:val="00EA4203"/>
    <w:rsid w:val="00EA4242"/>
    <w:rsid w:val="00EA49EE"/>
    <w:rsid w:val="00EA50E8"/>
    <w:rsid w:val="00EA6A2F"/>
    <w:rsid w:val="00EB00B5"/>
    <w:rsid w:val="00EB1588"/>
    <w:rsid w:val="00EB4A1A"/>
    <w:rsid w:val="00EB5C35"/>
    <w:rsid w:val="00EB6802"/>
    <w:rsid w:val="00EB7F5B"/>
    <w:rsid w:val="00EC0AF4"/>
    <w:rsid w:val="00EC0B1F"/>
    <w:rsid w:val="00EC4CC2"/>
    <w:rsid w:val="00EC533F"/>
    <w:rsid w:val="00EC5A48"/>
    <w:rsid w:val="00EC6474"/>
    <w:rsid w:val="00EC69E9"/>
    <w:rsid w:val="00EC700E"/>
    <w:rsid w:val="00ED0269"/>
    <w:rsid w:val="00ED1917"/>
    <w:rsid w:val="00ED1ADC"/>
    <w:rsid w:val="00ED20F5"/>
    <w:rsid w:val="00ED22FB"/>
    <w:rsid w:val="00ED2526"/>
    <w:rsid w:val="00ED27E4"/>
    <w:rsid w:val="00ED32E2"/>
    <w:rsid w:val="00ED360D"/>
    <w:rsid w:val="00ED3713"/>
    <w:rsid w:val="00ED3E75"/>
    <w:rsid w:val="00ED4C5F"/>
    <w:rsid w:val="00ED5D18"/>
    <w:rsid w:val="00ED711A"/>
    <w:rsid w:val="00EE0D81"/>
    <w:rsid w:val="00EE2DE3"/>
    <w:rsid w:val="00EE323A"/>
    <w:rsid w:val="00EE353C"/>
    <w:rsid w:val="00EE357E"/>
    <w:rsid w:val="00EE381A"/>
    <w:rsid w:val="00EE4178"/>
    <w:rsid w:val="00EE4C2E"/>
    <w:rsid w:val="00EE62BF"/>
    <w:rsid w:val="00EE6908"/>
    <w:rsid w:val="00EE6A8A"/>
    <w:rsid w:val="00EE6EB6"/>
    <w:rsid w:val="00EF0013"/>
    <w:rsid w:val="00EF027B"/>
    <w:rsid w:val="00EF074D"/>
    <w:rsid w:val="00EF273F"/>
    <w:rsid w:val="00EF28FF"/>
    <w:rsid w:val="00EF35FD"/>
    <w:rsid w:val="00EF62B8"/>
    <w:rsid w:val="00EF6345"/>
    <w:rsid w:val="00EF67AD"/>
    <w:rsid w:val="00EF73B6"/>
    <w:rsid w:val="00EF741A"/>
    <w:rsid w:val="00F003D0"/>
    <w:rsid w:val="00F00538"/>
    <w:rsid w:val="00F00860"/>
    <w:rsid w:val="00F010FB"/>
    <w:rsid w:val="00F0153B"/>
    <w:rsid w:val="00F01AA6"/>
    <w:rsid w:val="00F02FCB"/>
    <w:rsid w:val="00F03516"/>
    <w:rsid w:val="00F035AB"/>
    <w:rsid w:val="00F04565"/>
    <w:rsid w:val="00F045B8"/>
    <w:rsid w:val="00F0475B"/>
    <w:rsid w:val="00F05BA3"/>
    <w:rsid w:val="00F05E74"/>
    <w:rsid w:val="00F06C02"/>
    <w:rsid w:val="00F06D4B"/>
    <w:rsid w:val="00F0741F"/>
    <w:rsid w:val="00F07AB3"/>
    <w:rsid w:val="00F07BA5"/>
    <w:rsid w:val="00F11888"/>
    <w:rsid w:val="00F12375"/>
    <w:rsid w:val="00F14F25"/>
    <w:rsid w:val="00F16258"/>
    <w:rsid w:val="00F1639F"/>
    <w:rsid w:val="00F16522"/>
    <w:rsid w:val="00F1655D"/>
    <w:rsid w:val="00F1692D"/>
    <w:rsid w:val="00F1716A"/>
    <w:rsid w:val="00F20E35"/>
    <w:rsid w:val="00F227D9"/>
    <w:rsid w:val="00F22B2D"/>
    <w:rsid w:val="00F24305"/>
    <w:rsid w:val="00F26502"/>
    <w:rsid w:val="00F274AE"/>
    <w:rsid w:val="00F27FAB"/>
    <w:rsid w:val="00F30193"/>
    <w:rsid w:val="00F30BBE"/>
    <w:rsid w:val="00F30C01"/>
    <w:rsid w:val="00F3101D"/>
    <w:rsid w:val="00F317ED"/>
    <w:rsid w:val="00F319A8"/>
    <w:rsid w:val="00F325C4"/>
    <w:rsid w:val="00F3358A"/>
    <w:rsid w:val="00F33C55"/>
    <w:rsid w:val="00F35B45"/>
    <w:rsid w:val="00F367B1"/>
    <w:rsid w:val="00F379EE"/>
    <w:rsid w:val="00F37A2C"/>
    <w:rsid w:val="00F4027A"/>
    <w:rsid w:val="00F407DD"/>
    <w:rsid w:val="00F40B5F"/>
    <w:rsid w:val="00F425D7"/>
    <w:rsid w:val="00F43148"/>
    <w:rsid w:val="00F45FA1"/>
    <w:rsid w:val="00F4667B"/>
    <w:rsid w:val="00F46C3F"/>
    <w:rsid w:val="00F471D9"/>
    <w:rsid w:val="00F503F1"/>
    <w:rsid w:val="00F50B5F"/>
    <w:rsid w:val="00F512A0"/>
    <w:rsid w:val="00F51F88"/>
    <w:rsid w:val="00F531BE"/>
    <w:rsid w:val="00F5328D"/>
    <w:rsid w:val="00F532EA"/>
    <w:rsid w:val="00F542CF"/>
    <w:rsid w:val="00F57074"/>
    <w:rsid w:val="00F57212"/>
    <w:rsid w:val="00F57816"/>
    <w:rsid w:val="00F57E31"/>
    <w:rsid w:val="00F602DA"/>
    <w:rsid w:val="00F60EB1"/>
    <w:rsid w:val="00F61A96"/>
    <w:rsid w:val="00F64A7C"/>
    <w:rsid w:val="00F65684"/>
    <w:rsid w:val="00F66C49"/>
    <w:rsid w:val="00F66DDD"/>
    <w:rsid w:val="00F670C1"/>
    <w:rsid w:val="00F67E4F"/>
    <w:rsid w:val="00F70C88"/>
    <w:rsid w:val="00F71614"/>
    <w:rsid w:val="00F716CF"/>
    <w:rsid w:val="00F7214F"/>
    <w:rsid w:val="00F72F28"/>
    <w:rsid w:val="00F744B5"/>
    <w:rsid w:val="00F75263"/>
    <w:rsid w:val="00F77100"/>
    <w:rsid w:val="00F775B2"/>
    <w:rsid w:val="00F77865"/>
    <w:rsid w:val="00F80365"/>
    <w:rsid w:val="00F81F78"/>
    <w:rsid w:val="00F824F4"/>
    <w:rsid w:val="00F83754"/>
    <w:rsid w:val="00F8657A"/>
    <w:rsid w:val="00F86A0A"/>
    <w:rsid w:val="00F87304"/>
    <w:rsid w:val="00F87FED"/>
    <w:rsid w:val="00F90978"/>
    <w:rsid w:val="00F91532"/>
    <w:rsid w:val="00F917FB"/>
    <w:rsid w:val="00F91882"/>
    <w:rsid w:val="00F920B7"/>
    <w:rsid w:val="00F926DD"/>
    <w:rsid w:val="00F92ECE"/>
    <w:rsid w:val="00F93134"/>
    <w:rsid w:val="00F9384C"/>
    <w:rsid w:val="00F938B2"/>
    <w:rsid w:val="00F94076"/>
    <w:rsid w:val="00F954B7"/>
    <w:rsid w:val="00F96709"/>
    <w:rsid w:val="00F9704D"/>
    <w:rsid w:val="00FA02A2"/>
    <w:rsid w:val="00FA15E7"/>
    <w:rsid w:val="00FA2765"/>
    <w:rsid w:val="00FA32E8"/>
    <w:rsid w:val="00FA36A9"/>
    <w:rsid w:val="00FA42C6"/>
    <w:rsid w:val="00FA4F9D"/>
    <w:rsid w:val="00FA52A2"/>
    <w:rsid w:val="00FA609C"/>
    <w:rsid w:val="00FA6712"/>
    <w:rsid w:val="00FA68E1"/>
    <w:rsid w:val="00FA6EA0"/>
    <w:rsid w:val="00FA74EC"/>
    <w:rsid w:val="00FA76DD"/>
    <w:rsid w:val="00FA7C6C"/>
    <w:rsid w:val="00FB07FF"/>
    <w:rsid w:val="00FB15E8"/>
    <w:rsid w:val="00FB219C"/>
    <w:rsid w:val="00FB22A2"/>
    <w:rsid w:val="00FB2419"/>
    <w:rsid w:val="00FB28F9"/>
    <w:rsid w:val="00FB2EF5"/>
    <w:rsid w:val="00FB30AE"/>
    <w:rsid w:val="00FB33F1"/>
    <w:rsid w:val="00FB35C6"/>
    <w:rsid w:val="00FB364B"/>
    <w:rsid w:val="00FB4E0F"/>
    <w:rsid w:val="00FB5143"/>
    <w:rsid w:val="00FB5308"/>
    <w:rsid w:val="00FB5878"/>
    <w:rsid w:val="00FB609A"/>
    <w:rsid w:val="00FC1066"/>
    <w:rsid w:val="00FC1953"/>
    <w:rsid w:val="00FC28D0"/>
    <w:rsid w:val="00FC2EC3"/>
    <w:rsid w:val="00FC3EBE"/>
    <w:rsid w:val="00FC54FB"/>
    <w:rsid w:val="00FC571F"/>
    <w:rsid w:val="00FC5F1B"/>
    <w:rsid w:val="00FC6C35"/>
    <w:rsid w:val="00FD0C7B"/>
    <w:rsid w:val="00FD1F36"/>
    <w:rsid w:val="00FD26F1"/>
    <w:rsid w:val="00FD5459"/>
    <w:rsid w:val="00FD66CE"/>
    <w:rsid w:val="00FD773B"/>
    <w:rsid w:val="00FE0B0E"/>
    <w:rsid w:val="00FE0B8E"/>
    <w:rsid w:val="00FE144C"/>
    <w:rsid w:val="00FE154C"/>
    <w:rsid w:val="00FE2121"/>
    <w:rsid w:val="00FE255E"/>
    <w:rsid w:val="00FE3470"/>
    <w:rsid w:val="00FE407F"/>
    <w:rsid w:val="00FE480B"/>
    <w:rsid w:val="00FE4E49"/>
    <w:rsid w:val="00FE59CA"/>
    <w:rsid w:val="00FE61C3"/>
    <w:rsid w:val="00FE6FAE"/>
    <w:rsid w:val="00FE76BD"/>
    <w:rsid w:val="00FF01F5"/>
    <w:rsid w:val="00FF0384"/>
    <w:rsid w:val="00FF0702"/>
    <w:rsid w:val="00FF0995"/>
    <w:rsid w:val="00FF2359"/>
    <w:rsid w:val="00FF23BD"/>
    <w:rsid w:val="00FF32C2"/>
    <w:rsid w:val="00FF3434"/>
    <w:rsid w:val="00FF3A9C"/>
    <w:rsid w:val="00FF3ADF"/>
    <w:rsid w:val="00FF3BC0"/>
    <w:rsid w:val="00FF475B"/>
    <w:rsid w:val="00FF49DF"/>
    <w:rsid w:val="00FF60AF"/>
    <w:rsid w:val="00FF63CE"/>
    <w:rsid w:val="00FF658C"/>
    <w:rsid w:val="00FF7201"/>
    <w:rsid w:val="00FF7C35"/>
    <w:rsid w:val="00FF7DD2"/>
    <w:rsid w:val="00FF7FC2"/>
    <w:rsid w:val="01074128"/>
    <w:rsid w:val="017D37B5"/>
    <w:rsid w:val="021D2AD1"/>
    <w:rsid w:val="02430D63"/>
    <w:rsid w:val="02921E36"/>
    <w:rsid w:val="02E51EE4"/>
    <w:rsid w:val="02F332C8"/>
    <w:rsid w:val="035B3F48"/>
    <w:rsid w:val="03645E14"/>
    <w:rsid w:val="037010BD"/>
    <w:rsid w:val="039405F3"/>
    <w:rsid w:val="03F66D6B"/>
    <w:rsid w:val="041D55BB"/>
    <w:rsid w:val="0447397A"/>
    <w:rsid w:val="044E2C39"/>
    <w:rsid w:val="04CB2483"/>
    <w:rsid w:val="04DA491B"/>
    <w:rsid w:val="04E86257"/>
    <w:rsid w:val="051E79BF"/>
    <w:rsid w:val="055530EC"/>
    <w:rsid w:val="0610796D"/>
    <w:rsid w:val="06DF2D73"/>
    <w:rsid w:val="07094F42"/>
    <w:rsid w:val="072275C3"/>
    <w:rsid w:val="07465728"/>
    <w:rsid w:val="075B4A4B"/>
    <w:rsid w:val="07E97DA4"/>
    <w:rsid w:val="081A5725"/>
    <w:rsid w:val="0885126E"/>
    <w:rsid w:val="08BE4ECD"/>
    <w:rsid w:val="096555BD"/>
    <w:rsid w:val="099B1DC6"/>
    <w:rsid w:val="09B215A0"/>
    <w:rsid w:val="0A53127C"/>
    <w:rsid w:val="0A594F65"/>
    <w:rsid w:val="0A7D3B7E"/>
    <w:rsid w:val="0AB95E80"/>
    <w:rsid w:val="0ACA5C8D"/>
    <w:rsid w:val="0B4C49DC"/>
    <w:rsid w:val="0B8634D1"/>
    <w:rsid w:val="0BEA4798"/>
    <w:rsid w:val="0C0A11E1"/>
    <w:rsid w:val="0C243625"/>
    <w:rsid w:val="0C8622AC"/>
    <w:rsid w:val="0CF053C7"/>
    <w:rsid w:val="0D86113E"/>
    <w:rsid w:val="0DC6050B"/>
    <w:rsid w:val="0DCF6696"/>
    <w:rsid w:val="0DD3105F"/>
    <w:rsid w:val="0DE66E43"/>
    <w:rsid w:val="0E820056"/>
    <w:rsid w:val="0EAD04C0"/>
    <w:rsid w:val="0ECF491D"/>
    <w:rsid w:val="0F3E3DB2"/>
    <w:rsid w:val="0F9221EE"/>
    <w:rsid w:val="0FDA77E0"/>
    <w:rsid w:val="104B745D"/>
    <w:rsid w:val="109652AF"/>
    <w:rsid w:val="10BE4909"/>
    <w:rsid w:val="11440EFB"/>
    <w:rsid w:val="11711369"/>
    <w:rsid w:val="11A82568"/>
    <w:rsid w:val="11B309E5"/>
    <w:rsid w:val="12065163"/>
    <w:rsid w:val="120713C2"/>
    <w:rsid w:val="12F24CE1"/>
    <w:rsid w:val="134E5110"/>
    <w:rsid w:val="13A825CD"/>
    <w:rsid w:val="13E92204"/>
    <w:rsid w:val="14C54B6D"/>
    <w:rsid w:val="15544740"/>
    <w:rsid w:val="159C3D02"/>
    <w:rsid w:val="15BC3B0A"/>
    <w:rsid w:val="15CC7896"/>
    <w:rsid w:val="1715686C"/>
    <w:rsid w:val="17D07D40"/>
    <w:rsid w:val="18D25C3A"/>
    <w:rsid w:val="18FE0E93"/>
    <w:rsid w:val="190E1FC5"/>
    <w:rsid w:val="194E1F14"/>
    <w:rsid w:val="1A1C5A3A"/>
    <w:rsid w:val="1A5D4361"/>
    <w:rsid w:val="1A6A7E4B"/>
    <w:rsid w:val="1A7E009D"/>
    <w:rsid w:val="1AC166D6"/>
    <w:rsid w:val="1BE812A5"/>
    <w:rsid w:val="1C0B0830"/>
    <w:rsid w:val="1C2C7853"/>
    <w:rsid w:val="1C6E6F44"/>
    <w:rsid w:val="1C842578"/>
    <w:rsid w:val="1D005233"/>
    <w:rsid w:val="1DF64AD0"/>
    <w:rsid w:val="1DF85051"/>
    <w:rsid w:val="1E2E69ED"/>
    <w:rsid w:val="1EB4066D"/>
    <w:rsid w:val="1F3A1E33"/>
    <w:rsid w:val="1F7F5EEC"/>
    <w:rsid w:val="1FAF52B7"/>
    <w:rsid w:val="1FCC09A4"/>
    <w:rsid w:val="1FE741BD"/>
    <w:rsid w:val="200B53B5"/>
    <w:rsid w:val="208377F1"/>
    <w:rsid w:val="21531A76"/>
    <w:rsid w:val="21E00449"/>
    <w:rsid w:val="21E367AC"/>
    <w:rsid w:val="221B34BF"/>
    <w:rsid w:val="22397D05"/>
    <w:rsid w:val="22AB152B"/>
    <w:rsid w:val="23262E74"/>
    <w:rsid w:val="23B271C5"/>
    <w:rsid w:val="23F5615B"/>
    <w:rsid w:val="2529344F"/>
    <w:rsid w:val="25782158"/>
    <w:rsid w:val="25E272B2"/>
    <w:rsid w:val="266B4BBA"/>
    <w:rsid w:val="26811237"/>
    <w:rsid w:val="27224D51"/>
    <w:rsid w:val="2738090C"/>
    <w:rsid w:val="273C4FD1"/>
    <w:rsid w:val="27E746D4"/>
    <w:rsid w:val="27E92788"/>
    <w:rsid w:val="282C176D"/>
    <w:rsid w:val="28B25568"/>
    <w:rsid w:val="28F67644"/>
    <w:rsid w:val="2929030E"/>
    <w:rsid w:val="2A7930AB"/>
    <w:rsid w:val="2A857818"/>
    <w:rsid w:val="2AC035D0"/>
    <w:rsid w:val="2B3D51BE"/>
    <w:rsid w:val="2BC74EA2"/>
    <w:rsid w:val="2BD11A73"/>
    <w:rsid w:val="2BE55328"/>
    <w:rsid w:val="2C3F1A44"/>
    <w:rsid w:val="2C8E5FE0"/>
    <w:rsid w:val="2CAA7CEB"/>
    <w:rsid w:val="2CC8713B"/>
    <w:rsid w:val="2D293B73"/>
    <w:rsid w:val="2D8F379E"/>
    <w:rsid w:val="2D901D4F"/>
    <w:rsid w:val="2F0876D1"/>
    <w:rsid w:val="2F9E5F1A"/>
    <w:rsid w:val="2FA13839"/>
    <w:rsid w:val="2FFE04D2"/>
    <w:rsid w:val="300C533C"/>
    <w:rsid w:val="30593DC7"/>
    <w:rsid w:val="306D1024"/>
    <w:rsid w:val="309116F4"/>
    <w:rsid w:val="30B23D8C"/>
    <w:rsid w:val="30F23AF4"/>
    <w:rsid w:val="312337CD"/>
    <w:rsid w:val="312D7551"/>
    <w:rsid w:val="313F0923"/>
    <w:rsid w:val="31665B97"/>
    <w:rsid w:val="319D113D"/>
    <w:rsid w:val="328757F0"/>
    <w:rsid w:val="330D39E6"/>
    <w:rsid w:val="33357E05"/>
    <w:rsid w:val="334C5D52"/>
    <w:rsid w:val="33672DBE"/>
    <w:rsid w:val="33B76BD2"/>
    <w:rsid w:val="33FA4824"/>
    <w:rsid w:val="344505B7"/>
    <w:rsid w:val="344F68DF"/>
    <w:rsid w:val="34BB3A10"/>
    <w:rsid w:val="350447B5"/>
    <w:rsid w:val="35046C39"/>
    <w:rsid w:val="35BF1B83"/>
    <w:rsid w:val="369A68BA"/>
    <w:rsid w:val="36F518CB"/>
    <w:rsid w:val="374F763B"/>
    <w:rsid w:val="378B3879"/>
    <w:rsid w:val="37C328F1"/>
    <w:rsid w:val="37D70C87"/>
    <w:rsid w:val="388D0CBC"/>
    <w:rsid w:val="38B77AD6"/>
    <w:rsid w:val="38E76EE2"/>
    <w:rsid w:val="39096253"/>
    <w:rsid w:val="39CE5276"/>
    <w:rsid w:val="3A6B5C39"/>
    <w:rsid w:val="3AA60379"/>
    <w:rsid w:val="3AC950FA"/>
    <w:rsid w:val="3B5650CE"/>
    <w:rsid w:val="3B72114E"/>
    <w:rsid w:val="3BB91269"/>
    <w:rsid w:val="3C2A2735"/>
    <w:rsid w:val="3C893B61"/>
    <w:rsid w:val="3CF2238C"/>
    <w:rsid w:val="3D62504C"/>
    <w:rsid w:val="3DE61428"/>
    <w:rsid w:val="3DFE37C3"/>
    <w:rsid w:val="3E916309"/>
    <w:rsid w:val="3F3B1591"/>
    <w:rsid w:val="3FBE6241"/>
    <w:rsid w:val="3FF753DA"/>
    <w:rsid w:val="40823DE5"/>
    <w:rsid w:val="40DE3BFB"/>
    <w:rsid w:val="41276660"/>
    <w:rsid w:val="415C6D43"/>
    <w:rsid w:val="418201CB"/>
    <w:rsid w:val="41A93934"/>
    <w:rsid w:val="42B2458C"/>
    <w:rsid w:val="43064CF3"/>
    <w:rsid w:val="44746E03"/>
    <w:rsid w:val="45500361"/>
    <w:rsid w:val="458C5DAD"/>
    <w:rsid w:val="45933796"/>
    <w:rsid w:val="45DF305B"/>
    <w:rsid w:val="46204EC3"/>
    <w:rsid w:val="46DF4B55"/>
    <w:rsid w:val="470C77E1"/>
    <w:rsid w:val="471B5948"/>
    <w:rsid w:val="474855C4"/>
    <w:rsid w:val="476E4B5A"/>
    <w:rsid w:val="479A6993"/>
    <w:rsid w:val="47CE0796"/>
    <w:rsid w:val="47CF4F84"/>
    <w:rsid w:val="47FD284A"/>
    <w:rsid w:val="487E4F5A"/>
    <w:rsid w:val="493B5CFB"/>
    <w:rsid w:val="493E459E"/>
    <w:rsid w:val="496C389B"/>
    <w:rsid w:val="49B0200A"/>
    <w:rsid w:val="4A096639"/>
    <w:rsid w:val="4A656436"/>
    <w:rsid w:val="4A675000"/>
    <w:rsid w:val="4A7678E6"/>
    <w:rsid w:val="4ABE1282"/>
    <w:rsid w:val="4ACB63C5"/>
    <w:rsid w:val="4AFA02B9"/>
    <w:rsid w:val="4B642252"/>
    <w:rsid w:val="4BCC45FA"/>
    <w:rsid w:val="4C635FE9"/>
    <w:rsid w:val="4C6B09C1"/>
    <w:rsid w:val="4CA869A6"/>
    <w:rsid w:val="4D903CC8"/>
    <w:rsid w:val="4D9E6A7A"/>
    <w:rsid w:val="4DCD6D65"/>
    <w:rsid w:val="4DD3440E"/>
    <w:rsid w:val="4DED4F85"/>
    <w:rsid w:val="4E446DB6"/>
    <w:rsid w:val="4E4C68A5"/>
    <w:rsid w:val="4EAD358F"/>
    <w:rsid w:val="4EED7475"/>
    <w:rsid w:val="4F5A163C"/>
    <w:rsid w:val="4F6F2CA7"/>
    <w:rsid w:val="4F8E6612"/>
    <w:rsid w:val="4FF9197C"/>
    <w:rsid w:val="50745E94"/>
    <w:rsid w:val="509B4769"/>
    <w:rsid w:val="50EE4852"/>
    <w:rsid w:val="513C3CA5"/>
    <w:rsid w:val="516C77CE"/>
    <w:rsid w:val="5209269D"/>
    <w:rsid w:val="526432C2"/>
    <w:rsid w:val="52812CA5"/>
    <w:rsid w:val="53644881"/>
    <w:rsid w:val="53B53F00"/>
    <w:rsid w:val="53D56722"/>
    <w:rsid w:val="54307CC1"/>
    <w:rsid w:val="5458758D"/>
    <w:rsid w:val="55124599"/>
    <w:rsid w:val="55126B2A"/>
    <w:rsid w:val="55C27E49"/>
    <w:rsid w:val="55CE3EFB"/>
    <w:rsid w:val="55D71777"/>
    <w:rsid w:val="55DE748D"/>
    <w:rsid w:val="55F22F3E"/>
    <w:rsid w:val="56130AFB"/>
    <w:rsid w:val="563237CA"/>
    <w:rsid w:val="56547700"/>
    <w:rsid w:val="56D60279"/>
    <w:rsid w:val="56FE0375"/>
    <w:rsid w:val="57350F22"/>
    <w:rsid w:val="57365879"/>
    <w:rsid w:val="57BE3851"/>
    <w:rsid w:val="57C5697B"/>
    <w:rsid w:val="57DD4F82"/>
    <w:rsid w:val="5869444D"/>
    <w:rsid w:val="589E2AF9"/>
    <w:rsid w:val="589E2B39"/>
    <w:rsid w:val="58A14D1D"/>
    <w:rsid w:val="59261410"/>
    <w:rsid w:val="59480B76"/>
    <w:rsid w:val="59646692"/>
    <w:rsid w:val="598E2EF7"/>
    <w:rsid w:val="5A114B53"/>
    <w:rsid w:val="5A6B070C"/>
    <w:rsid w:val="5ADF1011"/>
    <w:rsid w:val="5B3D73E8"/>
    <w:rsid w:val="5B93099D"/>
    <w:rsid w:val="5BAD552C"/>
    <w:rsid w:val="5C2E33CA"/>
    <w:rsid w:val="5C4920E0"/>
    <w:rsid w:val="5C590736"/>
    <w:rsid w:val="5CA52E54"/>
    <w:rsid w:val="5DB902D9"/>
    <w:rsid w:val="5E0D7257"/>
    <w:rsid w:val="5E7A72CC"/>
    <w:rsid w:val="5F2176FD"/>
    <w:rsid w:val="5FDF2A53"/>
    <w:rsid w:val="6037749B"/>
    <w:rsid w:val="60870349"/>
    <w:rsid w:val="60D64012"/>
    <w:rsid w:val="60FA3215"/>
    <w:rsid w:val="612C2A3C"/>
    <w:rsid w:val="618840C5"/>
    <w:rsid w:val="61AF02B8"/>
    <w:rsid w:val="61B87D82"/>
    <w:rsid w:val="61F618C0"/>
    <w:rsid w:val="61F97C37"/>
    <w:rsid w:val="62470891"/>
    <w:rsid w:val="62A27C67"/>
    <w:rsid w:val="62AB2916"/>
    <w:rsid w:val="63137A8A"/>
    <w:rsid w:val="632144D4"/>
    <w:rsid w:val="633B2237"/>
    <w:rsid w:val="6366693F"/>
    <w:rsid w:val="63A64668"/>
    <w:rsid w:val="63C041E5"/>
    <w:rsid w:val="644A5628"/>
    <w:rsid w:val="64570BAF"/>
    <w:rsid w:val="649B08D1"/>
    <w:rsid w:val="64AD1434"/>
    <w:rsid w:val="65046D7E"/>
    <w:rsid w:val="650755D0"/>
    <w:rsid w:val="651A31DE"/>
    <w:rsid w:val="66263F98"/>
    <w:rsid w:val="6629397B"/>
    <w:rsid w:val="667C265A"/>
    <w:rsid w:val="668F09A9"/>
    <w:rsid w:val="676F5F01"/>
    <w:rsid w:val="679931CD"/>
    <w:rsid w:val="680069A6"/>
    <w:rsid w:val="68B572A0"/>
    <w:rsid w:val="68D01BE5"/>
    <w:rsid w:val="6940504E"/>
    <w:rsid w:val="695725B7"/>
    <w:rsid w:val="69AF73CF"/>
    <w:rsid w:val="69C97AE3"/>
    <w:rsid w:val="69E27AE4"/>
    <w:rsid w:val="6A2714D8"/>
    <w:rsid w:val="6A7142CE"/>
    <w:rsid w:val="6A7D3F77"/>
    <w:rsid w:val="6AB62EE8"/>
    <w:rsid w:val="6B954613"/>
    <w:rsid w:val="6BFA06C2"/>
    <w:rsid w:val="6C035752"/>
    <w:rsid w:val="6C4369C9"/>
    <w:rsid w:val="6C4C6B57"/>
    <w:rsid w:val="6CB5176E"/>
    <w:rsid w:val="6CF14F95"/>
    <w:rsid w:val="6D027525"/>
    <w:rsid w:val="6D1A178E"/>
    <w:rsid w:val="6D245D29"/>
    <w:rsid w:val="6D4952D2"/>
    <w:rsid w:val="6D4B775B"/>
    <w:rsid w:val="6DAC1705"/>
    <w:rsid w:val="6E312D13"/>
    <w:rsid w:val="6F051503"/>
    <w:rsid w:val="6F326DE8"/>
    <w:rsid w:val="709541F4"/>
    <w:rsid w:val="70BF1607"/>
    <w:rsid w:val="710C022E"/>
    <w:rsid w:val="71331FBB"/>
    <w:rsid w:val="71706A0F"/>
    <w:rsid w:val="719018DC"/>
    <w:rsid w:val="71C93B6F"/>
    <w:rsid w:val="72517ACF"/>
    <w:rsid w:val="72CB5C9E"/>
    <w:rsid w:val="73350278"/>
    <w:rsid w:val="738F5872"/>
    <w:rsid w:val="73B93733"/>
    <w:rsid w:val="73CF2113"/>
    <w:rsid w:val="73FB794D"/>
    <w:rsid w:val="74045185"/>
    <w:rsid w:val="74565291"/>
    <w:rsid w:val="74837AD4"/>
    <w:rsid w:val="75496162"/>
    <w:rsid w:val="75BE6BE6"/>
    <w:rsid w:val="75C054E1"/>
    <w:rsid w:val="761A186A"/>
    <w:rsid w:val="767C16E2"/>
    <w:rsid w:val="77067538"/>
    <w:rsid w:val="7712434E"/>
    <w:rsid w:val="77134A16"/>
    <w:rsid w:val="779C55A6"/>
    <w:rsid w:val="77A21BFD"/>
    <w:rsid w:val="77B52190"/>
    <w:rsid w:val="78384E91"/>
    <w:rsid w:val="788021F6"/>
    <w:rsid w:val="78863B03"/>
    <w:rsid w:val="794238AB"/>
    <w:rsid w:val="79A1020E"/>
    <w:rsid w:val="79E95A09"/>
    <w:rsid w:val="7A273AEA"/>
    <w:rsid w:val="7A4D44E4"/>
    <w:rsid w:val="7AC44AF4"/>
    <w:rsid w:val="7B741985"/>
    <w:rsid w:val="7B9D197B"/>
    <w:rsid w:val="7BCC5EAF"/>
    <w:rsid w:val="7BDE5461"/>
    <w:rsid w:val="7C750E5C"/>
    <w:rsid w:val="7CA51C63"/>
    <w:rsid w:val="7CD96F13"/>
    <w:rsid w:val="7CE81B50"/>
    <w:rsid w:val="7DAD7AEB"/>
    <w:rsid w:val="7DD708A4"/>
    <w:rsid w:val="7E233D15"/>
    <w:rsid w:val="7F254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11" w:semiHidden="0" w:name="Subtitle"/>
    <w:lsdException w:uiPriority="99" w:name="Salutation"/>
    <w:lsdException w:qFormat="1" w:unhideWhenUsed="0" w:uiPriority="0" w:semiHidden="0" w:name="Date"/>
    <w:lsdException w:uiPriority="99" w:name="Body Text First Indent"/>
    <w:lsdException w:qFormat="1"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qFormat="1"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qFormat="1"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 w:cs="Times New Roman"/>
      <w:kern w:val="2"/>
      <w:sz w:val="30"/>
      <w:szCs w:val="24"/>
      <w:lang w:val="en-US" w:eastAsia="zh-CN" w:bidi="ar-SA"/>
    </w:rPr>
  </w:style>
  <w:style w:type="paragraph" w:styleId="3">
    <w:name w:val="heading 1"/>
    <w:basedOn w:val="1"/>
    <w:next w:val="1"/>
    <w:link w:val="73"/>
    <w:qFormat/>
    <w:uiPriority w:val="0"/>
    <w:pPr>
      <w:keepNext/>
      <w:keepLines/>
      <w:spacing w:before="340" w:after="330" w:line="578" w:lineRule="auto"/>
      <w:jc w:val="center"/>
      <w:outlineLvl w:val="0"/>
    </w:pPr>
    <w:rPr>
      <w:rFonts w:ascii="Arial" w:hAnsi="Arial"/>
      <w:b/>
      <w:bCs/>
      <w:kern w:val="44"/>
      <w:sz w:val="32"/>
      <w:szCs w:val="44"/>
    </w:rPr>
  </w:style>
  <w:style w:type="paragraph" w:styleId="4">
    <w:name w:val="heading 2"/>
    <w:basedOn w:val="1"/>
    <w:next w:val="1"/>
    <w:link w:val="68"/>
    <w:qFormat/>
    <w:uiPriority w:val="0"/>
    <w:pPr>
      <w:keepNext/>
      <w:keepLines/>
      <w:spacing w:before="120" w:after="120" w:line="360" w:lineRule="auto"/>
      <w:outlineLvl w:val="1"/>
    </w:pPr>
    <w:rPr>
      <w:rFonts w:ascii="Arial" w:hAnsi="Arial" w:eastAsia="黑体"/>
      <w:bCs/>
      <w:szCs w:val="32"/>
    </w:rPr>
  </w:style>
  <w:style w:type="paragraph" w:styleId="5">
    <w:name w:val="heading 3"/>
    <w:basedOn w:val="1"/>
    <w:next w:val="1"/>
    <w:link w:val="66"/>
    <w:qFormat/>
    <w:uiPriority w:val="0"/>
    <w:pPr>
      <w:keepNext/>
      <w:keepLines/>
      <w:spacing w:before="120" w:after="120" w:line="360" w:lineRule="auto"/>
      <w:outlineLvl w:val="2"/>
    </w:pPr>
    <w:rPr>
      <w:b/>
      <w:bCs/>
      <w:sz w:val="28"/>
      <w:szCs w:val="32"/>
    </w:rPr>
  </w:style>
  <w:style w:type="paragraph" w:styleId="6">
    <w:name w:val="heading 4"/>
    <w:basedOn w:val="1"/>
    <w:next w:val="1"/>
    <w:link w:val="76"/>
    <w:autoRedefine/>
    <w:qFormat/>
    <w:uiPriority w:val="0"/>
    <w:pPr>
      <w:keepNext/>
      <w:keepLines/>
      <w:tabs>
        <w:tab w:val="left" w:pos="0"/>
      </w:tabs>
      <w:spacing w:before="280" w:after="290" w:line="376" w:lineRule="auto"/>
      <w:jc w:val="left"/>
      <w:outlineLvl w:val="3"/>
    </w:pPr>
    <w:rPr>
      <w:rFonts w:ascii="Arial" w:hAnsi="Arial"/>
      <w:b/>
      <w:bCs/>
      <w:szCs w:val="28"/>
    </w:rPr>
  </w:style>
  <w:style w:type="paragraph" w:styleId="7">
    <w:name w:val="heading 5"/>
    <w:basedOn w:val="1"/>
    <w:next w:val="1"/>
    <w:link w:val="77"/>
    <w:autoRedefine/>
    <w:qFormat/>
    <w:uiPriority w:val="0"/>
    <w:pPr>
      <w:keepNext/>
      <w:keepLines/>
      <w:tabs>
        <w:tab w:val="left" w:pos="2751"/>
      </w:tabs>
      <w:spacing w:before="280" w:after="290" w:line="376" w:lineRule="auto"/>
      <w:ind w:left="2751" w:hanging="850"/>
      <w:outlineLvl w:val="4"/>
    </w:pPr>
    <w:rPr>
      <w:b/>
      <w:bCs/>
      <w:sz w:val="28"/>
      <w:szCs w:val="28"/>
    </w:rPr>
  </w:style>
  <w:style w:type="character" w:default="1" w:styleId="30">
    <w:name w:val="Default Paragraph Font"/>
    <w:autoRedefine/>
    <w:semiHidden/>
    <w:unhideWhenUsed/>
    <w:qFormat/>
    <w:uiPriority w:val="1"/>
  </w:style>
  <w:style w:type="table" w:default="1" w:styleId="28">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b/>
      <w:bCs/>
      <w:sz w:val="32"/>
      <w:szCs w:val="32"/>
    </w:rPr>
  </w:style>
  <w:style w:type="paragraph" w:styleId="8">
    <w:name w:val="Normal Indent"/>
    <w:basedOn w:val="1"/>
    <w:link w:val="81"/>
    <w:autoRedefine/>
    <w:semiHidden/>
    <w:qFormat/>
    <w:uiPriority w:val="0"/>
    <w:pPr>
      <w:adjustRightInd w:val="0"/>
      <w:snapToGrid w:val="0"/>
      <w:spacing w:line="312" w:lineRule="auto"/>
      <w:ind w:firstLine="200" w:firstLineChars="200"/>
    </w:pPr>
    <w:rPr>
      <w:sz w:val="24"/>
      <w:szCs w:val="20"/>
    </w:rPr>
  </w:style>
  <w:style w:type="paragraph" w:styleId="9">
    <w:name w:val="caption"/>
    <w:basedOn w:val="1"/>
    <w:next w:val="1"/>
    <w:autoRedefine/>
    <w:qFormat/>
    <w:uiPriority w:val="0"/>
    <w:rPr>
      <w:rFonts w:ascii="Arial" w:hAnsi="Arial" w:eastAsia="黑体" w:cs="Arial"/>
      <w:sz w:val="20"/>
      <w:szCs w:val="20"/>
    </w:rPr>
  </w:style>
  <w:style w:type="paragraph" w:styleId="10">
    <w:name w:val="Document Map"/>
    <w:basedOn w:val="1"/>
    <w:link w:val="70"/>
    <w:autoRedefine/>
    <w:unhideWhenUsed/>
    <w:qFormat/>
    <w:uiPriority w:val="0"/>
    <w:rPr>
      <w:rFonts w:ascii="宋体"/>
      <w:sz w:val="18"/>
      <w:szCs w:val="18"/>
    </w:rPr>
  </w:style>
  <w:style w:type="paragraph" w:styleId="11">
    <w:name w:val="annotation text"/>
    <w:basedOn w:val="1"/>
    <w:link w:val="84"/>
    <w:autoRedefine/>
    <w:qFormat/>
    <w:uiPriority w:val="0"/>
    <w:pPr>
      <w:spacing w:line="360" w:lineRule="auto"/>
      <w:ind w:firstLine="200" w:firstLineChars="200"/>
      <w:jc w:val="left"/>
    </w:pPr>
    <w:rPr>
      <w:sz w:val="28"/>
    </w:rPr>
  </w:style>
  <w:style w:type="paragraph" w:styleId="12">
    <w:name w:val="Body Text"/>
    <w:basedOn w:val="1"/>
    <w:autoRedefine/>
    <w:qFormat/>
    <w:uiPriority w:val="0"/>
    <w:pPr>
      <w:spacing w:after="120"/>
    </w:pPr>
    <w:rPr>
      <w:rFonts w:eastAsia="宋体"/>
    </w:rPr>
  </w:style>
  <w:style w:type="paragraph" w:styleId="13">
    <w:name w:val="Body Text Indent"/>
    <w:basedOn w:val="1"/>
    <w:next w:val="8"/>
    <w:link w:val="82"/>
    <w:autoRedefine/>
    <w:qFormat/>
    <w:uiPriority w:val="0"/>
    <w:pPr>
      <w:spacing w:line="560" w:lineRule="exact"/>
      <w:ind w:firstLine="640" w:firstLineChars="200"/>
      <w:jc w:val="left"/>
    </w:pPr>
    <w:rPr>
      <w:rFonts w:ascii="仿宋_GB2312" w:eastAsia="仿宋_GB2312"/>
      <w:sz w:val="32"/>
      <w:szCs w:val="32"/>
    </w:rPr>
  </w:style>
  <w:style w:type="paragraph" w:styleId="14">
    <w:name w:val="Block Text"/>
    <w:basedOn w:val="1"/>
    <w:autoRedefine/>
    <w:qFormat/>
    <w:uiPriority w:val="0"/>
    <w:pPr>
      <w:autoSpaceDE w:val="0"/>
      <w:autoSpaceDN w:val="0"/>
      <w:adjustRightInd w:val="0"/>
      <w:spacing w:line="360" w:lineRule="auto"/>
      <w:textAlignment w:val="bottom"/>
    </w:pPr>
    <w:rPr>
      <w:rFonts w:ascii="宋体"/>
      <w:kern w:val="0"/>
      <w:sz w:val="24"/>
      <w:szCs w:val="20"/>
    </w:rPr>
  </w:style>
  <w:style w:type="paragraph" w:styleId="15">
    <w:name w:val="toc 3"/>
    <w:basedOn w:val="1"/>
    <w:next w:val="1"/>
    <w:autoRedefine/>
    <w:unhideWhenUsed/>
    <w:qFormat/>
    <w:uiPriority w:val="39"/>
    <w:pPr>
      <w:ind w:left="840" w:leftChars="400"/>
    </w:pPr>
  </w:style>
  <w:style w:type="paragraph" w:styleId="16">
    <w:name w:val="Plain Text"/>
    <w:basedOn w:val="1"/>
    <w:link w:val="80"/>
    <w:autoRedefine/>
    <w:qFormat/>
    <w:uiPriority w:val="0"/>
    <w:rPr>
      <w:rFonts w:hint="eastAsia" w:ascii="宋体" w:hAnsi="Courier New" w:eastAsia="仿宋_GB2312"/>
      <w:szCs w:val="20"/>
    </w:rPr>
  </w:style>
  <w:style w:type="paragraph" w:styleId="17">
    <w:name w:val="Date"/>
    <w:basedOn w:val="1"/>
    <w:next w:val="1"/>
    <w:link w:val="78"/>
    <w:autoRedefine/>
    <w:qFormat/>
    <w:uiPriority w:val="0"/>
    <w:pPr>
      <w:ind w:left="100" w:leftChars="2500"/>
    </w:pPr>
  </w:style>
  <w:style w:type="paragraph" w:styleId="18">
    <w:name w:val="Body Text Indent 2"/>
    <w:basedOn w:val="1"/>
    <w:link w:val="83"/>
    <w:autoRedefine/>
    <w:qFormat/>
    <w:uiPriority w:val="0"/>
    <w:pPr>
      <w:wordWrap w:val="0"/>
      <w:spacing w:before="100" w:beforeAutospacing="1" w:after="100" w:afterAutospacing="1" w:line="270" w:lineRule="atLeast"/>
      <w:ind w:firstLine="640" w:firstLineChars="200"/>
    </w:pPr>
    <w:rPr>
      <w:rFonts w:ascii="仿宋_GB2312" w:eastAsia="仿宋_GB2312"/>
      <w:sz w:val="32"/>
    </w:rPr>
  </w:style>
  <w:style w:type="paragraph" w:styleId="19">
    <w:name w:val="Balloon Text"/>
    <w:basedOn w:val="1"/>
    <w:link w:val="72"/>
    <w:autoRedefine/>
    <w:unhideWhenUsed/>
    <w:qFormat/>
    <w:uiPriority w:val="0"/>
    <w:rPr>
      <w:sz w:val="18"/>
      <w:szCs w:val="18"/>
    </w:rPr>
  </w:style>
  <w:style w:type="paragraph" w:styleId="20">
    <w:name w:val="footer"/>
    <w:basedOn w:val="1"/>
    <w:link w:val="71"/>
    <w:autoRedefine/>
    <w:unhideWhenUsed/>
    <w:qFormat/>
    <w:uiPriority w:val="99"/>
    <w:pPr>
      <w:tabs>
        <w:tab w:val="center" w:pos="4153"/>
        <w:tab w:val="right" w:pos="8306"/>
      </w:tabs>
      <w:snapToGrid w:val="0"/>
      <w:jc w:val="left"/>
    </w:pPr>
    <w:rPr>
      <w:sz w:val="18"/>
      <w:szCs w:val="18"/>
    </w:rPr>
  </w:style>
  <w:style w:type="paragraph" w:styleId="21">
    <w:name w:val="header"/>
    <w:basedOn w:val="1"/>
    <w:link w:val="6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unhideWhenUsed/>
    <w:qFormat/>
    <w:uiPriority w:val="39"/>
    <w:pPr>
      <w:tabs>
        <w:tab w:val="right" w:leader="dot" w:pos="8296"/>
      </w:tabs>
    </w:pPr>
    <w:rPr>
      <w:sz w:val="28"/>
    </w:rPr>
  </w:style>
  <w:style w:type="paragraph" w:styleId="23">
    <w:name w:val="toc 2"/>
    <w:basedOn w:val="1"/>
    <w:next w:val="1"/>
    <w:autoRedefine/>
    <w:unhideWhenUsed/>
    <w:qFormat/>
    <w:uiPriority w:val="39"/>
    <w:pPr>
      <w:ind w:left="420" w:leftChars="200"/>
    </w:pPr>
    <w:rPr>
      <w:sz w:val="28"/>
    </w:rPr>
  </w:style>
  <w:style w:type="paragraph" w:styleId="24">
    <w:name w:val="Body Text 2"/>
    <w:basedOn w:val="1"/>
    <w:link w:val="79"/>
    <w:autoRedefine/>
    <w:qFormat/>
    <w:uiPriority w:val="0"/>
    <w:pPr>
      <w:spacing w:after="120" w:line="480" w:lineRule="auto"/>
    </w:pPr>
  </w:style>
  <w:style w:type="paragraph" w:styleId="25">
    <w:name w:val="Normal (Web)"/>
    <w:basedOn w:val="1"/>
    <w:autoRedefine/>
    <w:unhideWhenUsed/>
    <w:qFormat/>
    <w:uiPriority w:val="0"/>
    <w:pPr>
      <w:widowControl/>
      <w:spacing w:before="100" w:beforeAutospacing="1" w:after="100" w:afterAutospacing="1"/>
      <w:jc w:val="left"/>
    </w:pPr>
    <w:rPr>
      <w:rFonts w:ascii="宋体" w:hAnsi="宋体" w:cs="宋体"/>
      <w:kern w:val="0"/>
      <w:sz w:val="24"/>
    </w:rPr>
  </w:style>
  <w:style w:type="paragraph" w:styleId="26">
    <w:name w:val="annotation subject"/>
    <w:basedOn w:val="11"/>
    <w:next w:val="11"/>
    <w:link w:val="85"/>
    <w:autoRedefine/>
    <w:qFormat/>
    <w:uiPriority w:val="0"/>
    <w:rPr>
      <w:b/>
      <w:bCs/>
    </w:rPr>
  </w:style>
  <w:style w:type="paragraph" w:styleId="27">
    <w:name w:val="Body Text First Indent 2"/>
    <w:basedOn w:val="13"/>
    <w:autoRedefine/>
    <w:unhideWhenUsed/>
    <w:qFormat/>
    <w:uiPriority w:val="0"/>
    <w:pPr>
      <w:ind w:firstLine="420"/>
    </w:pPr>
  </w:style>
  <w:style w:type="table" w:styleId="29">
    <w:name w:val="Table Grid"/>
    <w:basedOn w:val="28"/>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autoRedefine/>
    <w:qFormat/>
    <w:uiPriority w:val="0"/>
    <w:rPr>
      <w:b/>
      <w:bCs/>
    </w:rPr>
  </w:style>
  <w:style w:type="character" w:styleId="32">
    <w:name w:val="page number"/>
    <w:basedOn w:val="30"/>
    <w:autoRedefine/>
    <w:qFormat/>
    <w:uiPriority w:val="0"/>
  </w:style>
  <w:style w:type="character" w:styleId="33">
    <w:name w:val="FollowedHyperlink"/>
    <w:basedOn w:val="30"/>
    <w:autoRedefine/>
    <w:qFormat/>
    <w:uiPriority w:val="0"/>
    <w:rPr>
      <w:color w:val="338DE6"/>
      <w:u w:val="none"/>
    </w:rPr>
  </w:style>
  <w:style w:type="character" w:styleId="34">
    <w:name w:val="Emphasis"/>
    <w:basedOn w:val="30"/>
    <w:autoRedefine/>
    <w:qFormat/>
    <w:uiPriority w:val="20"/>
  </w:style>
  <w:style w:type="character" w:styleId="35">
    <w:name w:val="HTML Definition"/>
    <w:basedOn w:val="30"/>
    <w:autoRedefine/>
    <w:semiHidden/>
    <w:unhideWhenUsed/>
    <w:qFormat/>
    <w:uiPriority w:val="99"/>
  </w:style>
  <w:style w:type="character" w:styleId="36">
    <w:name w:val="HTML Variable"/>
    <w:basedOn w:val="30"/>
    <w:autoRedefine/>
    <w:semiHidden/>
    <w:unhideWhenUsed/>
    <w:qFormat/>
    <w:uiPriority w:val="99"/>
  </w:style>
  <w:style w:type="character" w:styleId="37">
    <w:name w:val="Hyperlink"/>
    <w:basedOn w:val="30"/>
    <w:autoRedefine/>
    <w:unhideWhenUsed/>
    <w:qFormat/>
    <w:uiPriority w:val="99"/>
    <w:rPr>
      <w:color w:val="338DE6"/>
      <w:u w:val="none"/>
    </w:rPr>
  </w:style>
  <w:style w:type="character" w:styleId="38">
    <w:name w:val="HTML Code"/>
    <w:basedOn w:val="30"/>
    <w:autoRedefine/>
    <w:semiHidden/>
    <w:unhideWhenUsed/>
    <w:qFormat/>
    <w:uiPriority w:val="99"/>
    <w:rPr>
      <w:rFonts w:ascii="serif" w:hAnsi="serif" w:eastAsia="serif" w:cs="serif"/>
      <w:sz w:val="21"/>
      <w:szCs w:val="21"/>
    </w:rPr>
  </w:style>
  <w:style w:type="character" w:styleId="39">
    <w:name w:val="annotation reference"/>
    <w:basedOn w:val="30"/>
    <w:autoRedefine/>
    <w:qFormat/>
    <w:uiPriority w:val="0"/>
    <w:rPr>
      <w:sz w:val="21"/>
      <w:szCs w:val="21"/>
    </w:rPr>
  </w:style>
  <w:style w:type="character" w:styleId="40">
    <w:name w:val="HTML Cite"/>
    <w:basedOn w:val="30"/>
    <w:autoRedefine/>
    <w:semiHidden/>
    <w:unhideWhenUsed/>
    <w:qFormat/>
    <w:uiPriority w:val="99"/>
  </w:style>
  <w:style w:type="character" w:styleId="41">
    <w:name w:val="HTML Keyboard"/>
    <w:basedOn w:val="30"/>
    <w:autoRedefine/>
    <w:semiHidden/>
    <w:unhideWhenUsed/>
    <w:qFormat/>
    <w:uiPriority w:val="99"/>
    <w:rPr>
      <w:rFonts w:hint="default" w:ascii="serif" w:hAnsi="serif" w:eastAsia="serif" w:cs="serif"/>
      <w:sz w:val="21"/>
      <w:szCs w:val="21"/>
    </w:rPr>
  </w:style>
  <w:style w:type="character" w:styleId="42">
    <w:name w:val="HTML Sample"/>
    <w:basedOn w:val="30"/>
    <w:autoRedefine/>
    <w:semiHidden/>
    <w:unhideWhenUsed/>
    <w:qFormat/>
    <w:uiPriority w:val="99"/>
    <w:rPr>
      <w:rFonts w:hint="default" w:ascii="serif" w:hAnsi="serif" w:eastAsia="serif" w:cs="serif"/>
      <w:sz w:val="21"/>
      <w:szCs w:val="21"/>
    </w:rPr>
  </w:style>
  <w:style w:type="paragraph" w:customStyle="1" w:styleId="43">
    <w:name w:val="表格"/>
    <w:basedOn w:val="1"/>
    <w:next w:val="1"/>
    <w:link w:val="74"/>
    <w:autoRedefine/>
    <w:qFormat/>
    <w:uiPriority w:val="0"/>
    <w:pPr>
      <w:widowControl/>
      <w:jc w:val="center"/>
    </w:pPr>
    <w:rPr>
      <w:rFonts w:ascii="宋体" w:hAnsi="宋体"/>
      <w:kern w:val="0"/>
      <w:sz w:val="20"/>
      <w:szCs w:val="21"/>
    </w:rPr>
  </w:style>
  <w:style w:type="paragraph" w:customStyle="1" w:styleId="44">
    <w:name w:val="二级标题"/>
    <w:basedOn w:val="1"/>
    <w:link w:val="75"/>
    <w:autoRedefine/>
    <w:qFormat/>
    <w:uiPriority w:val="0"/>
    <w:pPr>
      <w:keepNext/>
      <w:keepLines/>
      <w:spacing w:beforeLines="50" w:afterLines="50" w:line="600" w:lineRule="exact"/>
      <w:ind w:firstLine="200" w:firstLineChars="200"/>
      <w:outlineLvl w:val="1"/>
    </w:pPr>
    <w:rPr>
      <w:rFonts w:ascii="黑体" w:hAnsi="黑体" w:eastAsia="黑体"/>
      <w:b/>
      <w:bCs/>
      <w:kern w:val="0"/>
      <w:szCs w:val="30"/>
    </w:rPr>
  </w:style>
  <w:style w:type="paragraph" w:customStyle="1" w:styleId="45">
    <w:name w:val="Char Char2"/>
    <w:basedOn w:val="1"/>
    <w:autoRedefine/>
    <w:qFormat/>
    <w:uiPriority w:val="0"/>
    <w:pPr>
      <w:spacing w:line="360" w:lineRule="auto"/>
      <w:ind w:firstLine="200" w:firstLineChars="200"/>
    </w:pPr>
    <w:rPr>
      <w:rFonts w:ascii="宋体" w:hAnsi="宋体" w:cs="宋体"/>
      <w:sz w:val="24"/>
    </w:rPr>
  </w:style>
  <w:style w:type="paragraph" w:customStyle="1" w:styleId="46">
    <w:name w:val="Char Char21"/>
    <w:basedOn w:val="1"/>
    <w:autoRedefine/>
    <w:qFormat/>
    <w:uiPriority w:val="0"/>
    <w:pPr>
      <w:spacing w:line="360" w:lineRule="auto"/>
      <w:ind w:firstLine="200" w:firstLineChars="200"/>
    </w:pPr>
    <w:rPr>
      <w:rFonts w:ascii="宋体" w:hAnsi="宋体" w:cs="宋体"/>
      <w:sz w:val="24"/>
    </w:rPr>
  </w:style>
  <w:style w:type="paragraph" w:customStyle="1" w:styleId="47">
    <w:name w:val="Char1 Char Char Char Char Char Char Char Char Char Char Char Char Char Char Char Char Char Char Char Char1 Char"/>
    <w:basedOn w:val="1"/>
    <w:next w:val="1"/>
    <w:autoRedefine/>
    <w:semiHidden/>
    <w:qFormat/>
    <w:uiPriority w:val="0"/>
    <w:pPr>
      <w:spacing w:line="180" w:lineRule="auto"/>
      <w:ind w:firstLine="200" w:firstLineChars="200"/>
      <w:jc w:val="left"/>
    </w:pPr>
    <w:rPr>
      <w:rFonts w:eastAsia="仿宋_GB2312"/>
      <w:sz w:val="24"/>
    </w:rPr>
  </w:style>
  <w:style w:type="paragraph" w:customStyle="1" w:styleId="48">
    <w:name w:val="样式 正文文本 2 + 首行缩进:  1 字符"/>
    <w:basedOn w:val="24"/>
    <w:autoRedefine/>
    <w:qFormat/>
    <w:uiPriority w:val="0"/>
  </w:style>
  <w:style w:type="paragraph" w:customStyle="1" w:styleId="49">
    <w:name w:val="样式 (符号) 宋体 左 行距: 1.5 倍行距"/>
    <w:basedOn w:val="1"/>
    <w:autoRedefine/>
    <w:qFormat/>
    <w:uiPriority w:val="0"/>
    <w:pPr>
      <w:spacing w:line="360" w:lineRule="auto"/>
      <w:ind w:firstLine="479" w:firstLineChars="171"/>
      <w:jc w:val="left"/>
    </w:pPr>
    <w:rPr>
      <w:rFonts w:cs="宋体"/>
      <w:sz w:val="28"/>
      <w:szCs w:val="20"/>
    </w:rPr>
  </w:style>
  <w:style w:type="paragraph" w:customStyle="1" w:styleId="50">
    <w:name w:val="_Style 17"/>
    <w:basedOn w:val="1"/>
    <w:autoRedefine/>
    <w:qFormat/>
    <w:uiPriority w:val="0"/>
    <w:pPr>
      <w:spacing w:line="360" w:lineRule="auto"/>
      <w:ind w:firstLine="200" w:firstLineChars="200"/>
    </w:pPr>
  </w:style>
  <w:style w:type="paragraph" w:customStyle="1" w:styleId="51">
    <w:name w:val="正文1"/>
    <w:basedOn w:val="1"/>
    <w:autoRedefine/>
    <w:qFormat/>
    <w:uiPriority w:val="0"/>
    <w:pPr>
      <w:widowControl/>
      <w:wordWrap w:val="0"/>
      <w:spacing w:line="360" w:lineRule="auto"/>
      <w:ind w:firstLine="200" w:firstLineChars="200"/>
      <w:jc w:val="left"/>
    </w:pPr>
    <w:rPr>
      <w:rFonts w:ascii="仿宋_GB2312" w:cs="宋体"/>
      <w:kern w:val="0"/>
      <w:szCs w:val="30"/>
      <w:lang w:val="zh-CN"/>
    </w:rPr>
  </w:style>
  <w:style w:type="paragraph" w:customStyle="1" w:styleId="52">
    <w:name w:val="样式4"/>
    <w:basedOn w:val="1"/>
    <w:autoRedefine/>
    <w:semiHidden/>
    <w:qFormat/>
    <w:uiPriority w:val="0"/>
    <w:rPr>
      <w:sz w:val="28"/>
      <w:szCs w:val="21"/>
    </w:rPr>
  </w:style>
  <w:style w:type="paragraph" w:customStyle="1" w:styleId="53">
    <w:name w:val="Char Char22"/>
    <w:basedOn w:val="1"/>
    <w:autoRedefine/>
    <w:qFormat/>
    <w:uiPriority w:val="0"/>
    <w:pPr>
      <w:spacing w:line="360" w:lineRule="auto"/>
      <w:ind w:firstLine="200" w:firstLineChars="200"/>
    </w:pPr>
    <w:rPr>
      <w:rFonts w:ascii="宋体" w:hAnsi="宋体" w:cs="宋体"/>
      <w:sz w:val="24"/>
    </w:rPr>
  </w:style>
  <w:style w:type="paragraph" w:customStyle="1" w:styleId="54">
    <w:name w:val="Char Char23"/>
    <w:basedOn w:val="1"/>
    <w:autoRedefine/>
    <w:qFormat/>
    <w:uiPriority w:val="0"/>
    <w:pPr>
      <w:spacing w:line="360" w:lineRule="auto"/>
      <w:ind w:firstLine="200" w:firstLineChars="200"/>
    </w:pPr>
    <w:rPr>
      <w:rFonts w:ascii="宋体" w:hAnsi="宋体" w:cs="宋体"/>
      <w:sz w:val="24"/>
    </w:rPr>
  </w:style>
  <w:style w:type="paragraph" w:customStyle="1" w:styleId="55">
    <w:name w:val="Char Char24"/>
    <w:basedOn w:val="1"/>
    <w:autoRedefine/>
    <w:qFormat/>
    <w:uiPriority w:val="0"/>
    <w:pPr>
      <w:spacing w:line="360" w:lineRule="auto"/>
      <w:ind w:firstLine="200" w:firstLineChars="200"/>
    </w:pPr>
    <w:rPr>
      <w:rFonts w:ascii="宋体" w:hAnsi="宋体" w:cs="宋体"/>
      <w:sz w:val="24"/>
    </w:rPr>
  </w:style>
  <w:style w:type="paragraph" w:customStyle="1" w:styleId="56">
    <w:name w:val="Char Char25"/>
    <w:basedOn w:val="1"/>
    <w:autoRedefine/>
    <w:qFormat/>
    <w:uiPriority w:val="0"/>
    <w:pPr>
      <w:spacing w:line="360" w:lineRule="auto"/>
      <w:ind w:firstLine="200" w:firstLineChars="200"/>
    </w:pPr>
    <w:rPr>
      <w:rFonts w:ascii="宋体" w:hAnsi="宋体" w:cs="宋体"/>
      <w:sz w:val="24"/>
    </w:rPr>
  </w:style>
  <w:style w:type="paragraph" w:customStyle="1" w:styleId="57">
    <w:name w:val="Char Char26"/>
    <w:basedOn w:val="1"/>
    <w:autoRedefine/>
    <w:qFormat/>
    <w:uiPriority w:val="0"/>
    <w:pPr>
      <w:spacing w:line="360" w:lineRule="auto"/>
      <w:ind w:firstLine="200" w:firstLineChars="200"/>
    </w:pPr>
    <w:rPr>
      <w:rFonts w:ascii="宋体" w:hAnsi="宋体" w:cs="宋体"/>
      <w:sz w:val="24"/>
    </w:rPr>
  </w:style>
  <w:style w:type="paragraph" w:customStyle="1" w:styleId="58">
    <w:name w:val="Char Char27"/>
    <w:basedOn w:val="1"/>
    <w:autoRedefine/>
    <w:qFormat/>
    <w:uiPriority w:val="0"/>
    <w:pPr>
      <w:spacing w:line="360" w:lineRule="auto"/>
      <w:ind w:firstLine="200" w:firstLineChars="200"/>
    </w:pPr>
    <w:rPr>
      <w:rFonts w:ascii="宋体" w:hAnsi="宋体" w:cs="宋体"/>
      <w:sz w:val="24"/>
    </w:rPr>
  </w:style>
  <w:style w:type="paragraph" w:customStyle="1" w:styleId="59">
    <w:name w:val="Char Char28"/>
    <w:basedOn w:val="1"/>
    <w:autoRedefine/>
    <w:qFormat/>
    <w:uiPriority w:val="0"/>
    <w:pPr>
      <w:spacing w:line="360" w:lineRule="auto"/>
      <w:ind w:firstLine="200" w:firstLineChars="200"/>
    </w:pPr>
    <w:rPr>
      <w:rFonts w:ascii="宋体" w:hAnsi="宋体" w:cs="宋体"/>
      <w:sz w:val="24"/>
    </w:rPr>
  </w:style>
  <w:style w:type="paragraph" w:customStyle="1" w:styleId="60">
    <w:name w:val="Char Char29"/>
    <w:basedOn w:val="1"/>
    <w:autoRedefine/>
    <w:qFormat/>
    <w:uiPriority w:val="0"/>
    <w:pPr>
      <w:spacing w:line="360" w:lineRule="auto"/>
      <w:ind w:firstLine="200" w:firstLineChars="200"/>
    </w:pPr>
    <w:rPr>
      <w:rFonts w:ascii="宋体" w:hAnsi="宋体" w:cs="宋体"/>
      <w:sz w:val="24"/>
    </w:rPr>
  </w:style>
  <w:style w:type="paragraph" w:customStyle="1" w:styleId="61">
    <w:name w:val="Char Char210"/>
    <w:basedOn w:val="1"/>
    <w:autoRedefine/>
    <w:qFormat/>
    <w:uiPriority w:val="0"/>
    <w:pPr>
      <w:spacing w:line="360" w:lineRule="auto"/>
      <w:ind w:firstLine="200" w:firstLineChars="200"/>
    </w:pPr>
    <w:rPr>
      <w:rFonts w:ascii="宋体" w:hAnsi="宋体" w:cs="宋体"/>
      <w:sz w:val="24"/>
    </w:rPr>
  </w:style>
  <w:style w:type="paragraph" w:customStyle="1" w:styleId="62">
    <w:name w:val="Char Char211"/>
    <w:basedOn w:val="1"/>
    <w:autoRedefine/>
    <w:qFormat/>
    <w:uiPriority w:val="0"/>
    <w:pPr>
      <w:spacing w:line="360" w:lineRule="auto"/>
      <w:ind w:firstLine="200" w:firstLineChars="200"/>
    </w:pPr>
    <w:rPr>
      <w:rFonts w:ascii="宋体" w:hAnsi="宋体" w:cs="宋体"/>
      <w:sz w:val="24"/>
    </w:rPr>
  </w:style>
  <w:style w:type="paragraph" w:customStyle="1" w:styleId="63">
    <w:name w:val="a"/>
    <w:basedOn w:val="1"/>
    <w:autoRedefine/>
    <w:qFormat/>
    <w:uiPriority w:val="0"/>
    <w:pPr>
      <w:widowControl/>
      <w:spacing w:before="100" w:beforeAutospacing="1" w:after="100" w:afterAutospacing="1" w:line="360" w:lineRule="auto"/>
      <w:ind w:firstLine="200" w:firstLineChars="200"/>
      <w:jc w:val="left"/>
    </w:pPr>
    <w:rPr>
      <w:rFonts w:ascii="宋体" w:hAnsi="宋体" w:cs="宋体"/>
      <w:kern w:val="0"/>
      <w:sz w:val="24"/>
    </w:rPr>
  </w:style>
  <w:style w:type="paragraph" w:customStyle="1" w:styleId="64">
    <w:name w:val="Char Char212"/>
    <w:basedOn w:val="1"/>
    <w:autoRedefine/>
    <w:qFormat/>
    <w:uiPriority w:val="0"/>
    <w:pPr>
      <w:spacing w:line="360" w:lineRule="auto"/>
      <w:ind w:firstLine="200" w:firstLineChars="200"/>
    </w:pPr>
    <w:rPr>
      <w:rFonts w:ascii="宋体" w:hAnsi="宋体" w:cs="宋体"/>
      <w:sz w:val="24"/>
    </w:rPr>
  </w:style>
  <w:style w:type="paragraph" w:customStyle="1" w:styleId="65">
    <w:name w:val="TOC 标题1"/>
    <w:basedOn w:val="3"/>
    <w:next w:val="1"/>
    <w:autoRedefine/>
    <w:unhideWhenUsed/>
    <w:qFormat/>
    <w:uiPriority w:val="39"/>
    <w:pPr>
      <w:widowControl/>
      <w:spacing w:before="240" w:after="0" w:line="259" w:lineRule="auto"/>
      <w:jc w:val="left"/>
      <w:outlineLvl w:val="9"/>
    </w:pPr>
    <w:rPr>
      <w:rFonts w:ascii="Calibri Light" w:hAnsi="Calibri Light" w:eastAsia="宋体" w:cs="黑体"/>
      <w:b w:val="0"/>
      <w:bCs w:val="0"/>
      <w:color w:val="2D73B3"/>
      <w:kern w:val="0"/>
      <w:szCs w:val="32"/>
    </w:rPr>
  </w:style>
  <w:style w:type="character" w:customStyle="1" w:styleId="66">
    <w:name w:val="标题 3 字符"/>
    <w:link w:val="5"/>
    <w:autoRedefine/>
    <w:qFormat/>
    <w:uiPriority w:val="0"/>
    <w:rPr>
      <w:rFonts w:ascii="Times New Roman" w:hAnsi="Times New Roman" w:eastAsia="仿宋"/>
      <w:b/>
      <w:bCs/>
      <w:kern w:val="2"/>
      <w:sz w:val="28"/>
      <w:szCs w:val="32"/>
    </w:rPr>
  </w:style>
  <w:style w:type="character" w:customStyle="1" w:styleId="67">
    <w:name w:val="占位符文本1"/>
    <w:autoRedefine/>
    <w:semiHidden/>
    <w:qFormat/>
    <w:uiPriority w:val="99"/>
    <w:rPr>
      <w:color w:val="808080"/>
    </w:rPr>
  </w:style>
  <w:style w:type="character" w:customStyle="1" w:styleId="68">
    <w:name w:val="标题 2 字符"/>
    <w:link w:val="4"/>
    <w:autoRedefine/>
    <w:qFormat/>
    <w:uiPriority w:val="0"/>
    <w:rPr>
      <w:rFonts w:ascii="Arial" w:hAnsi="Arial" w:eastAsia="黑体"/>
      <w:bCs/>
      <w:kern w:val="2"/>
      <w:sz w:val="30"/>
      <w:szCs w:val="32"/>
    </w:rPr>
  </w:style>
  <w:style w:type="character" w:customStyle="1" w:styleId="69">
    <w:name w:val="页眉 字符"/>
    <w:link w:val="21"/>
    <w:autoRedefine/>
    <w:qFormat/>
    <w:uiPriority w:val="99"/>
    <w:rPr>
      <w:rFonts w:ascii="Times New Roman" w:hAnsi="Times New Roman" w:eastAsia="宋体" w:cs="Times New Roman"/>
      <w:kern w:val="2"/>
      <w:sz w:val="18"/>
      <w:szCs w:val="18"/>
    </w:rPr>
  </w:style>
  <w:style w:type="character" w:customStyle="1" w:styleId="70">
    <w:name w:val="文档结构图 字符"/>
    <w:link w:val="10"/>
    <w:autoRedefine/>
    <w:semiHidden/>
    <w:qFormat/>
    <w:uiPriority w:val="99"/>
    <w:rPr>
      <w:rFonts w:ascii="宋体" w:hAnsi="Times New Roman" w:eastAsia="宋体" w:cs="Times New Roman"/>
      <w:sz w:val="18"/>
      <w:szCs w:val="18"/>
    </w:rPr>
  </w:style>
  <w:style w:type="character" w:customStyle="1" w:styleId="71">
    <w:name w:val="页脚 字符"/>
    <w:link w:val="20"/>
    <w:autoRedefine/>
    <w:qFormat/>
    <w:uiPriority w:val="99"/>
    <w:rPr>
      <w:rFonts w:ascii="Times New Roman" w:hAnsi="Times New Roman" w:eastAsia="宋体" w:cs="Times New Roman"/>
      <w:kern w:val="2"/>
      <w:sz w:val="18"/>
      <w:szCs w:val="18"/>
    </w:rPr>
  </w:style>
  <w:style w:type="character" w:customStyle="1" w:styleId="72">
    <w:name w:val="批注框文本 字符"/>
    <w:link w:val="19"/>
    <w:autoRedefine/>
    <w:semiHidden/>
    <w:qFormat/>
    <w:uiPriority w:val="99"/>
    <w:rPr>
      <w:rFonts w:ascii="Times New Roman" w:hAnsi="Times New Roman" w:eastAsia="宋体" w:cs="Times New Roman"/>
      <w:sz w:val="18"/>
      <w:szCs w:val="18"/>
    </w:rPr>
  </w:style>
  <w:style w:type="character" w:customStyle="1" w:styleId="73">
    <w:name w:val="标题 1 字符"/>
    <w:link w:val="3"/>
    <w:autoRedefine/>
    <w:qFormat/>
    <w:uiPriority w:val="0"/>
    <w:rPr>
      <w:rFonts w:ascii="Arial" w:hAnsi="Arial" w:eastAsia="仿宋"/>
      <w:b/>
      <w:bCs/>
      <w:kern w:val="44"/>
      <w:sz w:val="32"/>
      <w:szCs w:val="44"/>
    </w:rPr>
  </w:style>
  <w:style w:type="character" w:customStyle="1" w:styleId="74">
    <w:name w:val="表格 Char"/>
    <w:link w:val="43"/>
    <w:autoRedefine/>
    <w:qFormat/>
    <w:uiPriority w:val="0"/>
    <w:rPr>
      <w:rFonts w:ascii="宋体" w:hAnsi="宋体" w:eastAsia="宋体" w:cs="Arial"/>
      <w:kern w:val="0"/>
      <w:szCs w:val="21"/>
    </w:rPr>
  </w:style>
  <w:style w:type="character" w:customStyle="1" w:styleId="75">
    <w:name w:val="二级标题 Char"/>
    <w:link w:val="44"/>
    <w:autoRedefine/>
    <w:qFormat/>
    <w:uiPriority w:val="0"/>
    <w:rPr>
      <w:rFonts w:ascii="黑体" w:hAnsi="黑体" w:eastAsia="黑体" w:cs="Times New Roman"/>
      <w:b/>
      <w:bCs/>
      <w:sz w:val="30"/>
      <w:szCs w:val="30"/>
    </w:rPr>
  </w:style>
  <w:style w:type="character" w:customStyle="1" w:styleId="76">
    <w:name w:val="标题 4 字符"/>
    <w:basedOn w:val="30"/>
    <w:link w:val="6"/>
    <w:autoRedefine/>
    <w:qFormat/>
    <w:uiPriority w:val="0"/>
    <w:rPr>
      <w:rFonts w:ascii="Arial" w:hAnsi="Arial" w:eastAsia="仿宋"/>
      <w:b/>
      <w:bCs/>
      <w:kern w:val="2"/>
      <w:sz w:val="30"/>
      <w:szCs w:val="28"/>
    </w:rPr>
  </w:style>
  <w:style w:type="character" w:customStyle="1" w:styleId="77">
    <w:name w:val="标题 5 字符"/>
    <w:basedOn w:val="30"/>
    <w:link w:val="7"/>
    <w:autoRedefine/>
    <w:qFormat/>
    <w:uiPriority w:val="0"/>
    <w:rPr>
      <w:rFonts w:ascii="Times New Roman" w:hAnsi="Times New Roman"/>
      <w:b/>
      <w:bCs/>
      <w:kern w:val="2"/>
      <w:sz w:val="28"/>
      <w:szCs w:val="28"/>
    </w:rPr>
  </w:style>
  <w:style w:type="character" w:customStyle="1" w:styleId="78">
    <w:name w:val="日期 字符"/>
    <w:basedOn w:val="30"/>
    <w:link w:val="17"/>
    <w:autoRedefine/>
    <w:qFormat/>
    <w:uiPriority w:val="0"/>
    <w:rPr>
      <w:rFonts w:ascii="Times New Roman" w:hAnsi="Times New Roman"/>
      <w:kern w:val="2"/>
      <w:sz w:val="21"/>
      <w:szCs w:val="24"/>
    </w:rPr>
  </w:style>
  <w:style w:type="character" w:customStyle="1" w:styleId="79">
    <w:name w:val="正文文本 2 字符"/>
    <w:basedOn w:val="30"/>
    <w:link w:val="24"/>
    <w:autoRedefine/>
    <w:qFormat/>
    <w:uiPriority w:val="0"/>
    <w:rPr>
      <w:rFonts w:ascii="Times New Roman" w:hAnsi="Times New Roman"/>
      <w:kern w:val="2"/>
      <w:sz w:val="21"/>
      <w:szCs w:val="24"/>
    </w:rPr>
  </w:style>
  <w:style w:type="character" w:customStyle="1" w:styleId="80">
    <w:name w:val="纯文本 字符"/>
    <w:basedOn w:val="30"/>
    <w:link w:val="16"/>
    <w:autoRedefine/>
    <w:qFormat/>
    <w:uiPriority w:val="0"/>
    <w:rPr>
      <w:rFonts w:ascii="宋体" w:hAnsi="Courier New" w:eastAsia="仿宋_GB2312"/>
      <w:kern w:val="2"/>
      <w:sz w:val="21"/>
    </w:rPr>
  </w:style>
  <w:style w:type="character" w:customStyle="1" w:styleId="81">
    <w:name w:val="正文缩进 字符"/>
    <w:basedOn w:val="30"/>
    <w:link w:val="8"/>
    <w:autoRedefine/>
    <w:qFormat/>
    <w:uiPriority w:val="0"/>
    <w:rPr>
      <w:rFonts w:ascii="Times New Roman" w:hAnsi="Times New Roman"/>
      <w:kern w:val="2"/>
      <w:sz w:val="24"/>
    </w:rPr>
  </w:style>
  <w:style w:type="character" w:customStyle="1" w:styleId="82">
    <w:name w:val="正文文本缩进 字符"/>
    <w:basedOn w:val="30"/>
    <w:link w:val="13"/>
    <w:autoRedefine/>
    <w:qFormat/>
    <w:uiPriority w:val="0"/>
    <w:rPr>
      <w:rFonts w:ascii="仿宋_GB2312" w:hAnsi="Times New Roman" w:eastAsia="仿宋_GB2312"/>
      <w:kern w:val="2"/>
      <w:sz w:val="32"/>
      <w:szCs w:val="32"/>
    </w:rPr>
  </w:style>
  <w:style w:type="character" w:customStyle="1" w:styleId="83">
    <w:name w:val="正文文本缩进 2 字符"/>
    <w:basedOn w:val="30"/>
    <w:link w:val="18"/>
    <w:autoRedefine/>
    <w:qFormat/>
    <w:uiPriority w:val="0"/>
    <w:rPr>
      <w:rFonts w:ascii="仿宋_GB2312" w:hAnsi="Times New Roman" w:eastAsia="仿宋_GB2312"/>
      <w:kern w:val="2"/>
      <w:sz w:val="32"/>
      <w:szCs w:val="24"/>
    </w:rPr>
  </w:style>
  <w:style w:type="character" w:customStyle="1" w:styleId="84">
    <w:name w:val="批注文字 字符"/>
    <w:basedOn w:val="30"/>
    <w:link w:val="11"/>
    <w:autoRedefine/>
    <w:qFormat/>
    <w:uiPriority w:val="0"/>
    <w:rPr>
      <w:rFonts w:ascii="Times New Roman" w:hAnsi="Times New Roman"/>
      <w:kern w:val="2"/>
      <w:sz w:val="28"/>
      <w:szCs w:val="24"/>
    </w:rPr>
  </w:style>
  <w:style w:type="character" w:customStyle="1" w:styleId="85">
    <w:name w:val="批注主题 字符"/>
    <w:basedOn w:val="84"/>
    <w:link w:val="26"/>
    <w:autoRedefine/>
    <w:qFormat/>
    <w:uiPriority w:val="0"/>
    <w:rPr>
      <w:rFonts w:ascii="Times New Roman" w:hAnsi="Times New Roman"/>
      <w:b/>
      <w:bCs/>
      <w:kern w:val="2"/>
      <w:sz w:val="28"/>
      <w:szCs w:val="24"/>
    </w:rPr>
  </w:style>
  <w:style w:type="character" w:customStyle="1" w:styleId="86">
    <w:name w:val="font21"/>
    <w:basedOn w:val="30"/>
    <w:autoRedefine/>
    <w:qFormat/>
    <w:uiPriority w:val="0"/>
    <w:rPr>
      <w:rFonts w:hint="eastAsia" w:ascii="宋体" w:hAnsi="宋体" w:eastAsia="宋体" w:cs="宋体"/>
      <w:color w:val="000000"/>
      <w:sz w:val="21"/>
      <w:szCs w:val="21"/>
      <w:u w:val="none"/>
    </w:rPr>
  </w:style>
  <w:style w:type="character" w:customStyle="1" w:styleId="87">
    <w:name w:val="fontborder"/>
    <w:basedOn w:val="30"/>
    <w:autoRedefine/>
    <w:qFormat/>
    <w:uiPriority w:val="0"/>
    <w:rPr>
      <w:bdr w:val="single" w:color="000000" w:sz="6" w:space="0"/>
    </w:rPr>
  </w:style>
  <w:style w:type="character" w:customStyle="1" w:styleId="88">
    <w:name w:val="fontstrikethrough"/>
    <w:basedOn w:val="30"/>
    <w:autoRedefine/>
    <w:qFormat/>
    <w:uiPriority w:val="0"/>
    <w:rPr>
      <w:strike/>
    </w:rPr>
  </w:style>
  <w:style w:type="character" w:customStyle="1" w:styleId="89">
    <w:name w:val="font11"/>
    <w:basedOn w:val="30"/>
    <w:autoRedefine/>
    <w:qFormat/>
    <w:uiPriority w:val="0"/>
    <w:rPr>
      <w:rFonts w:hint="eastAsia" w:ascii="宋体" w:hAnsi="宋体" w:eastAsia="宋体" w:cs="宋体"/>
      <w:color w:val="000000"/>
      <w:sz w:val="21"/>
      <w:szCs w:val="21"/>
      <w:u w:val="none"/>
    </w:rPr>
  </w:style>
  <w:style w:type="paragraph" w:customStyle="1" w:styleId="90">
    <w:name w:val="列出段落1"/>
    <w:basedOn w:val="1"/>
    <w:autoRedefine/>
    <w:qFormat/>
    <w:uiPriority w:val="0"/>
    <w:pPr>
      <w:ind w:firstLine="420" w:firstLineChars="200"/>
      <w:jc w:val="left"/>
    </w:pPr>
  </w:style>
  <w:style w:type="paragraph" w:customStyle="1" w:styleId="91">
    <w:name w:val="列出段落2"/>
    <w:basedOn w:val="1"/>
    <w:autoRedefine/>
    <w:qFormat/>
    <w:uiPriority w:val="0"/>
    <w:pPr>
      <w:ind w:firstLine="420" w:firstLineChars="200"/>
      <w:jc w:val="left"/>
    </w:pPr>
  </w:style>
  <w:style w:type="paragraph" w:customStyle="1" w:styleId="92">
    <w:name w:val="111"/>
    <w:basedOn w:val="1"/>
    <w:autoRedefine/>
    <w:qFormat/>
    <w:uiPriority w:val="0"/>
    <w:pPr>
      <w:widowControl/>
      <w:spacing w:before="100" w:beforeAutospacing="1" w:after="100" w:afterAutospacing="1"/>
    </w:pPr>
    <w:rPr>
      <w:rFonts w:ascii="宋体" w:hAnsi="宋体" w:cs="宋体"/>
      <w:kern w:val="0"/>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9037B-42C1-4C06-8456-DF9C49A29ADE}">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46</Pages>
  <Words>6049</Words>
  <Characters>6568</Characters>
  <Lines>196</Lines>
  <Paragraphs>55</Paragraphs>
  <TotalTime>89</TotalTime>
  <ScaleCrop>false</ScaleCrop>
  <LinksUpToDate>false</LinksUpToDate>
  <CharactersWithSpaces>6725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2016-09-19T01:09:00Z</dcterms:created>
  <dc:creator>dreamsummit</dc:creator>
  <cp:lastModifiedBy>【执，念】</cp:lastModifiedBy>
  <dcterms:modified xsi:type="dcterms:W3CDTF">2025-06-04T07:26:50Z</dcterms:modified>
  <cp:revision>1963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801A677DFF054428B4D89AFCB63BDB5E_13</vt:lpwstr>
  </property>
  <property fmtid="{D5CDD505-2E9C-101B-9397-08002B2CF9AE}" pid="4" name="commondata">
    <vt:lpwstr>eyJoZGlkIjoiYjIyNTYwMjQ2YWE2ZTE4NDgwNDE5M2VjMWJhN2IyMmQifQ==</vt:lpwstr>
  </property>
  <property fmtid="{D5CDD505-2E9C-101B-9397-08002B2CF9AE}" pid="5" name="KSOTemplateDocerSaveRecord">
    <vt:lpwstr>eyJoZGlkIjoiMjBjYzZjODU4YTdkZDZjNjg4MzVhNDhlNjg0ZWI2N2MiLCJ1c2VySWQiOiIzNzA0NzMxODQifQ==</vt:lpwstr>
  </property>
</Properties>
</file>