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F63C34">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小标宋简体" w:cs="Times New Roman"/>
          <w:bCs/>
          <w:sz w:val="44"/>
          <w:szCs w:val="44"/>
          <w:lang w:eastAsia="zh-CN"/>
        </w:rPr>
      </w:pPr>
    </w:p>
    <w:p w14:paraId="6E442EAA">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小标宋简体" w:cs="Times New Roman"/>
          <w:bCs/>
          <w:sz w:val="44"/>
          <w:szCs w:val="44"/>
          <w:lang w:eastAsia="zh-CN"/>
        </w:rPr>
      </w:pPr>
    </w:p>
    <w:p w14:paraId="646D43A0">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小标宋简体" w:cs="Times New Roman"/>
          <w:bCs/>
          <w:sz w:val="44"/>
          <w:szCs w:val="44"/>
          <w:lang w:eastAsia="zh-CN"/>
        </w:rPr>
      </w:pPr>
    </w:p>
    <w:p w14:paraId="75E7AE94">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小标宋简体" w:cs="Times New Roman"/>
          <w:bCs/>
          <w:sz w:val="44"/>
          <w:szCs w:val="44"/>
          <w:lang w:eastAsia="zh-CN"/>
        </w:rPr>
      </w:pPr>
    </w:p>
    <w:p w14:paraId="43EF6DC2">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小标宋简体" w:cs="Times New Roman"/>
          <w:bCs/>
          <w:sz w:val="44"/>
          <w:szCs w:val="44"/>
          <w:lang w:eastAsia="zh-CN"/>
        </w:rPr>
      </w:pPr>
    </w:p>
    <w:p w14:paraId="0E55FF82">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小标宋简体" w:cs="Times New Roman"/>
          <w:bCs/>
          <w:sz w:val="44"/>
          <w:szCs w:val="44"/>
          <w:lang w:eastAsia="zh-CN"/>
        </w:rPr>
      </w:pPr>
    </w:p>
    <w:p w14:paraId="69DC21FD">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lang w:eastAsia="zh-CN"/>
        </w:rPr>
      </w:pPr>
    </w:p>
    <w:p w14:paraId="5B1041F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Cs/>
          <w:sz w:val="32"/>
          <w:szCs w:val="32"/>
          <w:lang w:eastAsia="zh-CN"/>
        </w:rPr>
      </w:pPr>
      <w:r>
        <w:rPr>
          <w:rFonts w:hint="default" w:ascii="Times New Roman" w:hAnsi="Times New Roman" w:eastAsia="仿宋_GB2312" w:cs="Times New Roman"/>
          <w:bCs/>
          <w:sz w:val="32"/>
          <w:szCs w:val="32"/>
          <w:lang w:eastAsia="zh-CN"/>
        </w:rPr>
        <w:t>源政字〔202</w:t>
      </w:r>
      <w:r>
        <w:rPr>
          <w:rFonts w:hint="eastAsia" w:ascii="Times New Roman" w:hAnsi="Times New Roman" w:eastAsia="仿宋_GB2312" w:cs="Times New Roman"/>
          <w:bCs/>
          <w:sz w:val="32"/>
          <w:szCs w:val="32"/>
          <w:lang w:val="en-US" w:eastAsia="zh-CN"/>
        </w:rPr>
        <w:t>5</w:t>
      </w:r>
      <w:r>
        <w:rPr>
          <w:rFonts w:hint="default" w:ascii="Times New Roman" w:hAnsi="Times New Roman" w:eastAsia="仿宋_GB2312" w:cs="Times New Roman"/>
          <w:bCs/>
          <w:sz w:val="32"/>
          <w:szCs w:val="32"/>
          <w:lang w:eastAsia="zh-CN"/>
        </w:rPr>
        <w:t>〕</w:t>
      </w:r>
      <w:r>
        <w:rPr>
          <w:rFonts w:hint="eastAsia" w:ascii="Times New Roman" w:hAnsi="Times New Roman" w:eastAsia="仿宋_GB2312" w:cs="Times New Roman"/>
          <w:bCs/>
          <w:sz w:val="32"/>
          <w:szCs w:val="32"/>
          <w:lang w:val="en-US" w:eastAsia="zh-CN"/>
        </w:rPr>
        <w:t>61</w:t>
      </w:r>
      <w:r>
        <w:rPr>
          <w:rFonts w:hint="default" w:ascii="Times New Roman" w:hAnsi="Times New Roman" w:eastAsia="仿宋_GB2312" w:cs="Times New Roman"/>
          <w:bCs/>
          <w:sz w:val="32"/>
          <w:szCs w:val="32"/>
          <w:lang w:eastAsia="zh-CN"/>
        </w:rPr>
        <w:t>号</w:t>
      </w:r>
    </w:p>
    <w:p w14:paraId="08CB0012">
      <w:pPr>
        <w:pStyle w:val="2"/>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ascii="Times New Roman" w:hAnsi="Times New Roman" w:eastAsia="方正小标宋简体" w:cs="Times New Roman"/>
          <w:bCs/>
          <w:sz w:val="44"/>
          <w:szCs w:val="44"/>
          <w:lang w:eastAsia="zh-CN"/>
        </w:rPr>
      </w:pPr>
    </w:p>
    <w:p w14:paraId="2ACC346B">
      <w:pPr>
        <w:pStyle w:val="2"/>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lang w:eastAsia="zh-CN"/>
        </w:rPr>
      </w:pPr>
    </w:p>
    <w:p w14:paraId="2B589552">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方正小标宋简体" w:cs="Times New Roman"/>
          <w:bCs/>
          <w:spacing w:val="6"/>
          <w:sz w:val="44"/>
          <w:szCs w:val="44"/>
          <w:lang w:eastAsia="zh-CN"/>
        </w:rPr>
      </w:pPr>
      <w:r>
        <w:rPr>
          <w:rFonts w:hint="default" w:ascii="Times New Roman" w:hAnsi="Times New Roman" w:eastAsia="方正小标宋简体" w:cs="Times New Roman"/>
          <w:bCs/>
          <w:spacing w:val="6"/>
          <w:sz w:val="44"/>
          <w:szCs w:val="44"/>
          <w:lang w:eastAsia="zh-CN"/>
        </w:rPr>
        <w:t>沂源县人民政府</w:t>
      </w:r>
    </w:p>
    <w:p w14:paraId="132FCAD5">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方正小标宋简体" w:cs="Times New Roman"/>
          <w:bCs/>
          <w:spacing w:val="6"/>
          <w:sz w:val="44"/>
          <w:szCs w:val="44"/>
        </w:rPr>
      </w:pPr>
      <w:r>
        <w:rPr>
          <w:rFonts w:hint="default" w:ascii="Times New Roman" w:hAnsi="Times New Roman" w:eastAsia="方正小标宋简体" w:cs="Times New Roman"/>
          <w:bCs/>
          <w:spacing w:val="6"/>
          <w:sz w:val="44"/>
          <w:szCs w:val="44"/>
        </w:rPr>
        <w:t>关于公布</w:t>
      </w:r>
      <w:r>
        <w:rPr>
          <w:rFonts w:hint="eastAsia" w:ascii="Times New Roman" w:hAnsi="Times New Roman" w:eastAsia="方正小标宋简体" w:cs="Times New Roman"/>
          <w:bCs/>
          <w:spacing w:val="6"/>
          <w:sz w:val="44"/>
          <w:szCs w:val="44"/>
          <w:lang w:eastAsia="zh-CN"/>
        </w:rPr>
        <w:t>一批县</w:t>
      </w:r>
      <w:r>
        <w:rPr>
          <w:rFonts w:hint="default" w:ascii="Times New Roman" w:hAnsi="Times New Roman" w:eastAsia="方正小标宋简体" w:cs="Times New Roman"/>
          <w:bCs/>
          <w:spacing w:val="6"/>
          <w:sz w:val="44"/>
          <w:szCs w:val="44"/>
          <w:lang w:eastAsia="zh-CN"/>
        </w:rPr>
        <w:t>政府行政</w:t>
      </w:r>
      <w:r>
        <w:rPr>
          <w:rFonts w:hint="default" w:ascii="Times New Roman" w:hAnsi="Times New Roman" w:eastAsia="方正小标宋简体" w:cs="Times New Roman"/>
          <w:bCs/>
          <w:spacing w:val="6"/>
          <w:sz w:val="44"/>
          <w:szCs w:val="44"/>
        </w:rPr>
        <w:t>规范性文件</w:t>
      </w:r>
    </w:p>
    <w:p w14:paraId="58059D88">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方正小标宋简体" w:cs="Times New Roman"/>
          <w:bCs/>
          <w:spacing w:val="6"/>
          <w:sz w:val="44"/>
          <w:szCs w:val="44"/>
        </w:rPr>
      </w:pPr>
      <w:r>
        <w:rPr>
          <w:rFonts w:hint="eastAsia" w:ascii="Times New Roman" w:hAnsi="Times New Roman" w:eastAsia="方正小标宋简体" w:cs="Times New Roman"/>
          <w:bCs/>
          <w:spacing w:val="6"/>
          <w:sz w:val="44"/>
          <w:szCs w:val="44"/>
          <w:lang w:eastAsia="zh-CN"/>
        </w:rPr>
        <w:t>评估</w:t>
      </w:r>
      <w:r>
        <w:rPr>
          <w:rFonts w:hint="default" w:ascii="Times New Roman" w:hAnsi="Times New Roman" w:eastAsia="方正小标宋简体" w:cs="Times New Roman"/>
          <w:bCs/>
          <w:spacing w:val="6"/>
          <w:sz w:val="44"/>
          <w:szCs w:val="44"/>
        </w:rPr>
        <w:t>结果的通知</w:t>
      </w:r>
    </w:p>
    <w:p w14:paraId="178B042D">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ascii="Times New Roman" w:hAnsi="Times New Roman" w:eastAsia="仿宋_GB2312" w:cs="Times New Roman"/>
          <w:bCs/>
          <w:spacing w:val="6"/>
          <w:sz w:val="32"/>
          <w:szCs w:val="32"/>
        </w:rPr>
      </w:pPr>
    </w:p>
    <w:p w14:paraId="70AEE501">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ascii="Times New Roman" w:hAnsi="Times New Roman" w:eastAsia="仿宋_GB2312" w:cs="Times New Roman"/>
          <w:bCs/>
          <w:spacing w:val="6"/>
          <w:sz w:val="32"/>
          <w:szCs w:val="32"/>
        </w:rPr>
      </w:pPr>
      <w:r>
        <w:rPr>
          <w:rFonts w:hint="default" w:ascii="Times New Roman" w:hAnsi="Times New Roman" w:eastAsia="仿宋_GB2312" w:cs="Times New Roman"/>
          <w:bCs/>
          <w:spacing w:val="6"/>
          <w:sz w:val="32"/>
          <w:szCs w:val="32"/>
        </w:rPr>
        <w:t>各镇人民政府，各街道办事处，</w:t>
      </w:r>
      <w:r>
        <w:rPr>
          <w:rFonts w:hint="default" w:ascii="Times New Roman" w:hAnsi="Times New Roman" w:eastAsia="仿宋_GB2312" w:cs="Times New Roman"/>
          <w:bCs/>
          <w:spacing w:val="6"/>
          <w:sz w:val="32"/>
          <w:szCs w:val="32"/>
          <w:lang w:eastAsia="zh-CN"/>
        </w:rPr>
        <w:t>经济</w:t>
      </w:r>
      <w:r>
        <w:rPr>
          <w:rFonts w:hint="default" w:ascii="Times New Roman" w:hAnsi="Times New Roman" w:eastAsia="仿宋_GB2312" w:cs="Times New Roman"/>
          <w:bCs/>
          <w:spacing w:val="6"/>
          <w:sz w:val="32"/>
          <w:szCs w:val="32"/>
        </w:rPr>
        <w:t>开发区管委会，县政府各部门，各有关企事业单位：</w:t>
      </w:r>
    </w:p>
    <w:p w14:paraId="4BDDF32A">
      <w:pPr>
        <w:keepNext w:val="0"/>
        <w:keepLines w:val="0"/>
        <w:pageBreakBefore w:val="0"/>
        <w:widowControl w:val="0"/>
        <w:kinsoku/>
        <w:wordWrap/>
        <w:overflowPunct/>
        <w:topLinePunct w:val="0"/>
        <w:autoSpaceDE/>
        <w:autoSpaceDN/>
        <w:bidi w:val="0"/>
        <w:adjustRightInd/>
        <w:snapToGrid/>
        <w:spacing w:line="560" w:lineRule="exact"/>
        <w:ind w:firstLine="664" w:firstLineChars="200"/>
        <w:textAlignment w:val="auto"/>
        <w:rPr>
          <w:rFonts w:hint="default" w:ascii="Times New Roman" w:hAnsi="Times New Roman" w:eastAsia="仿宋_GB2312" w:cs="Times New Roman"/>
          <w:bCs/>
          <w:color w:val="auto"/>
          <w:spacing w:val="6"/>
          <w:sz w:val="32"/>
          <w:szCs w:val="32"/>
          <w:lang w:val="en-US" w:eastAsia="zh-CN"/>
        </w:rPr>
      </w:pPr>
      <w:r>
        <w:rPr>
          <w:rFonts w:hint="default" w:ascii="Times New Roman" w:hAnsi="Times New Roman" w:eastAsia="仿宋_GB2312" w:cs="Times New Roman"/>
          <w:bCs/>
          <w:spacing w:val="6"/>
          <w:sz w:val="32"/>
          <w:szCs w:val="32"/>
          <w:lang w:eastAsia="zh-CN"/>
        </w:rPr>
        <w:t>根据</w:t>
      </w:r>
      <w:r>
        <w:rPr>
          <w:rFonts w:hint="eastAsia" w:ascii="Times New Roman" w:hAnsi="Times New Roman" w:eastAsia="仿宋_GB2312" w:cs="Times New Roman"/>
          <w:bCs/>
          <w:spacing w:val="6"/>
          <w:sz w:val="32"/>
          <w:szCs w:val="32"/>
          <w:lang w:eastAsia="zh-CN"/>
        </w:rPr>
        <w:t>《山东省行政规范性文件制定和监督管理办法》（山东省人民政府令第353号）、</w:t>
      </w:r>
      <w:r>
        <w:rPr>
          <w:rFonts w:hint="default" w:ascii="Times New Roman" w:hAnsi="Times New Roman" w:eastAsia="仿宋_GB2312" w:cs="Times New Roman"/>
          <w:bCs/>
          <w:spacing w:val="6"/>
          <w:sz w:val="32"/>
          <w:szCs w:val="32"/>
        </w:rPr>
        <w:t>《山东省司法厅关于印发〈山东省行政规范性文件清理办法〉的通知》（鲁司〔2020〕66号） 、《山东省司法厅关于印发〈山东省行政规范性文件评估暂行办法〉的通知》（鲁司〔2020〕48号）</w:t>
      </w:r>
      <w:r>
        <w:rPr>
          <w:rFonts w:hint="default" w:ascii="Times New Roman" w:hAnsi="Times New Roman" w:eastAsia="仿宋_GB2312" w:cs="Times New Roman"/>
          <w:bCs/>
          <w:spacing w:val="6"/>
          <w:sz w:val="32"/>
          <w:szCs w:val="32"/>
          <w:lang w:eastAsia="zh-CN"/>
        </w:rPr>
        <w:t>等</w:t>
      </w:r>
      <w:r>
        <w:rPr>
          <w:rFonts w:hint="eastAsia" w:ascii="Times New Roman" w:hAnsi="Times New Roman" w:eastAsia="仿宋_GB2312" w:cs="Times New Roman"/>
          <w:bCs/>
          <w:spacing w:val="6"/>
          <w:sz w:val="32"/>
          <w:szCs w:val="32"/>
          <w:lang w:eastAsia="zh-CN"/>
        </w:rPr>
        <w:t>有关</w:t>
      </w:r>
      <w:r>
        <w:rPr>
          <w:rFonts w:hint="default" w:ascii="Times New Roman" w:hAnsi="Times New Roman" w:eastAsia="仿宋_GB2312" w:cs="Times New Roman"/>
          <w:bCs/>
          <w:spacing w:val="6"/>
          <w:sz w:val="32"/>
          <w:szCs w:val="32"/>
          <w:lang w:eastAsia="zh-CN"/>
        </w:rPr>
        <w:t>规定</w:t>
      </w:r>
      <w:r>
        <w:rPr>
          <w:rFonts w:hint="default" w:ascii="Times New Roman" w:hAnsi="Times New Roman" w:eastAsia="仿宋_GB2312" w:cs="Times New Roman"/>
          <w:bCs/>
          <w:spacing w:val="6"/>
          <w:sz w:val="32"/>
          <w:szCs w:val="32"/>
        </w:rPr>
        <w:t>，</w:t>
      </w:r>
      <w:r>
        <w:rPr>
          <w:rFonts w:hint="eastAsia" w:ascii="Times New Roman" w:hAnsi="Times New Roman" w:eastAsia="仿宋_GB2312" w:cs="Times New Roman"/>
          <w:bCs/>
          <w:spacing w:val="6"/>
          <w:sz w:val="32"/>
          <w:szCs w:val="32"/>
          <w:lang w:eastAsia="zh-CN"/>
        </w:rPr>
        <w:t>县司法局组织对现行有效、</w:t>
      </w:r>
      <w:r>
        <w:rPr>
          <w:rFonts w:hint="eastAsia" w:ascii="Times New Roman" w:hAnsi="Times New Roman" w:eastAsia="仿宋_GB2312" w:cs="Times New Roman"/>
          <w:bCs/>
          <w:spacing w:val="6"/>
          <w:sz w:val="32"/>
          <w:szCs w:val="32"/>
          <w:lang w:val="en-US" w:eastAsia="zh-CN"/>
        </w:rPr>
        <w:t>2026年3月31日前即将失效的县政府行政规范性文件进行了后评估。经评估，到期后自动失效的行政规范性文件7件，需继续执行的行</w:t>
      </w:r>
      <w:r>
        <w:rPr>
          <w:rFonts w:hint="eastAsia" w:ascii="Times New Roman" w:hAnsi="Times New Roman" w:eastAsia="仿宋_GB2312" w:cs="Times New Roman"/>
          <w:bCs/>
          <w:color w:val="auto"/>
          <w:spacing w:val="6"/>
          <w:sz w:val="32"/>
          <w:szCs w:val="32"/>
          <w:lang w:val="en-US" w:eastAsia="zh-CN"/>
        </w:rPr>
        <w:t>政规范性文件4件（见附件）。</w:t>
      </w:r>
    </w:p>
    <w:p w14:paraId="7E496C38">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bCs/>
          <w:sz w:val="32"/>
          <w:szCs w:val="32"/>
        </w:rPr>
      </w:pPr>
    </w:p>
    <w:p w14:paraId="3A719E44">
      <w:pPr>
        <w:keepNext w:val="0"/>
        <w:keepLines w:val="0"/>
        <w:pageBreakBefore w:val="0"/>
        <w:widowControl w:val="0"/>
        <w:kinsoku/>
        <w:wordWrap/>
        <w:overflowPunct/>
        <w:topLinePunct w:val="0"/>
        <w:autoSpaceDE/>
        <w:autoSpaceDN/>
        <w:bidi w:val="0"/>
        <w:adjustRightInd/>
        <w:snapToGrid/>
        <w:spacing w:line="540" w:lineRule="exact"/>
        <w:ind w:firstLine="664" w:firstLineChars="200"/>
        <w:textAlignment w:val="auto"/>
        <w:rPr>
          <w:rFonts w:hint="default" w:ascii="Times New Roman" w:hAnsi="Times New Roman" w:eastAsia="仿宋_GB2312" w:cs="Times New Roman"/>
          <w:bCs/>
          <w:spacing w:val="6"/>
          <w:sz w:val="32"/>
          <w:szCs w:val="32"/>
        </w:rPr>
      </w:pPr>
      <w:r>
        <w:rPr>
          <w:rFonts w:hint="default" w:ascii="Times New Roman" w:hAnsi="Times New Roman" w:eastAsia="仿宋_GB2312" w:cs="Times New Roman"/>
          <w:bCs/>
          <w:spacing w:val="6"/>
          <w:sz w:val="32"/>
          <w:szCs w:val="32"/>
        </w:rPr>
        <w:t>附件</w:t>
      </w:r>
      <w:r>
        <w:rPr>
          <w:rFonts w:hint="default" w:ascii="Times New Roman" w:hAnsi="Times New Roman" w:eastAsia="仿宋_GB2312" w:cs="Times New Roman"/>
          <w:bCs/>
          <w:spacing w:val="6"/>
          <w:sz w:val="32"/>
          <w:szCs w:val="32"/>
          <w:lang w:eastAsia="zh-CN"/>
        </w:rPr>
        <w:t>：</w:t>
      </w:r>
      <w:r>
        <w:rPr>
          <w:rFonts w:hint="eastAsia" w:ascii="Times New Roman" w:hAnsi="Times New Roman" w:eastAsia="仿宋_GB2312" w:cs="Times New Roman"/>
          <w:bCs/>
          <w:spacing w:val="6"/>
          <w:sz w:val="32"/>
          <w:szCs w:val="32"/>
          <w:lang w:eastAsia="zh-CN"/>
        </w:rPr>
        <w:t>继续执行的</w:t>
      </w:r>
      <w:r>
        <w:rPr>
          <w:rFonts w:hint="default" w:ascii="Times New Roman" w:hAnsi="Times New Roman" w:eastAsia="仿宋_GB2312" w:cs="Times New Roman"/>
          <w:bCs/>
          <w:spacing w:val="6"/>
          <w:sz w:val="32"/>
          <w:szCs w:val="32"/>
        </w:rPr>
        <w:t>县政府行政规范性文件目录</w:t>
      </w:r>
    </w:p>
    <w:p w14:paraId="11C81418">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ascii="Times New Roman" w:hAnsi="Times New Roman" w:cs="Times New Roman"/>
          <w:lang w:val="en-US" w:eastAsia="zh-CN"/>
        </w:rPr>
      </w:pPr>
    </w:p>
    <w:p w14:paraId="13291FAC">
      <w:pPr>
        <w:pStyle w:val="2"/>
        <w:rPr>
          <w:rFonts w:hint="default"/>
          <w:lang w:val="en-US" w:eastAsia="zh-CN"/>
        </w:rPr>
      </w:pPr>
    </w:p>
    <w:p w14:paraId="3C154721">
      <w:pPr>
        <w:pStyle w:val="2"/>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b w:val="0"/>
          <w:bCs w:val="0"/>
          <w:sz w:val="32"/>
          <w:szCs w:val="32"/>
          <w:lang w:val="en-US" w:eastAsia="zh-CN"/>
        </w:rPr>
        <w:t>沂源县人民政府</w:t>
      </w:r>
    </w:p>
    <w:p w14:paraId="3F8630C2">
      <w:pPr>
        <w:pStyle w:val="2"/>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 xml:space="preserve">                           202</w:t>
      </w:r>
      <w:r>
        <w:rPr>
          <w:rFonts w:hint="eastAsia" w:ascii="Times New Roman" w:hAnsi="Times New Roman" w:eastAsia="仿宋_GB2312" w:cs="Times New Roman"/>
          <w:b w:val="0"/>
          <w:bCs w:val="0"/>
          <w:sz w:val="32"/>
          <w:szCs w:val="32"/>
          <w:lang w:val="en-US" w:eastAsia="zh-CN"/>
        </w:rPr>
        <w:t>5</w:t>
      </w:r>
      <w:r>
        <w:rPr>
          <w:rFonts w:hint="default" w:ascii="Times New Roman" w:hAnsi="Times New Roman" w:eastAsia="仿宋_GB2312" w:cs="Times New Roman"/>
          <w:b w:val="0"/>
          <w:bCs w:val="0"/>
          <w:sz w:val="32"/>
          <w:szCs w:val="32"/>
          <w:lang w:val="en-US" w:eastAsia="zh-CN"/>
        </w:rPr>
        <w:t>年</w:t>
      </w:r>
      <w:r>
        <w:rPr>
          <w:rFonts w:hint="eastAsia" w:ascii="Times New Roman" w:hAnsi="Times New Roman" w:eastAsia="仿宋_GB2312" w:cs="Times New Roman"/>
          <w:b w:val="0"/>
          <w:bCs w:val="0"/>
          <w:sz w:val="32"/>
          <w:szCs w:val="32"/>
          <w:lang w:val="en-US" w:eastAsia="zh-CN"/>
        </w:rPr>
        <w:t>10</w:t>
      </w:r>
      <w:r>
        <w:rPr>
          <w:rFonts w:hint="default" w:ascii="Times New Roman" w:hAnsi="Times New Roman" w:eastAsia="仿宋_GB2312" w:cs="Times New Roman"/>
          <w:b w:val="0"/>
          <w:bCs w:val="0"/>
          <w:sz w:val="32"/>
          <w:szCs w:val="32"/>
          <w:lang w:val="en-US" w:eastAsia="zh-CN"/>
        </w:rPr>
        <w:t>月</w:t>
      </w:r>
      <w:r>
        <w:rPr>
          <w:rFonts w:hint="eastAsia" w:ascii="Times New Roman" w:hAnsi="Times New Roman" w:eastAsia="仿宋_GB2312" w:cs="Times New Roman"/>
          <w:b w:val="0"/>
          <w:bCs w:val="0"/>
          <w:sz w:val="32"/>
          <w:szCs w:val="32"/>
          <w:lang w:val="en-US" w:eastAsia="zh-CN"/>
        </w:rPr>
        <w:t>17</w:t>
      </w:r>
      <w:r>
        <w:rPr>
          <w:rFonts w:hint="default" w:ascii="Times New Roman" w:hAnsi="Times New Roman" w:eastAsia="仿宋_GB2312" w:cs="Times New Roman"/>
          <w:b w:val="0"/>
          <w:bCs w:val="0"/>
          <w:sz w:val="32"/>
          <w:szCs w:val="32"/>
          <w:lang w:val="en-US" w:eastAsia="zh-CN"/>
        </w:rPr>
        <w:t>日</w:t>
      </w:r>
    </w:p>
    <w:p w14:paraId="21E63284">
      <w:pPr>
        <w:pStyle w:val="2"/>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（此件公开发布）</w:t>
      </w:r>
    </w:p>
    <w:p w14:paraId="1A1C0293">
      <w:pPr>
        <w:rPr>
          <w:rFonts w:hint="default" w:ascii="Times New Roman" w:hAnsi="Times New Roman" w:eastAsia="仿宋_GB2312" w:cs="Times New Roman"/>
          <w:b w:val="0"/>
          <w:bCs w:val="0"/>
          <w:sz w:val="32"/>
          <w:szCs w:val="32"/>
          <w:lang w:val="en-US" w:eastAsia="zh-CN"/>
        </w:rPr>
      </w:pPr>
    </w:p>
    <w:p w14:paraId="1798965C">
      <w:pPr>
        <w:pStyle w:val="2"/>
        <w:rPr>
          <w:rFonts w:hint="default" w:ascii="Times New Roman" w:hAnsi="Times New Roman" w:eastAsia="仿宋_GB2312" w:cs="Times New Roman"/>
          <w:b w:val="0"/>
          <w:bCs w:val="0"/>
          <w:sz w:val="32"/>
          <w:szCs w:val="32"/>
          <w:lang w:val="en-US" w:eastAsia="zh-CN"/>
        </w:rPr>
      </w:pPr>
    </w:p>
    <w:p w14:paraId="3EA1A7C1">
      <w:pPr>
        <w:rPr>
          <w:rFonts w:hint="default" w:ascii="Times New Roman" w:hAnsi="Times New Roman" w:eastAsia="仿宋_GB2312" w:cs="Times New Roman"/>
          <w:b w:val="0"/>
          <w:bCs w:val="0"/>
          <w:sz w:val="32"/>
          <w:szCs w:val="32"/>
          <w:lang w:val="en-US" w:eastAsia="zh-CN"/>
        </w:rPr>
      </w:pPr>
    </w:p>
    <w:p w14:paraId="18DC2E14">
      <w:pPr>
        <w:rPr>
          <w:rFonts w:hint="default"/>
          <w:lang w:val="en-US" w:eastAsia="zh-CN"/>
        </w:rPr>
      </w:pPr>
    </w:p>
    <w:p w14:paraId="41B31AE1">
      <w:pPr>
        <w:pBdr>
          <w:bottom w:val="none" w:color="auto" w:sz="0" w:space="0"/>
        </w:pBdr>
        <w:rPr>
          <w:rFonts w:hint="default" w:ascii="Times New Roman" w:hAnsi="Times New Roman" w:eastAsia="仿宋_GB2312" w:cs="Times New Roman"/>
          <w:b w:val="0"/>
          <w:bCs w:val="0"/>
          <w:sz w:val="32"/>
          <w:szCs w:val="32"/>
          <w:lang w:val="en-US" w:eastAsia="zh-CN"/>
        </w:rPr>
      </w:pPr>
    </w:p>
    <w:p w14:paraId="48E2AFAB">
      <w:pPr>
        <w:pStyle w:val="2"/>
        <w:rPr>
          <w:rFonts w:hint="eastAsia"/>
          <w:lang w:val="en-US" w:eastAsia="zh-CN"/>
        </w:rPr>
        <w:sectPr>
          <w:footerReference r:id="rId3" w:type="default"/>
          <w:pgSz w:w="11906" w:h="16838"/>
          <w:pgMar w:top="1984" w:right="1531" w:bottom="1701" w:left="1531" w:header="851" w:footer="1389" w:gutter="0"/>
          <w:cols w:space="0" w:num="1"/>
          <w:rtlGutter w:val="0"/>
          <w:docGrid w:type="lines" w:linePitch="312" w:charSpace="0"/>
        </w:sectPr>
      </w:pPr>
    </w:p>
    <w:p w14:paraId="1EDC97F9">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 xml:space="preserve">附件  </w:t>
      </w:r>
    </w:p>
    <w:p w14:paraId="04F749EC">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黑体" w:hAnsi="黑体" w:eastAsia="黑体" w:cs="黑体"/>
          <w:lang w:val="en-US" w:eastAsia="zh-CN"/>
        </w:rPr>
      </w:pPr>
      <w:r>
        <w:rPr>
          <w:rFonts w:hint="eastAsia" w:ascii="黑体" w:hAnsi="黑体" w:eastAsia="黑体" w:cs="黑体"/>
          <w:lang w:val="en-US" w:eastAsia="zh-CN"/>
        </w:rPr>
        <w:t xml:space="preserve"> </w:t>
      </w:r>
    </w:p>
    <w:p w14:paraId="1E0A80CC">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default" w:ascii="Times New Roman" w:hAnsi="Times New Roman" w:eastAsia="方正小标宋简体" w:cs="Times New Roman"/>
          <w:bCs/>
          <w:sz w:val="44"/>
          <w:szCs w:val="44"/>
          <w:lang w:eastAsia="zh-CN"/>
        </w:rPr>
      </w:pPr>
      <w:r>
        <w:rPr>
          <w:rFonts w:hint="eastAsia" w:ascii="Times New Roman" w:hAnsi="Times New Roman" w:eastAsia="方正小标宋简体" w:cs="Times New Roman"/>
          <w:bCs/>
          <w:sz w:val="44"/>
          <w:szCs w:val="44"/>
          <w:lang w:eastAsia="zh-CN"/>
        </w:rPr>
        <w:t>继续执行</w:t>
      </w:r>
      <w:r>
        <w:rPr>
          <w:rFonts w:hint="default" w:ascii="Times New Roman" w:hAnsi="Times New Roman" w:eastAsia="方正小标宋简体" w:cs="Times New Roman"/>
          <w:bCs/>
          <w:sz w:val="44"/>
          <w:szCs w:val="44"/>
          <w:lang w:eastAsia="zh-CN"/>
        </w:rPr>
        <w:t>的县政府行政规范性文件目录</w:t>
      </w:r>
    </w:p>
    <w:p w14:paraId="7B74F912">
      <w:pPr>
        <w:pStyle w:val="2"/>
        <w:keepNext w:val="0"/>
        <w:keepLines w:val="0"/>
        <w:pageBreakBefore w:val="0"/>
        <w:widowControl w:val="0"/>
        <w:kinsoku/>
        <w:wordWrap/>
        <w:overflowPunct/>
        <w:topLinePunct w:val="0"/>
        <w:autoSpaceDE/>
        <w:autoSpaceDN/>
        <w:bidi w:val="0"/>
        <w:adjustRightInd/>
        <w:snapToGrid/>
        <w:jc w:val="both"/>
        <w:textAlignment w:val="auto"/>
        <w:rPr>
          <w:rFonts w:hint="default" w:ascii="Times New Roman" w:hAnsi="Times New Roman" w:eastAsia="方正小标宋简体" w:cs="Times New Roman"/>
          <w:bCs/>
          <w:sz w:val="44"/>
          <w:szCs w:val="44"/>
          <w:lang w:eastAsia="zh-CN"/>
        </w:rPr>
      </w:pPr>
    </w:p>
    <w:tbl>
      <w:tblPr>
        <w:tblStyle w:val="6"/>
        <w:tblW w:w="13558" w:type="dxa"/>
        <w:jc w:val="center"/>
        <w:tblLayout w:type="fixed"/>
        <w:tblCellMar>
          <w:top w:w="15" w:type="dxa"/>
          <w:left w:w="15" w:type="dxa"/>
          <w:bottom w:w="15" w:type="dxa"/>
          <w:right w:w="15" w:type="dxa"/>
        </w:tblCellMar>
      </w:tblPr>
      <w:tblGrid>
        <w:gridCol w:w="944"/>
        <w:gridCol w:w="4858"/>
        <w:gridCol w:w="2570"/>
        <w:gridCol w:w="2460"/>
        <w:gridCol w:w="2726"/>
      </w:tblGrid>
      <w:tr w14:paraId="44B6E5B6">
        <w:tblPrEx>
          <w:tblCellMar>
            <w:top w:w="15" w:type="dxa"/>
            <w:left w:w="15" w:type="dxa"/>
            <w:bottom w:w="15" w:type="dxa"/>
            <w:right w:w="15" w:type="dxa"/>
          </w:tblCellMar>
        </w:tblPrEx>
        <w:trPr>
          <w:trHeight w:val="681" w:hRule="atLeast"/>
          <w:tblHeader/>
          <w:jc w:val="center"/>
        </w:trPr>
        <w:tc>
          <w:tcPr>
            <w:tcW w:w="944" w:type="dxa"/>
            <w:tcBorders>
              <w:top w:val="single" w:color="000000" w:sz="4" w:space="0"/>
              <w:left w:val="single" w:color="000000" w:sz="4" w:space="0"/>
              <w:bottom w:val="single" w:color="000000" w:sz="4" w:space="0"/>
              <w:right w:val="single" w:color="000000" w:sz="4" w:space="0"/>
            </w:tcBorders>
            <w:noWrap w:val="0"/>
            <w:vAlign w:val="center"/>
          </w:tcPr>
          <w:p w14:paraId="0D78CFFB">
            <w:pPr>
              <w:widowControl/>
              <w:spacing w:line="400" w:lineRule="exact"/>
              <w:jc w:val="center"/>
              <w:textAlignment w:val="center"/>
              <w:rPr>
                <w:rFonts w:hint="default" w:ascii="Times New Roman" w:hAnsi="Times New Roman" w:eastAsia="黑体" w:cs="Times New Roman"/>
                <w:bCs/>
                <w:color w:val="000000"/>
                <w:sz w:val="28"/>
                <w:szCs w:val="21"/>
              </w:rPr>
            </w:pPr>
            <w:r>
              <w:rPr>
                <w:rFonts w:hint="default" w:ascii="Times New Roman" w:hAnsi="Times New Roman" w:eastAsia="黑体" w:cs="Times New Roman"/>
                <w:bCs/>
                <w:color w:val="000000"/>
                <w:kern w:val="0"/>
                <w:sz w:val="28"/>
                <w:szCs w:val="21"/>
                <w:lang w:bidi="ar"/>
              </w:rPr>
              <w:t>序号</w:t>
            </w:r>
          </w:p>
        </w:tc>
        <w:tc>
          <w:tcPr>
            <w:tcW w:w="4858" w:type="dxa"/>
            <w:tcBorders>
              <w:top w:val="single" w:color="000000" w:sz="4" w:space="0"/>
              <w:left w:val="single" w:color="000000" w:sz="4" w:space="0"/>
              <w:bottom w:val="single" w:color="000000" w:sz="4" w:space="0"/>
              <w:right w:val="single" w:color="000000" w:sz="4" w:space="0"/>
            </w:tcBorders>
            <w:noWrap w:val="0"/>
            <w:vAlign w:val="center"/>
          </w:tcPr>
          <w:p w14:paraId="657BDEA7">
            <w:pPr>
              <w:widowControl/>
              <w:spacing w:line="400" w:lineRule="exact"/>
              <w:jc w:val="center"/>
              <w:textAlignment w:val="center"/>
              <w:rPr>
                <w:rFonts w:hint="default" w:ascii="Times New Roman" w:hAnsi="Times New Roman" w:eastAsia="黑体" w:cs="Times New Roman"/>
                <w:bCs/>
                <w:color w:val="000000"/>
                <w:sz w:val="28"/>
                <w:szCs w:val="21"/>
              </w:rPr>
            </w:pPr>
            <w:r>
              <w:rPr>
                <w:rFonts w:hint="default" w:ascii="Times New Roman" w:hAnsi="Times New Roman" w:eastAsia="黑体" w:cs="Times New Roman"/>
                <w:bCs/>
                <w:color w:val="000000"/>
                <w:kern w:val="0"/>
                <w:sz w:val="28"/>
                <w:szCs w:val="21"/>
                <w:lang w:bidi="ar"/>
              </w:rPr>
              <w:t>文  件  名  称</w:t>
            </w:r>
          </w:p>
        </w:tc>
        <w:tc>
          <w:tcPr>
            <w:tcW w:w="2570" w:type="dxa"/>
            <w:tcBorders>
              <w:top w:val="single" w:color="000000" w:sz="4" w:space="0"/>
              <w:left w:val="single" w:color="000000" w:sz="4" w:space="0"/>
              <w:bottom w:val="single" w:color="000000" w:sz="4" w:space="0"/>
              <w:right w:val="single" w:color="000000" w:sz="4" w:space="0"/>
            </w:tcBorders>
            <w:noWrap w:val="0"/>
            <w:vAlign w:val="center"/>
          </w:tcPr>
          <w:p w14:paraId="104BBF52">
            <w:pPr>
              <w:widowControl/>
              <w:spacing w:line="400" w:lineRule="exact"/>
              <w:jc w:val="center"/>
              <w:textAlignment w:val="center"/>
              <w:rPr>
                <w:rFonts w:hint="default" w:ascii="Times New Roman" w:hAnsi="Times New Roman" w:eastAsia="黑体" w:cs="Times New Roman"/>
                <w:bCs/>
                <w:color w:val="000000"/>
                <w:sz w:val="28"/>
                <w:szCs w:val="21"/>
              </w:rPr>
            </w:pPr>
            <w:r>
              <w:rPr>
                <w:rFonts w:hint="default" w:ascii="Times New Roman" w:hAnsi="Times New Roman" w:eastAsia="黑体" w:cs="Times New Roman"/>
                <w:bCs/>
                <w:color w:val="000000"/>
                <w:kern w:val="0"/>
                <w:sz w:val="28"/>
                <w:szCs w:val="21"/>
                <w:lang w:bidi="ar"/>
              </w:rPr>
              <w:t>文  号</w:t>
            </w:r>
          </w:p>
        </w:tc>
        <w:tc>
          <w:tcPr>
            <w:tcW w:w="2460" w:type="dxa"/>
            <w:tcBorders>
              <w:top w:val="single" w:color="000000" w:sz="4" w:space="0"/>
              <w:left w:val="single" w:color="000000" w:sz="4" w:space="0"/>
              <w:bottom w:val="single" w:color="000000" w:sz="4" w:space="0"/>
              <w:right w:val="single" w:color="000000" w:sz="4" w:space="0"/>
            </w:tcBorders>
            <w:noWrap w:val="0"/>
            <w:vAlign w:val="center"/>
          </w:tcPr>
          <w:p w14:paraId="2A66BBFA">
            <w:pPr>
              <w:keepNext w:val="0"/>
              <w:keepLines w:val="0"/>
              <w:pageBreakBefore w:val="0"/>
              <w:widowControl/>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黑体" w:cs="Times New Roman"/>
                <w:bCs/>
                <w:color w:val="000000"/>
                <w:kern w:val="0"/>
                <w:sz w:val="28"/>
                <w:szCs w:val="21"/>
                <w:lang w:bidi="ar"/>
              </w:rPr>
            </w:pPr>
            <w:r>
              <w:rPr>
                <w:rFonts w:hint="default" w:ascii="Times New Roman" w:hAnsi="Times New Roman" w:eastAsia="黑体" w:cs="Times New Roman"/>
                <w:bCs/>
                <w:color w:val="000000"/>
                <w:kern w:val="0"/>
                <w:sz w:val="28"/>
                <w:szCs w:val="21"/>
                <w:lang w:eastAsia="zh-CN" w:bidi="ar"/>
              </w:rPr>
              <w:t>原</w:t>
            </w:r>
            <w:r>
              <w:rPr>
                <w:rFonts w:hint="default" w:ascii="Times New Roman" w:hAnsi="Times New Roman" w:eastAsia="黑体" w:cs="Times New Roman"/>
                <w:bCs/>
                <w:color w:val="000000"/>
                <w:kern w:val="0"/>
                <w:sz w:val="28"/>
                <w:szCs w:val="21"/>
                <w:lang w:bidi="ar"/>
              </w:rPr>
              <w:t>登记号</w:t>
            </w:r>
          </w:p>
        </w:tc>
        <w:tc>
          <w:tcPr>
            <w:tcW w:w="2726" w:type="dxa"/>
            <w:tcBorders>
              <w:top w:val="single" w:color="000000" w:sz="4" w:space="0"/>
              <w:left w:val="single" w:color="000000" w:sz="4" w:space="0"/>
              <w:bottom w:val="single" w:color="000000" w:sz="4" w:space="0"/>
              <w:right w:val="single" w:color="000000" w:sz="4" w:space="0"/>
            </w:tcBorders>
            <w:noWrap w:val="0"/>
            <w:vAlign w:val="center"/>
          </w:tcPr>
          <w:p w14:paraId="6EB2172A">
            <w:pPr>
              <w:keepNext w:val="0"/>
              <w:keepLines w:val="0"/>
              <w:pageBreakBefore w:val="0"/>
              <w:widowControl/>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黑体" w:cs="Times New Roman"/>
                <w:bCs/>
                <w:color w:val="000000"/>
                <w:kern w:val="0"/>
                <w:sz w:val="28"/>
                <w:szCs w:val="21"/>
                <w:lang w:eastAsia="zh-CN" w:bidi="ar"/>
              </w:rPr>
            </w:pPr>
            <w:r>
              <w:rPr>
                <w:rFonts w:hint="default" w:ascii="Times New Roman" w:hAnsi="Times New Roman" w:eastAsia="黑体" w:cs="Times New Roman"/>
                <w:bCs/>
                <w:color w:val="000000"/>
                <w:kern w:val="0"/>
                <w:sz w:val="28"/>
                <w:szCs w:val="21"/>
                <w:lang w:eastAsia="zh-CN" w:bidi="ar"/>
              </w:rPr>
              <w:t>新登记号</w:t>
            </w:r>
          </w:p>
        </w:tc>
      </w:tr>
      <w:tr w14:paraId="3D0FD594">
        <w:tblPrEx>
          <w:tblCellMar>
            <w:top w:w="15" w:type="dxa"/>
            <w:left w:w="15" w:type="dxa"/>
            <w:bottom w:w="15" w:type="dxa"/>
            <w:right w:w="15" w:type="dxa"/>
          </w:tblCellMar>
        </w:tblPrEx>
        <w:trPr>
          <w:trHeight w:val="960" w:hRule="atLeast"/>
          <w:tblHeader/>
          <w:jc w:val="center"/>
        </w:trPr>
        <w:tc>
          <w:tcPr>
            <w:tcW w:w="944" w:type="dxa"/>
            <w:tcBorders>
              <w:top w:val="single" w:color="000000" w:sz="4" w:space="0"/>
              <w:left w:val="single" w:color="000000" w:sz="4" w:space="0"/>
              <w:bottom w:val="single" w:color="000000" w:sz="4" w:space="0"/>
              <w:right w:val="single" w:color="000000" w:sz="4" w:space="0"/>
            </w:tcBorders>
            <w:noWrap w:val="0"/>
            <w:vAlign w:val="center"/>
          </w:tcPr>
          <w:p w14:paraId="552ED084">
            <w:pPr>
              <w:widowControl/>
              <w:spacing w:line="400" w:lineRule="exact"/>
              <w:jc w:val="center"/>
              <w:textAlignment w:val="center"/>
              <w:rPr>
                <w:rFonts w:hint="eastAsia" w:ascii="Times New Roman" w:hAnsi="Times New Roman" w:eastAsia="黑体" w:cs="Times New Roman"/>
                <w:bCs/>
                <w:color w:val="000000"/>
                <w:kern w:val="0"/>
                <w:sz w:val="28"/>
                <w:szCs w:val="21"/>
                <w:lang w:val="en-US" w:eastAsia="zh-CN" w:bidi="ar"/>
              </w:rPr>
            </w:pPr>
            <w:r>
              <w:rPr>
                <w:rFonts w:hint="eastAsia" w:ascii="Times New Roman" w:hAnsi="Times New Roman" w:eastAsia="黑体" w:cs="Times New Roman"/>
                <w:bCs/>
                <w:color w:val="000000"/>
                <w:kern w:val="0"/>
                <w:sz w:val="28"/>
                <w:szCs w:val="21"/>
                <w:lang w:val="en-US" w:eastAsia="zh-CN" w:bidi="ar"/>
              </w:rPr>
              <w:t>1</w:t>
            </w:r>
          </w:p>
        </w:tc>
        <w:tc>
          <w:tcPr>
            <w:tcW w:w="4858" w:type="dxa"/>
            <w:tcBorders>
              <w:top w:val="single" w:color="000000" w:sz="4" w:space="0"/>
              <w:left w:val="single" w:color="000000" w:sz="4" w:space="0"/>
              <w:bottom w:val="single" w:color="000000" w:sz="4" w:space="0"/>
              <w:right w:val="single" w:color="000000" w:sz="4" w:space="0"/>
            </w:tcBorders>
            <w:noWrap w:val="0"/>
            <w:vAlign w:val="center"/>
          </w:tcPr>
          <w:p w14:paraId="5CF5C5C1">
            <w:pPr>
              <w:widowControl/>
              <w:spacing w:line="400" w:lineRule="exact"/>
              <w:jc w:val="left"/>
              <w:textAlignment w:val="center"/>
              <w:rPr>
                <w:rFonts w:hint="default" w:ascii="Times New Roman" w:hAnsi="Times New Roman" w:eastAsia="黑体" w:cs="Times New Roman"/>
                <w:bCs/>
                <w:color w:val="000000"/>
                <w:kern w:val="0"/>
                <w:sz w:val="28"/>
                <w:szCs w:val="21"/>
                <w:lang w:bidi="ar"/>
              </w:rPr>
            </w:pPr>
            <w:r>
              <w:rPr>
                <w:rFonts w:hint="default" w:ascii="Times New Roman" w:hAnsi="Times New Roman" w:eastAsia="仿宋_GB2312" w:cs="Times New Roman"/>
                <w:bCs/>
                <w:color w:val="auto"/>
                <w:spacing w:val="-6"/>
                <w:kern w:val="0"/>
                <w:sz w:val="24"/>
                <w:szCs w:val="24"/>
                <w:lang w:val="en-US" w:eastAsia="zh-CN" w:bidi="ar"/>
              </w:rPr>
              <w:t>沂源县人民政府办公室关于印发沂源县加强房地产开发</w:t>
            </w:r>
            <w:r>
              <w:rPr>
                <w:rFonts w:hint="default" w:ascii="Times New Roman" w:hAnsi="Times New Roman" w:eastAsia="仿宋_GB2312" w:cs="Times New Roman"/>
                <w:bCs/>
                <w:color w:val="auto"/>
                <w:spacing w:val="0"/>
                <w:kern w:val="0"/>
                <w:sz w:val="24"/>
                <w:szCs w:val="24"/>
                <w:lang w:val="en-US" w:eastAsia="zh-CN" w:bidi="ar"/>
              </w:rPr>
              <w:t>项目全过程管理指导意见的通知</w:t>
            </w:r>
          </w:p>
        </w:tc>
        <w:tc>
          <w:tcPr>
            <w:tcW w:w="2570" w:type="dxa"/>
            <w:tcBorders>
              <w:top w:val="single" w:color="000000" w:sz="4" w:space="0"/>
              <w:left w:val="single" w:color="000000" w:sz="4" w:space="0"/>
              <w:bottom w:val="single" w:color="000000" w:sz="4" w:space="0"/>
              <w:right w:val="single" w:color="000000" w:sz="4" w:space="0"/>
            </w:tcBorders>
            <w:noWrap w:val="0"/>
            <w:vAlign w:val="center"/>
          </w:tcPr>
          <w:p w14:paraId="796582C1">
            <w:pPr>
              <w:widowControl/>
              <w:spacing w:line="400" w:lineRule="exact"/>
              <w:jc w:val="center"/>
              <w:textAlignment w:val="center"/>
              <w:rPr>
                <w:rFonts w:hint="default" w:ascii="Times New Roman" w:hAnsi="Times New Roman" w:eastAsia="黑体" w:cs="Times New Roman"/>
                <w:bCs/>
                <w:color w:val="000000"/>
                <w:kern w:val="0"/>
                <w:sz w:val="28"/>
                <w:szCs w:val="21"/>
                <w:lang w:bidi="ar"/>
              </w:rPr>
            </w:pPr>
            <w:r>
              <w:rPr>
                <w:rFonts w:hint="default" w:ascii="Times New Roman" w:hAnsi="Times New Roman" w:eastAsia="仿宋_GB2312" w:cs="Times New Roman"/>
                <w:bCs/>
                <w:sz w:val="24"/>
                <w:szCs w:val="24"/>
                <w:lang w:val="en-US" w:eastAsia="zh-CN"/>
              </w:rPr>
              <w:t>源政办发〔2022〕10号</w:t>
            </w:r>
          </w:p>
        </w:tc>
        <w:tc>
          <w:tcPr>
            <w:tcW w:w="2460" w:type="dxa"/>
            <w:tcBorders>
              <w:top w:val="single" w:color="000000" w:sz="4" w:space="0"/>
              <w:left w:val="single" w:color="000000" w:sz="4" w:space="0"/>
              <w:bottom w:val="single" w:color="000000" w:sz="4" w:space="0"/>
              <w:right w:val="single" w:color="000000" w:sz="4" w:space="0"/>
            </w:tcBorders>
            <w:noWrap w:val="0"/>
            <w:vAlign w:val="center"/>
          </w:tcPr>
          <w:p w14:paraId="6E96D5AD">
            <w:pPr>
              <w:keepNext w:val="0"/>
              <w:keepLines w:val="0"/>
              <w:pageBreakBefore w:val="0"/>
              <w:widowControl/>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黑体" w:cs="Times New Roman"/>
                <w:bCs/>
                <w:color w:val="000000"/>
                <w:kern w:val="0"/>
                <w:sz w:val="28"/>
                <w:szCs w:val="21"/>
                <w:lang w:eastAsia="zh-CN" w:bidi="ar"/>
              </w:rPr>
            </w:pPr>
            <w:r>
              <w:rPr>
                <w:rFonts w:hint="default" w:ascii="Times New Roman" w:hAnsi="Times New Roman" w:eastAsia="仿宋_GB2312" w:cs="Times New Roman"/>
                <w:bCs/>
                <w:sz w:val="24"/>
                <w:szCs w:val="24"/>
                <w:lang w:val="en-US" w:eastAsia="zh-CN"/>
              </w:rPr>
              <w:t>YYDR-2022-0020008</w:t>
            </w:r>
          </w:p>
        </w:tc>
        <w:tc>
          <w:tcPr>
            <w:tcW w:w="2726" w:type="dxa"/>
            <w:tcBorders>
              <w:top w:val="single" w:color="000000" w:sz="4" w:space="0"/>
              <w:left w:val="single" w:color="000000" w:sz="4" w:space="0"/>
              <w:bottom w:val="single" w:color="000000" w:sz="4" w:space="0"/>
              <w:right w:val="single" w:color="000000" w:sz="4" w:space="0"/>
            </w:tcBorders>
            <w:noWrap w:val="0"/>
            <w:vAlign w:val="center"/>
          </w:tcPr>
          <w:p w14:paraId="55F72E33">
            <w:pPr>
              <w:keepNext w:val="0"/>
              <w:keepLines w:val="0"/>
              <w:pageBreakBefore w:val="0"/>
              <w:widowControl/>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仿宋_GB2312" w:cs="Times New Roman"/>
                <w:bCs/>
                <w:color w:val="auto"/>
                <w:sz w:val="24"/>
                <w:szCs w:val="24"/>
                <w:lang w:val="en-US" w:eastAsia="zh-CN"/>
              </w:rPr>
            </w:pPr>
            <w:r>
              <w:rPr>
                <w:rFonts w:hint="default" w:ascii="Times New Roman" w:hAnsi="Times New Roman" w:eastAsia="仿宋_GB2312" w:cs="Times New Roman"/>
                <w:bCs/>
                <w:color w:val="auto"/>
                <w:sz w:val="24"/>
                <w:szCs w:val="24"/>
                <w:lang w:val="en-US" w:eastAsia="zh-CN"/>
              </w:rPr>
              <w:t>YYDR-202</w:t>
            </w:r>
            <w:r>
              <w:rPr>
                <w:rFonts w:hint="eastAsia" w:ascii="Times New Roman" w:hAnsi="Times New Roman" w:eastAsia="仿宋_GB2312" w:cs="Times New Roman"/>
                <w:bCs/>
                <w:color w:val="auto"/>
                <w:sz w:val="24"/>
                <w:szCs w:val="24"/>
                <w:lang w:val="en-US" w:eastAsia="zh-CN"/>
              </w:rPr>
              <w:t>5</w:t>
            </w:r>
            <w:r>
              <w:rPr>
                <w:rFonts w:hint="default" w:ascii="Times New Roman" w:hAnsi="Times New Roman" w:eastAsia="仿宋_GB2312" w:cs="Times New Roman"/>
                <w:bCs/>
                <w:color w:val="auto"/>
                <w:sz w:val="24"/>
                <w:szCs w:val="24"/>
                <w:lang w:val="en-US" w:eastAsia="zh-CN"/>
              </w:rPr>
              <w:t>-002000</w:t>
            </w:r>
            <w:r>
              <w:rPr>
                <w:rFonts w:hint="eastAsia" w:ascii="Times New Roman" w:hAnsi="Times New Roman" w:eastAsia="仿宋_GB2312" w:cs="Times New Roman"/>
                <w:bCs/>
                <w:color w:val="auto"/>
                <w:sz w:val="24"/>
                <w:szCs w:val="24"/>
                <w:lang w:val="en-US" w:eastAsia="zh-CN"/>
              </w:rPr>
              <w:t>2</w:t>
            </w:r>
          </w:p>
        </w:tc>
      </w:tr>
      <w:tr w14:paraId="1D0D9AB7">
        <w:tblPrEx>
          <w:tblCellMar>
            <w:top w:w="15" w:type="dxa"/>
            <w:left w:w="15" w:type="dxa"/>
            <w:bottom w:w="15" w:type="dxa"/>
            <w:right w:w="15" w:type="dxa"/>
          </w:tblCellMar>
        </w:tblPrEx>
        <w:trPr>
          <w:trHeight w:val="960" w:hRule="atLeast"/>
          <w:tblHeader/>
          <w:jc w:val="center"/>
        </w:trPr>
        <w:tc>
          <w:tcPr>
            <w:tcW w:w="944" w:type="dxa"/>
            <w:tcBorders>
              <w:top w:val="single" w:color="000000" w:sz="4" w:space="0"/>
              <w:left w:val="single" w:color="000000" w:sz="4" w:space="0"/>
              <w:bottom w:val="single" w:color="000000" w:sz="4" w:space="0"/>
              <w:right w:val="single" w:color="000000" w:sz="4" w:space="0"/>
            </w:tcBorders>
            <w:noWrap w:val="0"/>
            <w:vAlign w:val="center"/>
          </w:tcPr>
          <w:p w14:paraId="374E5CA6">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Times New Roman" w:hAnsi="Times New Roman" w:eastAsia="黑体" w:cs="Times New Roman"/>
                <w:bCs/>
                <w:color w:val="000000"/>
                <w:kern w:val="0"/>
                <w:sz w:val="28"/>
                <w:szCs w:val="21"/>
                <w:lang w:val="en-US" w:eastAsia="zh-CN" w:bidi="ar"/>
              </w:rPr>
            </w:pPr>
            <w:r>
              <w:rPr>
                <w:rFonts w:hint="eastAsia" w:ascii="Times New Roman" w:hAnsi="Times New Roman" w:eastAsia="黑体" w:cs="Times New Roman"/>
                <w:bCs/>
                <w:color w:val="000000"/>
                <w:kern w:val="0"/>
                <w:sz w:val="28"/>
                <w:szCs w:val="21"/>
                <w:lang w:val="en-US" w:eastAsia="zh-CN" w:bidi="ar"/>
              </w:rPr>
              <w:t>2</w:t>
            </w:r>
          </w:p>
        </w:tc>
        <w:tc>
          <w:tcPr>
            <w:tcW w:w="4858" w:type="dxa"/>
            <w:tcBorders>
              <w:top w:val="single" w:color="000000" w:sz="4" w:space="0"/>
              <w:left w:val="single" w:color="000000" w:sz="4" w:space="0"/>
              <w:bottom w:val="single" w:color="000000" w:sz="4" w:space="0"/>
              <w:right w:val="single" w:color="000000" w:sz="4" w:space="0"/>
            </w:tcBorders>
            <w:noWrap w:val="0"/>
            <w:vAlign w:val="center"/>
          </w:tcPr>
          <w:p w14:paraId="353D9D75">
            <w:pPr>
              <w:pStyle w:val="5"/>
              <w:keepNext w:val="0"/>
              <w:keepLines w:val="0"/>
              <w:pageBreakBefore w:val="0"/>
              <w:widowControl/>
              <w:kinsoku/>
              <w:wordWrap/>
              <w:overflowPunct/>
              <w:topLinePunct w:val="0"/>
              <w:autoSpaceDE/>
              <w:autoSpaceDN/>
              <w:bidi w:val="0"/>
              <w:adjustRightInd/>
              <w:snapToGrid/>
              <w:spacing w:line="400" w:lineRule="exact"/>
              <w:jc w:val="left"/>
              <w:rPr>
                <w:rFonts w:hint="default" w:ascii="Times New Roman" w:hAnsi="Times New Roman" w:eastAsia="仿宋_GB2312" w:cs="Times New Roman"/>
                <w:bCs/>
                <w:color w:val="auto"/>
                <w:spacing w:val="-6"/>
                <w:kern w:val="0"/>
                <w:sz w:val="24"/>
                <w:szCs w:val="24"/>
                <w:lang w:val="en-US" w:eastAsia="zh-CN" w:bidi="ar"/>
              </w:rPr>
            </w:pPr>
            <w:r>
              <w:rPr>
                <w:rFonts w:hint="eastAsia" w:ascii="Times New Roman" w:hAnsi="Times New Roman" w:eastAsia="仿宋_GB2312" w:cs="Times New Roman"/>
                <w:bCs/>
                <w:color w:val="auto"/>
                <w:spacing w:val="-6"/>
                <w:kern w:val="0"/>
                <w:sz w:val="24"/>
                <w:szCs w:val="24"/>
                <w:lang w:val="en-US" w:eastAsia="zh-CN" w:bidi="ar"/>
              </w:rPr>
              <w:t>沂源县人民政府办公室关于城区供暖价格和供暖补贴有关事项的通知</w:t>
            </w:r>
          </w:p>
        </w:tc>
        <w:tc>
          <w:tcPr>
            <w:tcW w:w="2570" w:type="dxa"/>
            <w:tcBorders>
              <w:top w:val="single" w:color="000000" w:sz="4" w:space="0"/>
              <w:left w:val="single" w:color="000000" w:sz="4" w:space="0"/>
              <w:bottom w:val="single" w:color="000000" w:sz="4" w:space="0"/>
              <w:right w:val="single" w:color="000000" w:sz="4" w:space="0"/>
            </w:tcBorders>
            <w:noWrap w:val="0"/>
            <w:vAlign w:val="center"/>
          </w:tcPr>
          <w:p w14:paraId="72FC6450">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bCs/>
                <w:color w:val="auto"/>
                <w:spacing w:val="-6"/>
                <w:kern w:val="0"/>
                <w:sz w:val="24"/>
                <w:szCs w:val="24"/>
                <w:lang w:val="en-US" w:eastAsia="zh-CN" w:bidi="ar"/>
              </w:rPr>
            </w:pPr>
            <w:r>
              <w:rPr>
                <w:rFonts w:hint="default" w:ascii="Times New Roman" w:hAnsi="Times New Roman" w:eastAsia="仿宋_GB2312" w:cs="Times New Roman"/>
                <w:bCs/>
                <w:color w:val="auto"/>
                <w:spacing w:val="-6"/>
                <w:kern w:val="0"/>
                <w:sz w:val="24"/>
                <w:szCs w:val="24"/>
                <w:lang w:val="en-US" w:eastAsia="zh-CN" w:bidi="ar"/>
              </w:rPr>
              <w:t>源政办字〔2023〕8号</w:t>
            </w:r>
          </w:p>
        </w:tc>
        <w:tc>
          <w:tcPr>
            <w:tcW w:w="2460" w:type="dxa"/>
            <w:tcBorders>
              <w:top w:val="single" w:color="000000" w:sz="4" w:space="0"/>
              <w:left w:val="single" w:color="000000" w:sz="4" w:space="0"/>
              <w:bottom w:val="single" w:color="000000" w:sz="4" w:space="0"/>
              <w:right w:val="single" w:color="000000" w:sz="4" w:space="0"/>
            </w:tcBorders>
            <w:noWrap w:val="0"/>
            <w:vAlign w:val="center"/>
          </w:tcPr>
          <w:p w14:paraId="652C338C">
            <w:pPr>
              <w:keepNext w:val="0"/>
              <w:keepLines w:val="0"/>
              <w:pageBreakBefore w:val="0"/>
              <w:widowControl/>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仿宋_GB2312" w:cs="Times New Roman"/>
                <w:bCs/>
                <w:sz w:val="24"/>
                <w:szCs w:val="24"/>
                <w:lang w:val="en-US" w:eastAsia="zh-CN"/>
              </w:rPr>
            </w:pPr>
            <w:r>
              <w:rPr>
                <w:rFonts w:hint="default" w:ascii="Times New Roman" w:hAnsi="Times New Roman" w:eastAsia="仿宋_GB2312" w:cs="Times New Roman"/>
                <w:bCs/>
                <w:sz w:val="24"/>
                <w:szCs w:val="24"/>
                <w:lang w:val="en-US" w:eastAsia="zh-CN"/>
              </w:rPr>
              <w:t>YYDR-2023-002000</w:t>
            </w:r>
            <w:r>
              <w:rPr>
                <w:rFonts w:hint="eastAsia" w:ascii="Times New Roman" w:hAnsi="Times New Roman" w:eastAsia="仿宋_GB2312" w:cs="Times New Roman"/>
                <w:bCs/>
                <w:sz w:val="24"/>
                <w:szCs w:val="24"/>
                <w:lang w:val="en-US" w:eastAsia="zh-CN"/>
              </w:rPr>
              <w:t>1</w:t>
            </w:r>
          </w:p>
        </w:tc>
        <w:tc>
          <w:tcPr>
            <w:tcW w:w="2726" w:type="dxa"/>
            <w:tcBorders>
              <w:top w:val="single" w:color="000000" w:sz="4" w:space="0"/>
              <w:left w:val="single" w:color="000000" w:sz="4" w:space="0"/>
              <w:bottom w:val="single" w:color="000000" w:sz="4" w:space="0"/>
              <w:right w:val="single" w:color="000000" w:sz="4" w:space="0"/>
            </w:tcBorders>
            <w:noWrap w:val="0"/>
            <w:vAlign w:val="center"/>
          </w:tcPr>
          <w:p w14:paraId="2A684FB9">
            <w:pPr>
              <w:keepNext w:val="0"/>
              <w:keepLines w:val="0"/>
              <w:pageBreakBefore w:val="0"/>
              <w:widowControl/>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仿宋_GB2312" w:cs="Times New Roman"/>
                <w:bCs/>
                <w:color w:val="auto"/>
                <w:sz w:val="24"/>
                <w:szCs w:val="24"/>
                <w:lang w:val="en-US" w:eastAsia="zh-CN"/>
              </w:rPr>
            </w:pPr>
            <w:r>
              <w:rPr>
                <w:rFonts w:hint="default" w:ascii="Times New Roman" w:hAnsi="Times New Roman" w:eastAsia="仿宋_GB2312" w:cs="Times New Roman"/>
                <w:bCs/>
                <w:color w:val="auto"/>
                <w:sz w:val="24"/>
                <w:szCs w:val="24"/>
                <w:lang w:val="en-US" w:eastAsia="zh-CN"/>
              </w:rPr>
              <w:t>YYDR-202</w:t>
            </w:r>
            <w:r>
              <w:rPr>
                <w:rFonts w:hint="eastAsia" w:ascii="Times New Roman" w:hAnsi="Times New Roman" w:eastAsia="仿宋_GB2312" w:cs="Times New Roman"/>
                <w:bCs/>
                <w:color w:val="auto"/>
                <w:sz w:val="24"/>
                <w:szCs w:val="24"/>
                <w:lang w:val="en-US" w:eastAsia="zh-CN"/>
              </w:rPr>
              <w:t>5</w:t>
            </w:r>
            <w:r>
              <w:rPr>
                <w:rFonts w:hint="default" w:ascii="Times New Roman" w:hAnsi="Times New Roman" w:eastAsia="仿宋_GB2312" w:cs="Times New Roman"/>
                <w:bCs/>
                <w:color w:val="auto"/>
                <w:sz w:val="24"/>
                <w:szCs w:val="24"/>
                <w:lang w:val="en-US" w:eastAsia="zh-CN"/>
              </w:rPr>
              <w:t>-002000</w:t>
            </w:r>
            <w:r>
              <w:rPr>
                <w:rFonts w:hint="eastAsia" w:ascii="Times New Roman" w:hAnsi="Times New Roman" w:eastAsia="仿宋_GB2312" w:cs="Times New Roman"/>
                <w:bCs/>
                <w:color w:val="auto"/>
                <w:sz w:val="24"/>
                <w:szCs w:val="24"/>
                <w:lang w:val="en-US" w:eastAsia="zh-CN"/>
              </w:rPr>
              <w:t>3</w:t>
            </w:r>
          </w:p>
        </w:tc>
      </w:tr>
      <w:tr w14:paraId="20096269">
        <w:tblPrEx>
          <w:tblCellMar>
            <w:top w:w="15" w:type="dxa"/>
            <w:left w:w="15" w:type="dxa"/>
            <w:bottom w:w="15" w:type="dxa"/>
            <w:right w:w="15" w:type="dxa"/>
          </w:tblCellMar>
        </w:tblPrEx>
        <w:trPr>
          <w:trHeight w:val="960" w:hRule="atLeast"/>
          <w:tblHeader/>
          <w:jc w:val="center"/>
        </w:trPr>
        <w:tc>
          <w:tcPr>
            <w:tcW w:w="944" w:type="dxa"/>
            <w:tcBorders>
              <w:top w:val="single" w:color="000000" w:sz="4" w:space="0"/>
              <w:left w:val="single" w:color="000000" w:sz="4" w:space="0"/>
              <w:bottom w:val="single" w:color="000000" w:sz="4" w:space="0"/>
              <w:right w:val="single" w:color="000000" w:sz="4" w:space="0"/>
            </w:tcBorders>
            <w:noWrap w:val="0"/>
            <w:vAlign w:val="center"/>
          </w:tcPr>
          <w:p w14:paraId="57ABA3E0">
            <w:pPr>
              <w:widowControl/>
              <w:spacing w:line="400" w:lineRule="exact"/>
              <w:jc w:val="center"/>
              <w:textAlignment w:val="center"/>
              <w:rPr>
                <w:rFonts w:hint="eastAsia" w:ascii="Times New Roman" w:hAnsi="Times New Roman" w:eastAsia="黑体" w:cs="Times New Roman"/>
                <w:bCs/>
                <w:color w:val="000000"/>
                <w:kern w:val="0"/>
                <w:sz w:val="28"/>
                <w:szCs w:val="21"/>
                <w:lang w:val="en-US" w:eastAsia="zh-CN" w:bidi="ar"/>
              </w:rPr>
            </w:pPr>
            <w:r>
              <w:rPr>
                <w:rFonts w:hint="eastAsia" w:ascii="Times New Roman" w:hAnsi="Times New Roman" w:eastAsia="黑体" w:cs="Times New Roman"/>
                <w:bCs/>
                <w:color w:val="000000"/>
                <w:kern w:val="0"/>
                <w:sz w:val="28"/>
                <w:szCs w:val="21"/>
                <w:lang w:val="en-US" w:eastAsia="zh-CN" w:bidi="ar"/>
              </w:rPr>
              <w:t>3</w:t>
            </w:r>
          </w:p>
        </w:tc>
        <w:tc>
          <w:tcPr>
            <w:tcW w:w="4858" w:type="dxa"/>
            <w:tcBorders>
              <w:top w:val="single" w:color="000000" w:sz="4" w:space="0"/>
              <w:left w:val="single" w:color="000000" w:sz="4" w:space="0"/>
              <w:bottom w:val="single" w:color="000000" w:sz="4" w:space="0"/>
              <w:right w:val="single" w:color="000000" w:sz="4" w:space="0"/>
            </w:tcBorders>
            <w:noWrap w:val="0"/>
            <w:vAlign w:val="center"/>
          </w:tcPr>
          <w:p w14:paraId="7E23DD2B">
            <w:pPr>
              <w:widowControl/>
              <w:spacing w:line="400" w:lineRule="exact"/>
              <w:jc w:val="left"/>
              <w:textAlignment w:val="center"/>
              <w:rPr>
                <w:rFonts w:hint="default" w:ascii="Times New Roman" w:hAnsi="Times New Roman" w:eastAsia="仿宋_GB2312" w:cs="Times New Roman"/>
                <w:bCs/>
                <w:color w:val="auto"/>
                <w:spacing w:val="0"/>
                <w:kern w:val="0"/>
                <w:sz w:val="24"/>
                <w:szCs w:val="24"/>
                <w:lang w:bidi="ar"/>
              </w:rPr>
            </w:pPr>
            <w:r>
              <w:rPr>
                <w:rFonts w:hint="default" w:ascii="Times New Roman" w:hAnsi="Times New Roman" w:eastAsia="仿宋_GB2312" w:cs="Times New Roman"/>
                <w:bCs/>
                <w:color w:val="auto"/>
                <w:spacing w:val="0"/>
                <w:kern w:val="0"/>
                <w:sz w:val="24"/>
                <w:szCs w:val="24"/>
                <w:lang w:bidi="ar"/>
              </w:rPr>
              <w:t>沂源县人民政府关于进一步加强全县国省干线</w:t>
            </w:r>
          </w:p>
          <w:p w14:paraId="5AA0BB46">
            <w:pPr>
              <w:widowControl/>
              <w:spacing w:line="400" w:lineRule="exact"/>
              <w:jc w:val="left"/>
              <w:textAlignment w:val="center"/>
              <w:rPr>
                <w:rFonts w:hint="default" w:ascii="Times New Roman" w:hAnsi="Times New Roman" w:eastAsia="黑体" w:cs="Times New Roman"/>
                <w:bCs/>
                <w:color w:val="000000"/>
                <w:kern w:val="0"/>
                <w:sz w:val="28"/>
                <w:szCs w:val="21"/>
                <w:lang w:bidi="ar"/>
              </w:rPr>
            </w:pPr>
            <w:r>
              <w:rPr>
                <w:rFonts w:hint="default" w:ascii="Times New Roman" w:hAnsi="Times New Roman" w:eastAsia="仿宋_GB2312" w:cs="Times New Roman"/>
                <w:bCs/>
                <w:color w:val="auto"/>
                <w:spacing w:val="0"/>
                <w:kern w:val="0"/>
                <w:sz w:val="24"/>
                <w:szCs w:val="24"/>
                <w:lang w:bidi="ar"/>
              </w:rPr>
              <w:t>公路管理的通告</w:t>
            </w:r>
          </w:p>
        </w:tc>
        <w:tc>
          <w:tcPr>
            <w:tcW w:w="2570" w:type="dxa"/>
            <w:tcBorders>
              <w:top w:val="single" w:color="000000" w:sz="4" w:space="0"/>
              <w:left w:val="single" w:color="000000" w:sz="4" w:space="0"/>
              <w:bottom w:val="single" w:color="000000" w:sz="4" w:space="0"/>
              <w:right w:val="single" w:color="000000" w:sz="4" w:space="0"/>
            </w:tcBorders>
            <w:noWrap w:val="0"/>
            <w:vAlign w:val="center"/>
          </w:tcPr>
          <w:p w14:paraId="08206835">
            <w:pPr>
              <w:widowControl/>
              <w:spacing w:line="400" w:lineRule="exact"/>
              <w:jc w:val="center"/>
              <w:textAlignment w:val="center"/>
              <w:rPr>
                <w:rFonts w:hint="eastAsia" w:ascii="Times New Roman" w:hAnsi="Times New Roman" w:eastAsia="黑体" w:cs="Times New Roman"/>
                <w:bCs/>
                <w:color w:val="000000"/>
                <w:kern w:val="0"/>
                <w:sz w:val="28"/>
                <w:szCs w:val="21"/>
                <w:lang w:eastAsia="zh-CN" w:bidi="ar"/>
              </w:rPr>
            </w:pPr>
            <w:r>
              <w:rPr>
                <w:rFonts w:hint="eastAsia" w:ascii="Times New Roman" w:hAnsi="Times New Roman" w:eastAsia="仿宋_GB2312" w:cs="Times New Roman"/>
                <w:bCs/>
                <w:color w:val="auto"/>
                <w:spacing w:val="-6"/>
                <w:kern w:val="0"/>
                <w:sz w:val="24"/>
                <w:szCs w:val="24"/>
                <w:lang w:val="en-US" w:eastAsia="zh-CN" w:bidi="ar"/>
              </w:rPr>
              <w:t>无</w:t>
            </w:r>
          </w:p>
        </w:tc>
        <w:tc>
          <w:tcPr>
            <w:tcW w:w="2460" w:type="dxa"/>
            <w:tcBorders>
              <w:top w:val="single" w:color="000000" w:sz="4" w:space="0"/>
              <w:left w:val="single" w:color="000000" w:sz="4" w:space="0"/>
              <w:bottom w:val="single" w:color="000000" w:sz="4" w:space="0"/>
              <w:right w:val="single" w:color="000000" w:sz="4" w:space="0"/>
            </w:tcBorders>
            <w:noWrap w:val="0"/>
            <w:vAlign w:val="center"/>
          </w:tcPr>
          <w:p w14:paraId="79B2E112">
            <w:pPr>
              <w:keepNext w:val="0"/>
              <w:keepLines w:val="0"/>
              <w:pageBreakBefore w:val="0"/>
              <w:widowControl/>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黑体" w:cs="Times New Roman"/>
                <w:bCs/>
                <w:color w:val="000000"/>
                <w:kern w:val="0"/>
                <w:sz w:val="28"/>
                <w:szCs w:val="21"/>
                <w:lang w:eastAsia="zh-CN" w:bidi="ar"/>
              </w:rPr>
            </w:pPr>
            <w:r>
              <w:rPr>
                <w:rFonts w:hint="default" w:ascii="Times New Roman" w:hAnsi="Times New Roman" w:eastAsia="仿宋_GB2312" w:cs="Times New Roman"/>
                <w:bCs/>
                <w:color w:val="auto"/>
                <w:sz w:val="24"/>
                <w:szCs w:val="24"/>
              </w:rPr>
              <w:t>YYDR-2021-0010001</w:t>
            </w:r>
          </w:p>
        </w:tc>
        <w:tc>
          <w:tcPr>
            <w:tcW w:w="2726" w:type="dxa"/>
            <w:tcBorders>
              <w:top w:val="single" w:color="000000" w:sz="4" w:space="0"/>
              <w:left w:val="single" w:color="000000" w:sz="4" w:space="0"/>
              <w:bottom w:val="single" w:color="000000" w:sz="4" w:space="0"/>
              <w:right w:val="single" w:color="000000" w:sz="4" w:space="0"/>
            </w:tcBorders>
            <w:noWrap w:val="0"/>
            <w:vAlign w:val="center"/>
          </w:tcPr>
          <w:p w14:paraId="634AEFFD">
            <w:pPr>
              <w:keepNext w:val="0"/>
              <w:keepLines w:val="0"/>
              <w:pageBreakBefore w:val="0"/>
              <w:widowControl/>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仿宋_GB2312" w:cs="Times New Roman"/>
                <w:bCs/>
                <w:color w:val="auto"/>
                <w:sz w:val="24"/>
                <w:szCs w:val="24"/>
                <w:lang w:val="en-US" w:eastAsia="zh-CN"/>
              </w:rPr>
            </w:pPr>
            <w:r>
              <w:rPr>
                <w:rFonts w:hint="default" w:ascii="Times New Roman" w:hAnsi="Times New Roman" w:eastAsia="仿宋_GB2312" w:cs="Times New Roman"/>
                <w:bCs/>
                <w:color w:val="auto"/>
                <w:sz w:val="24"/>
                <w:szCs w:val="24"/>
                <w:lang w:val="en-US" w:eastAsia="zh-CN"/>
              </w:rPr>
              <w:t>YYDR-202</w:t>
            </w:r>
            <w:r>
              <w:rPr>
                <w:rFonts w:hint="eastAsia" w:ascii="Times New Roman" w:hAnsi="Times New Roman" w:eastAsia="仿宋_GB2312" w:cs="Times New Roman"/>
                <w:bCs/>
                <w:color w:val="auto"/>
                <w:sz w:val="24"/>
                <w:szCs w:val="24"/>
                <w:lang w:val="en-US" w:eastAsia="zh-CN"/>
              </w:rPr>
              <w:t>5</w:t>
            </w:r>
            <w:r>
              <w:rPr>
                <w:rFonts w:hint="default" w:ascii="Times New Roman" w:hAnsi="Times New Roman" w:eastAsia="仿宋_GB2312" w:cs="Times New Roman"/>
                <w:bCs/>
                <w:color w:val="auto"/>
                <w:sz w:val="24"/>
                <w:szCs w:val="24"/>
                <w:lang w:val="en-US" w:eastAsia="zh-CN"/>
              </w:rPr>
              <w:t>-00</w:t>
            </w:r>
            <w:r>
              <w:rPr>
                <w:rFonts w:hint="eastAsia" w:ascii="Times New Roman" w:hAnsi="Times New Roman" w:eastAsia="仿宋_GB2312" w:cs="Times New Roman"/>
                <w:bCs/>
                <w:color w:val="auto"/>
                <w:sz w:val="24"/>
                <w:szCs w:val="24"/>
                <w:lang w:val="en-US" w:eastAsia="zh-CN"/>
              </w:rPr>
              <w:t>1</w:t>
            </w:r>
            <w:r>
              <w:rPr>
                <w:rFonts w:hint="default" w:ascii="Times New Roman" w:hAnsi="Times New Roman" w:eastAsia="仿宋_GB2312" w:cs="Times New Roman"/>
                <w:bCs/>
                <w:color w:val="auto"/>
                <w:sz w:val="24"/>
                <w:szCs w:val="24"/>
                <w:lang w:val="en-US" w:eastAsia="zh-CN"/>
              </w:rPr>
              <w:t>000</w:t>
            </w:r>
            <w:r>
              <w:rPr>
                <w:rFonts w:hint="eastAsia" w:ascii="Times New Roman" w:hAnsi="Times New Roman" w:eastAsia="仿宋_GB2312" w:cs="Times New Roman"/>
                <w:bCs/>
                <w:color w:val="auto"/>
                <w:sz w:val="24"/>
                <w:szCs w:val="24"/>
                <w:lang w:val="en-US" w:eastAsia="zh-CN"/>
              </w:rPr>
              <w:t>2</w:t>
            </w:r>
          </w:p>
        </w:tc>
      </w:tr>
      <w:tr w14:paraId="5EAA57DA">
        <w:tblPrEx>
          <w:tblCellMar>
            <w:top w:w="15" w:type="dxa"/>
            <w:left w:w="15" w:type="dxa"/>
            <w:bottom w:w="15" w:type="dxa"/>
            <w:right w:w="15" w:type="dxa"/>
          </w:tblCellMar>
        </w:tblPrEx>
        <w:trPr>
          <w:trHeight w:val="991" w:hRule="atLeast"/>
          <w:tblHeader/>
          <w:jc w:val="center"/>
        </w:trPr>
        <w:tc>
          <w:tcPr>
            <w:tcW w:w="944" w:type="dxa"/>
            <w:tcBorders>
              <w:top w:val="single" w:color="000000" w:sz="4" w:space="0"/>
              <w:left w:val="single" w:color="000000" w:sz="4" w:space="0"/>
              <w:bottom w:val="single" w:color="000000" w:sz="4" w:space="0"/>
              <w:right w:val="single" w:color="000000" w:sz="4" w:space="0"/>
            </w:tcBorders>
            <w:noWrap w:val="0"/>
            <w:vAlign w:val="center"/>
          </w:tcPr>
          <w:p w14:paraId="4AB026A3">
            <w:pPr>
              <w:widowControl/>
              <w:spacing w:line="400" w:lineRule="exact"/>
              <w:jc w:val="center"/>
              <w:textAlignment w:val="center"/>
              <w:rPr>
                <w:rFonts w:hint="default" w:ascii="Times New Roman" w:hAnsi="Times New Roman" w:eastAsia="黑体" w:cs="Times New Roman"/>
                <w:bCs/>
                <w:color w:val="000000"/>
                <w:kern w:val="0"/>
                <w:sz w:val="28"/>
                <w:szCs w:val="21"/>
                <w:lang w:val="en-US" w:eastAsia="zh-CN" w:bidi="ar"/>
              </w:rPr>
            </w:pPr>
            <w:r>
              <w:rPr>
                <w:rFonts w:hint="eastAsia" w:ascii="Times New Roman" w:hAnsi="Times New Roman" w:eastAsia="黑体" w:cs="Times New Roman"/>
                <w:bCs/>
                <w:color w:val="000000"/>
                <w:kern w:val="0"/>
                <w:sz w:val="28"/>
                <w:szCs w:val="21"/>
                <w:lang w:val="en-US" w:eastAsia="zh-CN" w:bidi="ar"/>
              </w:rPr>
              <w:t>4</w:t>
            </w:r>
          </w:p>
        </w:tc>
        <w:tc>
          <w:tcPr>
            <w:tcW w:w="4858" w:type="dxa"/>
            <w:tcBorders>
              <w:top w:val="single" w:color="000000" w:sz="4" w:space="0"/>
              <w:left w:val="single" w:color="000000" w:sz="4" w:space="0"/>
              <w:bottom w:val="single" w:color="000000" w:sz="4" w:space="0"/>
              <w:right w:val="single" w:color="000000" w:sz="4" w:space="0"/>
            </w:tcBorders>
            <w:noWrap w:val="0"/>
            <w:vAlign w:val="center"/>
          </w:tcPr>
          <w:p w14:paraId="790B973D">
            <w:pPr>
              <w:widowControl/>
              <w:spacing w:line="400" w:lineRule="exact"/>
              <w:jc w:val="left"/>
              <w:textAlignment w:val="center"/>
              <w:rPr>
                <w:rFonts w:hint="default" w:ascii="Times New Roman" w:hAnsi="Times New Roman" w:eastAsia="仿宋_GB2312" w:cs="Times New Roman"/>
                <w:bCs/>
                <w:color w:val="auto"/>
                <w:spacing w:val="-6"/>
                <w:kern w:val="0"/>
                <w:sz w:val="24"/>
                <w:szCs w:val="24"/>
                <w:lang w:bidi="ar"/>
              </w:rPr>
            </w:pPr>
            <w:r>
              <w:rPr>
                <w:rFonts w:hint="default" w:ascii="Times New Roman" w:hAnsi="Times New Roman" w:eastAsia="仿宋_GB2312" w:cs="Times New Roman"/>
                <w:bCs/>
                <w:color w:val="auto"/>
                <w:spacing w:val="0"/>
                <w:kern w:val="0"/>
                <w:sz w:val="24"/>
                <w:szCs w:val="24"/>
                <w:lang w:bidi="ar"/>
              </w:rPr>
              <w:t>沂源县人民政府关于禁止销售使用禁限用农药的通告</w:t>
            </w:r>
          </w:p>
        </w:tc>
        <w:tc>
          <w:tcPr>
            <w:tcW w:w="2570" w:type="dxa"/>
            <w:tcBorders>
              <w:top w:val="single" w:color="000000" w:sz="4" w:space="0"/>
              <w:left w:val="single" w:color="000000" w:sz="4" w:space="0"/>
              <w:bottom w:val="single" w:color="000000" w:sz="4" w:space="0"/>
              <w:right w:val="single" w:color="000000" w:sz="4" w:space="0"/>
            </w:tcBorders>
            <w:noWrap w:val="0"/>
            <w:vAlign w:val="center"/>
          </w:tcPr>
          <w:p w14:paraId="13F21E3A">
            <w:pPr>
              <w:widowControl/>
              <w:spacing w:line="400" w:lineRule="exact"/>
              <w:jc w:val="center"/>
              <w:textAlignment w:val="center"/>
              <w:rPr>
                <w:rFonts w:hint="eastAsia" w:ascii="Times New Roman" w:hAnsi="Times New Roman" w:eastAsia="黑体" w:cs="Times New Roman"/>
                <w:bCs/>
                <w:color w:val="000000"/>
                <w:kern w:val="0"/>
                <w:sz w:val="28"/>
                <w:szCs w:val="21"/>
                <w:lang w:eastAsia="zh-CN" w:bidi="ar"/>
              </w:rPr>
            </w:pPr>
            <w:r>
              <w:rPr>
                <w:rFonts w:hint="eastAsia" w:ascii="Times New Roman" w:hAnsi="Times New Roman" w:eastAsia="仿宋_GB2312" w:cs="Times New Roman"/>
                <w:bCs/>
                <w:color w:val="auto"/>
                <w:spacing w:val="-6"/>
                <w:kern w:val="0"/>
                <w:sz w:val="24"/>
                <w:szCs w:val="24"/>
                <w:lang w:val="en-US" w:eastAsia="zh-CN" w:bidi="ar"/>
              </w:rPr>
              <w:t>无</w:t>
            </w:r>
          </w:p>
        </w:tc>
        <w:tc>
          <w:tcPr>
            <w:tcW w:w="2460" w:type="dxa"/>
            <w:tcBorders>
              <w:top w:val="single" w:color="000000" w:sz="4" w:space="0"/>
              <w:left w:val="single" w:color="000000" w:sz="4" w:space="0"/>
              <w:bottom w:val="single" w:color="000000" w:sz="4" w:space="0"/>
              <w:right w:val="single" w:color="000000" w:sz="4" w:space="0"/>
            </w:tcBorders>
            <w:noWrap w:val="0"/>
            <w:vAlign w:val="center"/>
          </w:tcPr>
          <w:p w14:paraId="091B38F1">
            <w:pPr>
              <w:keepNext w:val="0"/>
              <w:keepLines w:val="0"/>
              <w:pageBreakBefore w:val="0"/>
              <w:widowControl/>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仿宋_GB2312" w:cs="Times New Roman"/>
                <w:bCs/>
                <w:color w:val="auto"/>
                <w:sz w:val="24"/>
                <w:szCs w:val="24"/>
              </w:rPr>
            </w:pPr>
            <w:r>
              <w:rPr>
                <w:rFonts w:hint="default" w:ascii="Times New Roman" w:hAnsi="Times New Roman" w:eastAsia="仿宋_GB2312" w:cs="Times New Roman"/>
                <w:bCs/>
                <w:color w:val="auto"/>
                <w:sz w:val="24"/>
                <w:szCs w:val="24"/>
              </w:rPr>
              <w:t>YYDR-2021-0010002</w:t>
            </w:r>
          </w:p>
        </w:tc>
        <w:tc>
          <w:tcPr>
            <w:tcW w:w="2726" w:type="dxa"/>
            <w:tcBorders>
              <w:top w:val="single" w:color="000000" w:sz="4" w:space="0"/>
              <w:left w:val="single" w:color="000000" w:sz="4" w:space="0"/>
              <w:bottom w:val="single" w:color="000000" w:sz="4" w:space="0"/>
              <w:right w:val="single" w:color="000000" w:sz="4" w:space="0"/>
            </w:tcBorders>
            <w:noWrap w:val="0"/>
            <w:vAlign w:val="center"/>
          </w:tcPr>
          <w:p w14:paraId="50EFEE55">
            <w:pPr>
              <w:keepNext w:val="0"/>
              <w:keepLines w:val="0"/>
              <w:pageBreakBefore w:val="0"/>
              <w:widowControl/>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仿宋_GB2312" w:cs="Times New Roman"/>
                <w:bCs/>
                <w:color w:val="auto"/>
                <w:sz w:val="24"/>
                <w:szCs w:val="24"/>
                <w:lang w:val="en-US" w:eastAsia="zh-CN"/>
              </w:rPr>
            </w:pPr>
            <w:r>
              <w:rPr>
                <w:rFonts w:hint="default" w:ascii="Times New Roman" w:hAnsi="Times New Roman" w:eastAsia="仿宋_GB2312" w:cs="Times New Roman"/>
                <w:bCs/>
                <w:color w:val="auto"/>
                <w:sz w:val="24"/>
                <w:szCs w:val="24"/>
                <w:lang w:val="en-US" w:eastAsia="zh-CN"/>
              </w:rPr>
              <w:t>YYDR-202</w:t>
            </w:r>
            <w:r>
              <w:rPr>
                <w:rFonts w:hint="eastAsia" w:ascii="Times New Roman" w:hAnsi="Times New Roman" w:eastAsia="仿宋_GB2312" w:cs="Times New Roman"/>
                <w:bCs/>
                <w:color w:val="auto"/>
                <w:sz w:val="24"/>
                <w:szCs w:val="24"/>
                <w:lang w:val="en-US" w:eastAsia="zh-CN"/>
              </w:rPr>
              <w:t>5</w:t>
            </w:r>
            <w:r>
              <w:rPr>
                <w:rFonts w:hint="default" w:ascii="Times New Roman" w:hAnsi="Times New Roman" w:eastAsia="仿宋_GB2312" w:cs="Times New Roman"/>
                <w:bCs/>
                <w:color w:val="auto"/>
                <w:sz w:val="24"/>
                <w:szCs w:val="24"/>
                <w:lang w:val="en-US" w:eastAsia="zh-CN"/>
              </w:rPr>
              <w:t>-001000</w:t>
            </w:r>
            <w:r>
              <w:rPr>
                <w:rFonts w:hint="eastAsia" w:ascii="Times New Roman" w:hAnsi="Times New Roman" w:eastAsia="仿宋_GB2312" w:cs="Times New Roman"/>
                <w:bCs/>
                <w:color w:val="auto"/>
                <w:sz w:val="24"/>
                <w:szCs w:val="24"/>
                <w:lang w:val="en-US" w:eastAsia="zh-CN"/>
              </w:rPr>
              <w:t>3</w:t>
            </w:r>
          </w:p>
        </w:tc>
      </w:tr>
    </w:tbl>
    <w:p w14:paraId="7323799E">
      <w:pPr>
        <w:pStyle w:val="2"/>
      </w:pPr>
    </w:p>
    <w:p w14:paraId="00B5245B">
      <w:pPr>
        <w:rPr>
          <w:rFonts w:hint="default" w:eastAsia="宋体"/>
          <w:lang w:val="en-US" w:eastAsia="zh-CN"/>
        </w:rPr>
        <w:sectPr>
          <w:pgSz w:w="16838" w:h="11906" w:orient="landscape"/>
          <w:pgMar w:top="1800" w:right="1440" w:bottom="1800" w:left="1440" w:header="851" w:footer="992" w:gutter="0"/>
          <w:cols w:space="425" w:num="1"/>
          <w:docGrid w:type="lines" w:linePitch="312" w:charSpace="0"/>
        </w:sectPr>
      </w:pPr>
    </w:p>
    <w:p w14:paraId="3DCEA315">
      <w:pPr>
        <w:pStyle w:val="2"/>
        <w:rPr>
          <w:rFonts w:hint="default"/>
          <w:lang w:val="en-US" w:eastAsia="zh-CN"/>
        </w:rPr>
      </w:pPr>
    </w:p>
    <w:p w14:paraId="13FD2119">
      <w:pPr>
        <w:rPr>
          <w:rFonts w:hint="default"/>
          <w:lang w:val="en-US" w:eastAsia="zh-CN"/>
        </w:rPr>
      </w:pPr>
    </w:p>
    <w:p w14:paraId="7EE43E33">
      <w:pPr>
        <w:pStyle w:val="2"/>
        <w:rPr>
          <w:rFonts w:hint="default"/>
          <w:lang w:val="en-US" w:eastAsia="zh-CN"/>
        </w:rPr>
      </w:pPr>
    </w:p>
    <w:p w14:paraId="4301490E">
      <w:pPr>
        <w:rPr>
          <w:rFonts w:hint="default"/>
          <w:lang w:val="en-US" w:eastAsia="zh-CN"/>
        </w:rPr>
      </w:pPr>
    </w:p>
    <w:p w14:paraId="2193AA67">
      <w:pPr>
        <w:pStyle w:val="2"/>
        <w:rPr>
          <w:rFonts w:hint="default"/>
          <w:lang w:val="en-US" w:eastAsia="zh-CN"/>
        </w:rPr>
      </w:pPr>
    </w:p>
    <w:p w14:paraId="504CC9C2">
      <w:pPr>
        <w:rPr>
          <w:rFonts w:hint="default"/>
          <w:lang w:val="en-US" w:eastAsia="zh-CN"/>
        </w:rPr>
      </w:pPr>
    </w:p>
    <w:p w14:paraId="4028F9A5">
      <w:pPr>
        <w:pStyle w:val="2"/>
        <w:rPr>
          <w:rFonts w:hint="default"/>
          <w:lang w:val="en-US" w:eastAsia="zh-CN"/>
        </w:rPr>
      </w:pPr>
    </w:p>
    <w:p w14:paraId="39C3A341">
      <w:pPr>
        <w:rPr>
          <w:rFonts w:hint="default"/>
          <w:lang w:val="en-US" w:eastAsia="zh-CN"/>
        </w:rPr>
      </w:pPr>
    </w:p>
    <w:p w14:paraId="76AEC954">
      <w:pPr>
        <w:pStyle w:val="2"/>
        <w:rPr>
          <w:rFonts w:hint="default"/>
          <w:lang w:val="en-US" w:eastAsia="zh-CN"/>
        </w:rPr>
      </w:pPr>
    </w:p>
    <w:p w14:paraId="01C26DE2">
      <w:pPr>
        <w:rPr>
          <w:rFonts w:hint="default"/>
          <w:lang w:val="en-US" w:eastAsia="zh-CN"/>
        </w:rPr>
      </w:pPr>
    </w:p>
    <w:p w14:paraId="65D6EE4F">
      <w:pPr>
        <w:pStyle w:val="2"/>
        <w:rPr>
          <w:rFonts w:hint="default"/>
          <w:lang w:val="en-US" w:eastAsia="zh-CN"/>
        </w:rPr>
      </w:pPr>
    </w:p>
    <w:p w14:paraId="14F655A5">
      <w:pPr>
        <w:rPr>
          <w:rFonts w:hint="default"/>
          <w:lang w:val="en-US" w:eastAsia="zh-CN"/>
        </w:rPr>
      </w:pPr>
    </w:p>
    <w:p w14:paraId="3D22A6CC">
      <w:pPr>
        <w:pStyle w:val="2"/>
        <w:rPr>
          <w:rFonts w:hint="default"/>
          <w:lang w:val="en-US" w:eastAsia="zh-CN"/>
        </w:rPr>
      </w:pPr>
    </w:p>
    <w:p w14:paraId="38B449C0">
      <w:pPr>
        <w:rPr>
          <w:rFonts w:hint="default"/>
          <w:lang w:val="en-US" w:eastAsia="zh-CN"/>
        </w:rPr>
      </w:pPr>
    </w:p>
    <w:p w14:paraId="33CC541D">
      <w:pPr>
        <w:pStyle w:val="2"/>
        <w:rPr>
          <w:rFonts w:hint="default"/>
          <w:lang w:val="en-US" w:eastAsia="zh-CN"/>
        </w:rPr>
      </w:pPr>
    </w:p>
    <w:p w14:paraId="0D314E22">
      <w:pPr>
        <w:rPr>
          <w:rFonts w:hint="default"/>
          <w:lang w:val="en-US" w:eastAsia="zh-CN"/>
        </w:rPr>
      </w:pPr>
    </w:p>
    <w:p w14:paraId="3637B63B">
      <w:pPr>
        <w:pStyle w:val="2"/>
        <w:rPr>
          <w:rFonts w:hint="default"/>
          <w:lang w:val="en-US" w:eastAsia="zh-CN"/>
        </w:rPr>
      </w:pPr>
    </w:p>
    <w:p w14:paraId="133DA7C7">
      <w:pPr>
        <w:rPr>
          <w:rFonts w:hint="default"/>
          <w:lang w:val="en-US" w:eastAsia="zh-CN"/>
        </w:rPr>
      </w:pPr>
    </w:p>
    <w:p w14:paraId="7D54E865">
      <w:pPr>
        <w:pStyle w:val="2"/>
        <w:rPr>
          <w:rFonts w:hint="default"/>
          <w:lang w:val="en-US" w:eastAsia="zh-CN"/>
        </w:rPr>
      </w:pPr>
    </w:p>
    <w:p w14:paraId="60509259">
      <w:pPr>
        <w:rPr>
          <w:rFonts w:hint="default"/>
          <w:lang w:val="en-US" w:eastAsia="zh-CN"/>
        </w:rPr>
      </w:pPr>
    </w:p>
    <w:p w14:paraId="4D4C8991">
      <w:pPr>
        <w:pStyle w:val="2"/>
        <w:rPr>
          <w:rFonts w:hint="default"/>
          <w:lang w:val="en-US" w:eastAsia="zh-CN"/>
        </w:rPr>
      </w:pPr>
    </w:p>
    <w:p w14:paraId="45E192EC">
      <w:pPr>
        <w:rPr>
          <w:rFonts w:hint="default"/>
          <w:lang w:val="en-US" w:eastAsia="zh-CN"/>
        </w:rPr>
      </w:pPr>
    </w:p>
    <w:p w14:paraId="3E2C99CF">
      <w:pPr>
        <w:pStyle w:val="2"/>
        <w:rPr>
          <w:rFonts w:hint="default"/>
          <w:lang w:val="en-US" w:eastAsia="zh-CN"/>
        </w:rPr>
      </w:pPr>
    </w:p>
    <w:p w14:paraId="17C104CB">
      <w:pPr>
        <w:rPr>
          <w:rFonts w:hint="default"/>
          <w:lang w:val="en-US" w:eastAsia="zh-CN"/>
        </w:rPr>
      </w:pPr>
    </w:p>
    <w:p w14:paraId="3C424DB2">
      <w:pPr>
        <w:pStyle w:val="2"/>
        <w:keepNext w:val="0"/>
        <w:keepLines w:val="0"/>
        <w:pageBreakBefore w:val="0"/>
        <w:widowControl w:val="0"/>
        <w:kinsoku/>
        <w:wordWrap/>
        <w:overflowPunct/>
        <w:topLinePunct w:val="0"/>
        <w:autoSpaceDE/>
        <w:autoSpaceDN/>
        <w:bidi w:val="0"/>
        <w:adjustRightInd/>
        <w:snapToGrid/>
        <w:spacing w:before="157" w:beforeLines="50"/>
        <w:textAlignment w:val="auto"/>
        <w:rPr>
          <w:rFonts w:hint="default"/>
          <w:lang w:val="en-US" w:eastAsia="zh-CN"/>
        </w:rPr>
      </w:pPr>
    </w:p>
    <w:p w14:paraId="3A57961B">
      <w:pPr>
        <w:rPr>
          <w:rFonts w:hint="default"/>
          <w:lang w:val="en-US" w:eastAsia="zh-CN"/>
        </w:rPr>
      </w:pPr>
    </w:p>
    <w:p w14:paraId="620D95A2">
      <w:pPr>
        <w:pStyle w:val="2"/>
        <w:keepNext w:val="0"/>
        <w:keepLines w:val="0"/>
        <w:pageBreakBefore w:val="0"/>
        <w:widowControl w:val="0"/>
        <w:pBdr>
          <w:top w:val="single" w:color="auto" w:sz="4" w:space="0"/>
          <w:bottom w:val="single" w:color="auto" w:sz="4" w:space="0"/>
        </w:pBdr>
        <w:kinsoku/>
        <w:wordWrap/>
        <w:overflowPunct/>
        <w:topLinePunct w:val="0"/>
        <w:autoSpaceDE/>
        <w:autoSpaceDN/>
        <w:bidi w:val="0"/>
        <w:adjustRightInd/>
        <w:snapToGrid/>
        <w:spacing w:line="540" w:lineRule="exact"/>
        <w:textAlignment w:val="auto"/>
        <w:rPr>
          <w:rFonts w:hint="default"/>
          <w:lang w:val="en-US" w:eastAsia="zh-CN"/>
        </w:rPr>
      </w:pPr>
      <w:r>
        <w:rPr>
          <w:rFonts w:hint="default" w:ascii="Times New Roman" w:hAnsi="Times New Roman" w:eastAsia="仿宋_GB2312" w:cs="Times New Roman"/>
          <w:b w:val="0"/>
          <w:bCs w:val="0"/>
          <w:sz w:val="28"/>
          <w:szCs w:val="28"/>
          <w:lang w:val="en-US" w:eastAsia="zh-CN"/>
        </w:rPr>
        <w:t>沂源县人民政府</w:t>
      </w:r>
      <w:r>
        <w:rPr>
          <w:rFonts w:hint="eastAsia" w:ascii="Times New Roman" w:hAnsi="Times New Roman" w:eastAsia="仿宋_GB2312" w:cs="Times New Roman"/>
          <w:b w:val="0"/>
          <w:bCs w:val="0"/>
          <w:sz w:val="28"/>
          <w:szCs w:val="28"/>
          <w:lang w:val="en-US" w:eastAsia="zh-CN"/>
        </w:rPr>
        <w:t>办公室</w:t>
      </w:r>
      <w:r>
        <w:rPr>
          <w:rFonts w:hint="default" w:ascii="Times New Roman" w:hAnsi="Times New Roman" w:eastAsia="仿宋_GB2312" w:cs="Times New Roman"/>
          <w:b w:val="0"/>
          <w:bCs w:val="0"/>
          <w:sz w:val="28"/>
          <w:szCs w:val="28"/>
          <w:lang w:val="en-US" w:eastAsia="zh-CN"/>
        </w:rPr>
        <w:t xml:space="preserve">     </w:t>
      </w:r>
      <w:r>
        <w:rPr>
          <w:rFonts w:hint="eastAsia" w:ascii="Times New Roman" w:hAnsi="Times New Roman" w:eastAsia="仿宋_GB2312" w:cs="Times New Roman"/>
          <w:b w:val="0"/>
          <w:bCs w:val="0"/>
          <w:sz w:val="28"/>
          <w:szCs w:val="28"/>
          <w:lang w:val="en-US" w:eastAsia="zh-CN"/>
        </w:rPr>
        <w:t xml:space="preserve">       </w:t>
      </w:r>
      <w:r>
        <w:rPr>
          <w:rFonts w:hint="default" w:ascii="Times New Roman" w:hAnsi="Times New Roman" w:eastAsia="仿宋_GB2312" w:cs="Times New Roman"/>
          <w:b w:val="0"/>
          <w:bCs w:val="0"/>
          <w:sz w:val="28"/>
          <w:szCs w:val="28"/>
          <w:lang w:val="en-US" w:eastAsia="zh-CN"/>
        </w:rPr>
        <w:t xml:space="preserve">        202</w:t>
      </w:r>
      <w:r>
        <w:rPr>
          <w:rFonts w:hint="eastAsia" w:ascii="Times New Roman" w:hAnsi="Times New Roman" w:eastAsia="仿宋_GB2312" w:cs="Times New Roman"/>
          <w:b w:val="0"/>
          <w:bCs w:val="0"/>
          <w:sz w:val="28"/>
          <w:szCs w:val="28"/>
          <w:lang w:val="en-US" w:eastAsia="zh-CN"/>
        </w:rPr>
        <w:t>5</w:t>
      </w:r>
      <w:r>
        <w:rPr>
          <w:rFonts w:hint="default" w:ascii="Times New Roman" w:hAnsi="Times New Roman" w:eastAsia="仿宋_GB2312" w:cs="Times New Roman"/>
          <w:b w:val="0"/>
          <w:bCs w:val="0"/>
          <w:sz w:val="28"/>
          <w:szCs w:val="28"/>
          <w:lang w:val="en-US" w:eastAsia="zh-CN"/>
        </w:rPr>
        <w:t>年</w:t>
      </w:r>
      <w:r>
        <w:rPr>
          <w:rFonts w:hint="eastAsia" w:ascii="Times New Roman" w:hAnsi="Times New Roman" w:eastAsia="仿宋_GB2312" w:cs="Times New Roman"/>
          <w:b w:val="0"/>
          <w:bCs w:val="0"/>
          <w:sz w:val="28"/>
          <w:szCs w:val="28"/>
          <w:lang w:val="en-US" w:eastAsia="zh-CN"/>
        </w:rPr>
        <w:t>10</w:t>
      </w:r>
      <w:r>
        <w:rPr>
          <w:rFonts w:hint="default" w:ascii="Times New Roman" w:hAnsi="Times New Roman" w:eastAsia="仿宋_GB2312" w:cs="Times New Roman"/>
          <w:b w:val="0"/>
          <w:bCs w:val="0"/>
          <w:sz w:val="28"/>
          <w:szCs w:val="28"/>
          <w:lang w:val="en-US" w:eastAsia="zh-CN"/>
        </w:rPr>
        <w:t>月</w:t>
      </w:r>
      <w:r>
        <w:rPr>
          <w:rFonts w:hint="eastAsia" w:ascii="Times New Roman" w:hAnsi="Times New Roman" w:eastAsia="仿宋_GB2312" w:cs="Times New Roman"/>
          <w:b w:val="0"/>
          <w:bCs w:val="0"/>
          <w:sz w:val="28"/>
          <w:szCs w:val="28"/>
          <w:lang w:val="en-US" w:eastAsia="zh-CN"/>
        </w:rPr>
        <w:t>17</w:t>
      </w:r>
      <w:bookmarkStart w:id="0" w:name="_GoBack"/>
      <w:bookmarkEnd w:id="0"/>
      <w:r>
        <w:rPr>
          <w:rFonts w:hint="default" w:ascii="Times New Roman" w:hAnsi="Times New Roman" w:eastAsia="仿宋_GB2312" w:cs="Times New Roman"/>
          <w:b w:val="0"/>
          <w:bCs w:val="0"/>
          <w:sz w:val="28"/>
          <w:szCs w:val="28"/>
          <w:lang w:val="en-US" w:eastAsia="zh-CN"/>
        </w:rPr>
        <w:t>日</w:t>
      </w:r>
      <w:r>
        <w:rPr>
          <w:rFonts w:hint="eastAsia" w:ascii="Times New Roman" w:hAnsi="Times New Roman" w:eastAsia="仿宋_GB2312" w:cs="Times New Roman"/>
          <w:b w:val="0"/>
          <w:bCs w:val="0"/>
          <w:sz w:val="28"/>
          <w:szCs w:val="28"/>
          <w:lang w:val="en-US" w:eastAsia="zh-CN"/>
        </w:rPr>
        <w:t>印发</w:t>
      </w:r>
    </w:p>
    <w:sectPr>
      <w:pgSz w:w="11906" w:h="16838"/>
      <w:pgMar w:top="1984" w:right="1531" w:bottom="1701" w:left="1531" w:header="851" w:footer="1389"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3A826F">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3538F2C">
                          <w:pPr>
                            <w:pStyle w:val="3"/>
                            <w:keepNext w:val="0"/>
                            <w:keepLines w:val="0"/>
                            <w:pageBreakBefore w:val="0"/>
                            <w:widowControl w:val="0"/>
                            <w:kinsoku/>
                            <w:wordWrap/>
                            <w:overflowPunct/>
                            <w:topLinePunct w:val="0"/>
                            <w:bidi w:val="0"/>
                            <w:adjustRightInd/>
                            <w:snapToGrid w:val="0"/>
                            <w:ind w:left="210" w:leftChars="100" w:right="210" w:rightChars="100"/>
                            <w:textAlignment w:val="auto"/>
                            <w:rPr>
                              <w:rFonts w:hint="eastAsia" w:ascii="宋体" w:hAnsi="宋体" w:eastAsia="宋体" w:cs="宋体"/>
                              <w:sz w:val="28"/>
                              <w:szCs w:val="28"/>
                              <w:lang w:val="en-US" w:eastAsia="zh-CN"/>
                            </w:rPr>
                          </w:pPr>
                          <w:r>
                            <w:rPr>
                              <w:rFonts w:hint="eastAsia" w:ascii="宋体" w:hAnsi="宋体" w:cs="宋体"/>
                              <w:sz w:val="28"/>
                              <w:szCs w:val="28"/>
                              <w:lang w:eastAsia="zh-CN"/>
                            </w:rPr>
                            <w:t>—</w:t>
                          </w:r>
                          <w:r>
                            <w:rPr>
                              <w:rFonts w:hint="eastAsia" w:ascii="宋体" w:hAnsi="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3538F2C">
                    <w:pPr>
                      <w:pStyle w:val="3"/>
                      <w:keepNext w:val="0"/>
                      <w:keepLines w:val="0"/>
                      <w:pageBreakBefore w:val="0"/>
                      <w:widowControl w:val="0"/>
                      <w:kinsoku/>
                      <w:wordWrap/>
                      <w:overflowPunct/>
                      <w:topLinePunct w:val="0"/>
                      <w:bidi w:val="0"/>
                      <w:adjustRightInd/>
                      <w:snapToGrid w:val="0"/>
                      <w:ind w:left="210" w:leftChars="100" w:right="210" w:rightChars="100"/>
                      <w:textAlignment w:val="auto"/>
                      <w:rPr>
                        <w:rFonts w:hint="eastAsia" w:ascii="宋体" w:hAnsi="宋体" w:eastAsia="宋体" w:cs="宋体"/>
                        <w:sz w:val="28"/>
                        <w:szCs w:val="28"/>
                        <w:lang w:val="en-US" w:eastAsia="zh-CN"/>
                      </w:rPr>
                    </w:pPr>
                    <w:r>
                      <w:rPr>
                        <w:rFonts w:hint="eastAsia" w:ascii="宋体" w:hAnsi="宋体" w:cs="宋体"/>
                        <w:sz w:val="28"/>
                        <w:szCs w:val="28"/>
                        <w:lang w:eastAsia="zh-CN"/>
                      </w:rPr>
                      <w:t>—</w:t>
                    </w:r>
                    <w:r>
                      <w:rPr>
                        <w:rFonts w:hint="eastAsia" w:ascii="宋体" w:hAnsi="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cs="宋体"/>
                        <w:sz w:val="28"/>
                        <w:szCs w:val="28"/>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VkZWQ1M2EzMmVjOTg5MWNjZjg2NjIzYmQxM2JlYjMifQ=="/>
  </w:docVars>
  <w:rsids>
    <w:rsidRoot w:val="00000000"/>
    <w:rsid w:val="013A19EE"/>
    <w:rsid w:val="036040F1"/>
    <w:rsid w:val="0A902922"/>
    <w:rsid w:val="0CB37EB7"/>
    <w:rsid w:val="0D2611DF"/>
    <w:rsid w:val="1A620036"/>
    <w:rsid w:val="2EC41CF3"/>
    <w:rsid w:val="2FFB6B19"/>
    <w:rsid w:val="3C0F4941"/>
    <w:rsid w:val="3F434CE3"/>
    <w:rsid w:val="4111128F"/>
    <w:rsid w:val="42405BB5"/>
    <w:rsid w:val="439407E0"/>
    <w:rsid w:val="43D56C4F"/>
    <w:rsid w:val="479300B0"/>
    <w:rsid w:val="6B202810"/>
    <w:rsid w:val="7A806E82"/>
    <w:rsid w:val="7F7606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1"/>
    <w:semiHidden/>
    <w:qFormat/>
    <w:uiPriority w:val="0"/>
    <w:pPr>
      <w:jc w:val="center"/>
    </w:pPr>
    <w:rPr>
      <w:b/>
      <w:bCs/>
      <w:sz w:val="44"/>
      <w:szCs w:val="44"/>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widowControl/>
      <w:jc w:val="left"/>
    </w:pPr>
    <w:rPr>
      <w:rFonts w:ascii="宋体" w:hAnsi="宋体" w:cs="宋体"/>
      <w:kern w:val="0"/>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528</Words>
  <Characters>688</Characters>
  <Lines>0</Lines>
  <Paragraphs>0</Paragraphs>
  <TotalTime>50</TotalTime>
  <ScaleCrop>false</ScaleCrop>
  <LinksUpToDate>false</LinksUpToDate>
  <CharactersWithSpaces>777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2025-09-24T02:07:00Z</dcterms:created>
  <dc:creator>Administrator</dc:creator>
  <cp:lastModifiedBy>160迈蜗牛</cp:lastModifiedBy>
  <cp:lastPrinted>2025-10-14T03:31:00Z</cp:lastPrinted>
  <dcterms:modified xsi:type="dcterms:W3CDTF">2025-10-20T06:46:56Z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9F947BE991DC4FA6A80B1D8D69224BCE</vt:lpwstr>
  </property>
  <property fmtid="{D5CDD505-2E9C-101B-9397-08002B2CF9AE}" pid="4" name="KSOTemplateDocerSaveRecord">
    <vt:lpwstr>eyJoZGlkIjoiMzhjYjNkYzRlNTZmMTU0NTYzYTU2ZmU2NzhkNTQ2YjEiLCJ1c2VySWQiOiIyMjM3NTQyODgifQ==</vt:lpwstr>
  </property>
</Properties>
</file>