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center"/>
        <w:textAlignment w:val="auto"/>
      </w:pPr>
      <w:r>
        <w:rPr>
          <w:rStyle w:val="5"/>
          <w:rFonts w:ascii="微软雅黑" w:hAnsi="微软雅黑" w:eastAsia="微软雅黑" w:cs="微软雅黑"/>
          <w:spacing w:val="0"/>
          <w:sz w:val="24"/>
          <w:szCs w:val="24"/>
        </w:rPr>
        <w:t>沂源县西里镇人民政府关于调整镇村两级河长湖长及河湖管理员的通知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pacing w:val="0"/>
          <w:sz w:val="24"/>
          <w:szCs w:val="24"/>
        </w:rPr>
        <w:t>各管区、各村，各部门、各单位：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pacing w:val="0"/>
          <w:sz w:val="24"/>
          <w:szCs w:val="24"/>
        </w:rPr>
        <w:t>为全面推进河长制和湖长制工作落实，根据镇党委、政府领导工作分工情况，现将调整后的镇级河（湖）长及村级河（湖）长、河湖管理员名单及管理范围公布如下：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Style w:val="5"/>
          <w:rFonts w:hint="eastAsia" w:ascii="微软雅黑" w:hAnsi="微软雅黑" w:eastAsia="微软雅黑" w:cs="微软雅黑"/>
          <w:sz w:val="24"/>
          <w:szCs w:val="24"/>
        </w:rPr>
        <w:t>一、总河长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z w:val="24"/>
          <w:szCs w:val="24"/>
        </w:rPr>
        <w:t>张成华  镇党委书记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z w:val="24"/>
          <w:szCs w:val="24"/>
        </w:rPr>
        <w:t>杨红玉  镇党委副书记、镇长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Style w:val="5"/>
          <w:rFonts w:hint="eastAsia" w:ascii="微软雅黑" w:hAnsi="微软雅黑" w:eastAsia="微软雅黑" w:cs="微软雅黑"/>
          <w:sz w:val="24"/>
          <w:szCs w:val="24"/>
        </w:rPr>
        <w:t>二、副总河长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z w:val="24"/>
          <w:szCs w:val="24"/>
        </w:rPr>
        <w:t>伊庭安  镇党委委员、副镇长、</w:t>
      </w:r>
      <w:r>
        <w:rPr>
          <w:rFonts w:hint="eastAsia" w:ascii="微软雅黑" w:hAnsi="微软雅黑" w:eastAsia="微软雅黑" w:cs="微软雅黑"/>
          <w:spacing w:val="0"/>
          <w:sz w:val="24"/>
          <w:szCs w:val="24"/>
        </w:rPr>
        <w:t>安全生产监督管理和环境保护办公室主任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Style w:val="5"/>
          <w:rFonts w:hint="eastAsia" w:ascii="微软雅黑" w:hAnsi="微软雅黑" w:eastAsia="微软雅黑" w:cs="微软雅黑"/>
          <w:sz w:val="24"/>
          <w:szCs w:val="24"/>
        </w:rPr>
        <w:t>三、镇级河长分工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z w:val="24"/>
          <w:szCs w:val="24"/>
        </w:rPr>
        <w:t>1、沂河西里段：张成华</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镇党委书记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2160" w:firstLineChars="900"/>
        <w:textAlignment w:val="auto"/>
      </w:pPr>
      <w:r>
        <w:rPr>
          <w:rFonts w:hint="eastAsia" w:ascii="微软雅黑" w:hAnsi="微软雅黑" w:eastAsia="微软雅黑" w:cs="微软雅黑"/>
          <w:sz w:val="24"/>
          <w:szCs w:val="24"/>
        </w:rPr>
        <w:t>杨红玉</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党委副书记、镇长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z w:val="24"/>
          <w:szCs w:val="24"/>
        </w:rPr>
        <w:t>2、江家峪河、黎明河、清泉河、唐庄河、双胜河、新华河：刘佩田</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镇人大主席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z w:val="24"/>
          <w:szCs w:val="24"/>
        </w:rPr>
        <w:t>3、苗庄河（柳枝峪村至五里沟村段）、裕华河、下沟河、山西万河：贾光建  镇党委副书记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textAlignment w:val="auto"/>
      </w:pPr>
      <w:r>
        <w:rPr>
          <w:rFonts w:hint="eastAsia" w:ascii="微软雅黑" w:hAnsi="微软雅黑" w:eastAsia="微软雅黑" w:cs="微软雅黑"/>
          <w:sz w:val="24"/>
          <w:szCs w:val="24"/>
        </w:rPr>
        <w:t>4、苗庄河（苗庄村至北王庄村段）、徐家庄河：伊庭安 镇党委委员、副镇长、</w:t>
      </w:r>
      <w:r>
        <w:rPr>
          <w:rFonts w:hint="eastAsia" w:ascii="微软雅黑" w:hAnsi="微软雅黑" w:eastAsia="微软雅黑" w:cs="微软雅黑"/>
          <w:spacing w:val="0"/>
          <w:sz w:val="24"/>
          <w:szCs w:val="24"/>
        </w:rPr>
        <w:t>安全生产监督管理和环境保护办公室主任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z w:val="24"/>
          <w:szCs w:val="24"/>
        </w:rPr>
        <w:t>5、金星河：韩克信  </w:t>
      </w:r>
      <w:r>
        <w:rPr>
          <w:rFonts w:hint="eastAsia" w:ascii="微软雅黑" w:hAnsi="微软雅黑" w:eastAsia="微软雅黑" w:cs="微软雅黑"/>
          <w:spacing w:val="0"/>
          <w:sz w:val="24"/>
          <w:szCs w:val="24"/>
        </w:rPr>
        <w:t>镇党委委员、宣统委员、规划建设监督管理办公室主任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z w:val="24"/>
          <w:szCs w:val="24"/>
        </w:rPr>
        <w:t>6、马庄河西里段(抗洞洼村至公家场村)、下冷泉河、龙洼河、柳泉沟河：张正学  </w:t>
      </w:r>
      <w:r>
        <w:rPr>
          <w:rFonts w:hint="eastAsia" w:ascii="微软雅黑" w:hAnsi="微软雅黑" w:eastAsia="微软雅黑" w:cs="微软雅黑"/>
          <w:spacing w:val="0"/>
          <w:sz w:val="24"/>
          <w:szCs w:val="24"/>
        </w:rPr>
        <w:t>镇党委委员、武装部长、经济发展办公室主任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textAlignment w:val="auto"/>
      </w:pPr>
      <w:r>
        <w:rPr>
          <w:rFonts w:hint="eastAsia" w:ascii="微软雅黑" w:hAnsi="微软雅黑" w:eastAsia="微软雅黑" w:cs="微软雅黑"/>
          <w:sz w:val="24"/>
          <w:szCs w:val="24"/>
        </w:rPr>
        <w:t xml:space="preserve">7、马庄河西里段（石炕子村至徐马庄村）、薛家峪河：唐文兆 镇人大副主席8、月庄河：杨洁慧 </w:t>
      </w:r>
      <w:r>
        <w:rPr>
          <w:rFonts w:hint="eastAsia" w:ascii="微软雅黑" w:hAnsi="微软雅黑" w:eastAsia="微软雅黑" w:cs="微软雅黑"/>
          <w:spacing w:val="0"/>
          <w:sz w:val="24"/>
          <w:szCs w:val="24"/>
        </w:rPr>
        <w:t>镇社会事务办公室副主任、退役军人服务站站长、农经站站长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60" w:firstLineChars="200"/>
        <w:jc w:val="both"/>
        <w:textAlignment w:val="auto"/>
      </w:pPr>
      <w:r>
        <w:rPr>
          <w:rFonts w:hint="eastAsia" w:ascii="微软雅黑" w:hAnsi="微软雅黑" w:eastAsia="微软雅黑" w:cs="微软雅黑"/>
          <w:spacing w:val="-30"/>
          <w:sz w:val="24"/>
          <w:szCs w:val="24"/>
        </w:rPr>
        <w:t>9、</w:t>
      </w:r>
      <w:r>
        <w:rPr>
          <w:rFonts w:hint="eastAsia" w:ascii="微软雅黑" w:hAnsi="微软雅黑" w:eastAsia="微软雅黑" w:cs="微软雅黑"/>
          <w:sz w:val="24"/>
          <w:szCs w:val="24"/>
        </w:rPr>
        <w:t>良疃河：穆冠帅   镇</w:t>
      </w:r>
      <w:r>
        <w:rPr>
          <w:rFonts w:hint="eastAsia" w:ascii="微软雅黑" w:hAnsi="微软雅黑" w:eastAsia="微软雅黑" w:cs="微软雅黑"/>
          <w:spacing w:val="-15"/>
          <w:sz w:val="24"/>
          <w:szCs w:val="24"/>
        </w:rPr>
        <w:t>综合执法办公室副主任、村建办主任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pPr>
      <w:r>
        <w:rPr>
          <w:rStyle w:val="5"/>
          <w:rFonts w:hint="eastAsia" w:ascii="微软雅黑" w:hAnsi="微软雅黑" w:eastAsia="微软雅黑" w:cs="微软雅黑"/>
          <w:sz w:val="24"/>
          <w:szCs w:val="24"/>
        </w:rPr>
        <w:t>四、镇级湖长分工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pacing w:val="0"/>
          <w:sz w:val="24"/>
          <w:szCs w:val="24"/>
        </w:rPr>
        <w:t>1、曹宅水库：张成华 镇党委书记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pacing w:val="0"/>
          <w:sz w:val="24"/>
          <w:szCs w:val="24"/>
        </w:rPr>
        <w:t>2、石拉水库：杨红玉 镇党委副书记、镇长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pPr>
      <w:r>
        <w:rPr>
          <w:rFonts w:hint="eastAsia" w:ascii="微软雅黑" w:hAnsi="微软雅黑" w:eastAsia="微软雅黑" w:cs="微软雅黑"/>
          <w:spacing w:val="0"/>
          <w:sz w:val="24"/>
          <w:szCs w:val="24"/>
        </w:rPr>
        <w:t>3、崮东万水库：伊庭安 镇党委委员、副镇长、安全生产监督管理和环境保护办公室主任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textAlignment w:val="auto"/>
      </w:pP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ODM2ZjE3NzU2MWMyNjhiNDgzYTBlMzM2NDRjOTEifQ=="/>
  </w:docVars>
  <w:rsids>
    <w:rsidRoot w:val="00000000"/>
    <w:rsid w:val="1BD9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2023-09-25T07:28:30Z</dcterms:created>
  <dc:creator>Administrator</dc:creator>
  <cp:lastModifiedBy>爱琴海的渔夫</cp:lastModifiedBy>
  <dcterms:modified xsi:type="dcterms:W3CDTF">2023-09-25T07:30:02Z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39E6A8C74AAD4C14B19F42FB3F0CAD79_12</vt:lpwstr>
  </property>
</Properties>
</file>