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6B9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eastAsia="黑体"/>
          <w:b/>
          <w:bCs/>
          <w:sz w:val="36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-398145</wp:posOffset>
                </wp:positionV>
                <wp:extent cx="655955" cy="294640"/>
                <wp:effectExtent l="5080" t="4445" r="5715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63C1D">
                            <w:pPr>
                              <w:rPr>
                                <w:rFonts w:hint="default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32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85pt;margin-top:-31.35pt;height:23.2pt;width:51.65pt;z-index:251663360;mso-width-relative:page;mso-height-relative:page;" fillcolor="#FFFFFF [3201]" filled="t" stroked="t" coordsize="21600,21600" o:gfxdata="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ZE16NgAAAAKAQAA&#10;DwAAAAAAAAABACAAAAAiAAAAZHJzL2Rvd25yZXYueG1sUEsBAhQAFAAAAAgAh07iQImgVeVSAgAA&#10;twQAAA4AAAAAAAAAAQAgAAAAJwEAAGRycy9lMm9Eb2MueG1sUEsFBgAAAAAGAAYAWQEAAOsFAAAA&#10;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7B263C1D">
                      <w:pPr>
                        <w:rPr>
                          <w:rFonts w:hint="default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  <w:t>附件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32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黑体" w:cs="Times New Roman"/>
          <w:b/>
          <w:bCs/>
          <w:kern w:val="0"/>
          <w:sz w:val="44"/>
          <w:szCs w:val="44"/>
        </w:rPr>
        <w:t>用人单位申报社保补贴诚信承诺书</w:t>
      </w:r>
    </w:p>
    <w:p w14:paraId="2E9B5667">
      <w:pPr>
        <w:spacing w:line="540" w:lineRule="exact"/>
        <w:ind w:firstLine="560" w:firstLineChars="200"/>
        <w:rPr>
          <w:rFonts w:hint="eastAsia" w:eastAsia="FangSong_GB2312"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479425</wp:posOffset>
                </wp:positionV>
                <wp:extent cx="116205" cy="124460"/>
                <wp:effectExtent l="4445" t="4445" r="12700" b="23495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446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42.4pt;margin-top:37.75pt;height:9.8pt;width:9.15pt;z-index:251662336;mso-width-relative:page;mso-height-relative:page;" fillcolor="#FFFFFF" filled="t" stroked="t" coordsize="21600,21600" o:gfxdata="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H37dudsAAAAJAQAADwAAAAAA&#10;AAABACAAAAAiAAAAZHJzL2Rvd25yZXYueG1sUEsBAhQAFAAAAAgAh07iQCKZguVJAgAAuwQAAA4A&#10;AAAAAAAAAQAgAAAAKgEAAGRycy9lMm9Eb2MueG1sUEsFBgAAAAAGAAYAWQEAAOUFAAAAAA==&#10;">
                <v:fill type="gradient" on="t" color2="#FFFFFF" angle="90" focus="100%" focussize="0,0">
                  <o:fill type="gradientUnscaled" v:ext="backwardCompatible"/>
                </v:fill>
                <v:stroke weight="0.25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488950</wp:posOffset>
                </wp:positionV>
                <wp:extent cx="116205" cy="124460"/>
                <wp:effectExtent l="4445" t="4445" r="12700" b="23495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446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8.9pt;margin-top:38.5pt;height:9.8pt;width:9.15pt;z-index:251659264;mso-width-relative:page;mso-height-relative:page;" fillcolor="#FFFFFF" filled="t" stroked="t" coordsize="21600,21600" o:gfxdata="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lQeaTaAAAACQEAAA8AAAAAAAAA&#10;AQAgAAAAIgAAAGRycy9kb3ducmV2LnhtbFBLAQIUABQAAAAIAIdO4kAZ1w0wSAIAALsEAAAOAAAA&#10;AAAAAAEAIAAAACkBAABkcnMvZTJvRG9jLnhtbFBLBQYAAAAABgAGAFkBAADjBQAAAAA=&#10;">
                <v:fill type="gradient" on="t" color2="#FFFFFF" angle="90" focus="100%" focussize="0,0">
                  <o:fill type="gradientUnscaled" v:ext="backwardCompatible"/>
                </v:fill>
                <v:stroke weight="0.25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FangSong_GB2312"/>
          <w:sz w:val="28"/>
        </w:rPr>
        <w:t>根据淄博市人民政府、淄博市人力资源和社会保障局、淄博市财政局等有关文件规定，我单位</w:t>
      </w:r>
      <w:r>
        <w:rPr>
          <w:rFonts w:hint="eastAsia" w:eastAsia="FangSong_GB2312"/>
          <w:sz w:val="28"/>
          <w:lang w:eastAsia="zh-CN"/>
        </w:rPr>
        <w:t>为</w:t>
      </w:r>
      <w:r>
        <w:rPr>
          <w:rFonts w:hint="eastAsia" w:eastAsia="FangSong_GB2312"/>
          <w:sz w:val="28"/>
        </w:rPr>
        <w:t>符合</w:t>
      </w:r>
      <w:r>
        <w:rPr>
          <w:rFonts w:hint="eastAsia" w:eastAsia="FangSong_GB2312"/>
          <w:sz w:val="28"/>
          <w:lang w:eastAsia="zh-CN"/>
        </w:rPr>
        <w:t>招用</w:t>
      </w:r>
      <w:r>
        <w:rPr>
          <w:rFonts w:hint="eastAsia" w:eastAsia="FangSong_GB2312"/>
          <w:sz w:val="28"/>
          <w:lang w:val="en-US" w:eastAsia="zh-CN"/>
        </w:rPr>
        <w:t xml:space="preserve">  </w:t>
      </w:r>
      <w:r>
        <w:rPr>
          <w:rFonts w:hint="eastAsia" w:eastAsia="FangSong_GB2312"/>
          <w:sz w:val="28"/>
        </w:rPr>
        <w:t>就业困难人员、</w:t>
      </w:r>
      <w:r>
        <w:rPr>
          <w:rFonts w:hint="eastAsia" w:eastAsia="FangSong_GB2312"/>
          <w:sz w:val="28"/>
          <w:lang w:val="en-US" w:eastAsia="zh-CN"/>
        </w:rPr>
        <w:t xml:space="preserve"> </w:t>
      </w:r>
      <w:r>
        <w:rPr>
          <w:rFonts w:hint="eastAsia" w:eastAsia="FangSong_GB2312"/>
          <w:sz w:val="28"/>
        </w:rPr>
        <w:t>毕业年度</w:t>
      </w:r>
      <w:r>
        <w:rPr>
          <w:rFonts w:hint="eastAsia" w:eastAsia="FangSong_GB2312"/>
          <w:sz w:val="28"/>
          <w:lang w:eastAsia="zh-CN"/>
        </w:rPr>
        <w:t>或离校两年内</w:t>
      </w:r>
      <w:r>
        <w:rPr>
          <w:rFonts w:hint="eastAsia" w:eastAsia="FangSong_GB2312"/>
          <w:sz w:val="28"/>
          <w:lang w:val="en-US" w:eastAsia="zh-CN"/>
        </w:rPr>
        <w:t>未就业</w:t>
      </w:r>
      <w:r>
        <w:rPr>
          <w:rFonts w:hint="eastAsia" w:eastAsia="FangSong_GB2312"/>
          <w:sz w:val="28"/>
        </w:rPr>
        <w:t>高校毕业生申请补贴，并郑重承诺：</w:t>
      </w:r>
    </w:p>
    <w:p w14:paraId="5328CBF7">
      <w:pPr>
        <w:numPr>
          <w:ilvl w:val="0"/>
          <w:numId w:val="1"/>
        </w:numPr>
        <w:spacing w:line="540" w:lineRule="exact"/>
        <w:ind w:firstLine="560" w:firstLineChars="200"/>
        <w:rPr>
          <w:rFonts w:hint="eastAsia" w:eastAsia="FangSong_GB2312"/>
          <w:sz w:val="28"/>
        </w:rPr>
      </w:pPr>
      <w:r>
        <w:rPr>
          <w:rFonts w:hint="eastAsia" w:eastAsia="FangSong_GB2312"/>
          <w:sz w:val="28"/>
        </w:rPr>
        <w:t>保证我单位为正规正常生产经营单位，如实提供各种证件及所需申报材料。</w:t>
      </w:r>
    </w:p>
    <w:p w14:paraId="2F1EB57A">
      <w:pPr>
        <w:spacing w:line="540" w:lineRule="exact"/>
        <w:rPr>
          <w:rFonts w:hint="eastAsia" w:eastAsia="FangSong_GB2312"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146050</wp:posOffset>
                </wp:positionV>
                <wp:extent cx="106680" cy="124460"/>
                <wp:effectExtent l="4445" t="4445" r="22225" b="2349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2446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4.15pt;margin-top:11.5pt;height:9.8pt;width:8.4pt;z-index:251660288;mso-width-relative:page;mso-height-relative:page;" fillcolor="#FFFFFF" filled="t" stroked="t" coordsize="21600,21600" o:gfxdata="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t4HUN2QAAAAkBAAAPAAAAAAAA&#10;AAEAIAAAACIAAABkcnMvZG93bnJldi54bWxQSwECFAAUAAAACACHTuJAChTq30oCAAC7BAAADgAA&#10;AAAAAAABACAAAAAoAQAAZHJzL2Uyb0RvYy54bWxQSwUGAAAAAAYABgBZAQAA5AUAAAAA&#10;">
                <v:fill type="gradient" on="t" color2="#FFFFFF" angle="90" focus="100%" focussize="0,0">
                  <o:fill type="gradientUnscaled" v:ext="backwardCompatible"/>
                </v:fill>
                <v:stroke weight="0.25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136525</wp:posOffset>
                </wp:positionV>
                <wp:extent cx="106680" cy="124460"/>
                <wp:effectExtent l="4445" t="4445" r="22225" b="2349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2446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6.15pt;margin-top:10.75pt;height:9.8pt;width:8.4pt;z-index:251661312;mso-width-relative:page;mso-height-relative:page;" fillcolor="#FFFFFF" filled="t" stroked="t" coordsize="21600,21600" o:gfxdata="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tJqwdoAAAAJAQAADwAAAAAA&#10;AAABACAAAAAiAAAAZHJzL2Rvd25yZXYueG1sUEsBAhQAFAAAAAgAh07iQOtJ0FVKAgAAuwQAAA4A&#10;AAAAAAAAAQAgAAAAKQEAAGRycy9lMm9Eb2MueG1sUEsFBgAAAAAGAAYAWQEAAOUFAAAAAA==&#10;">
                <v:fill type="gradient" on="t" color2="#FFFFFF" angle="90" focus="100%" focussize="0,0">
                  <o:fill type="gradientUnscaled" v:ext="backwardCompatible"/>
                </v:fill>
                <v:stroke weight="0.25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FangSong_GB2312"/>
          <w:sz w:val="28"/>
        </w:rPr>
        <w:t xml:space="preserve">    2、保证本单位申请补贴人员为</w:t>
      </w:r>
      <w:r>
        <w:rPr>
          <w:rFonts w:hint="eastAsia" w:eastAsia="FangSong_GB2312"/>
          <w:sz w:val="28"/>
          <w:lang w:val="en-US" w:eastAsia="zh-CN"/>
        </w:rPr>
        <w:t xml:space="preserve"> </w:t>
      </w:r>
      <w:r>
        <w:rPr>
          <w:rFonts w:hint="eastAsia" w:eastAsia="FangSong_GB2312"/>
          <w:sz w:val="28"/>
        </w:rPr>
        <w:t>就业困难人员、</w:t>
      </w:r>
      <w:r>
        <w:rPr>
          <w:rFonts w:hint="eastAsia" w:eastAsia="FangSong_GB2312"/>
          <w:sz w:val="28"/>
          <w:lang w:val="en-US" w:eastAsia="zh-CN"/>
        </w:rPr>
        <w:t xml:space="preserve"> </w:t>
      </w:r>
      <w:r>
        <w:rPr>
          <w:rFonts w:hint="eastAsia" w:eastAsia="FangSong_GB2312"/>
          <w:sz w:val="28"/>
        </w:rPr>
        <w:t>毕业年度</w:t>
      </w:r>
      <w:r>
        <w:rPr>
          <w:rFonts w:hint="eastAsia" w:eastAsia="FangSong_GB2312"/>
          <w:sz w:val="28"/>
          <w:lang w:eastAsia="zh-CN"/>
        </w:rPr>
        <w:t>或离校两年内</w:t>
      </w:r>
      <w:r>
        <w:rPr>
          <w:rFonts w:hint="eastAsia" w:eastAsia="FangSong_GB2312"/>
          <w:sz w:val="28"/>
        </w:rPr>
        <w:t>高校毕业生，保证申请补贴人员签订劳动合同，在公共就业服务机构进行了就业登记并全额缴纳社会保险。保证申请补贴人员在我单位正式正常上班，并通过</w:t>
      </w:r>
      <w:r>
        <w:rPr>
          <w:rFonts w:hint="eastAsia" w:eastAsia="FangSong_GB2312"/>
          <w:sz w:val="28"/>
          <w:lang w:val="en-US" w:eastAsia="zh-CN"/>
        </w:rPr>
        <w:t>银行</w:t>
      </w:r>
      <w:r>
        <w:rPr>
          <w:rFonts w:hint="eastAsia" w:eastAsia="FangSong_GB2312"/>
          <w:sz w:val="28"/>
        </w:rPr>
        <w:t>代发工资</w:t>
      </w:r>
      <w:r>
        <w:rPr>
          <w:rFonts w:hint="eastAsia" w:eastAsia="FangSong_GB2312"/>
          <w:sz w:val="28"/>
          <w:lang w:eastAsia="zh-CN"/>
        </w:rPr>
        <w:t>，</w:t>
      </w:r>
      <w:r>
        <w:rPr>
          <w:rFonts w:hint="eastAsia" w:eastAsia="FangSong_GB2312"/>
          <w:sz w:val="28"/>
        </w:rPr>
        <w:t>如实提供</w:t>
      </w:r>
      <w:r>
        <w:rPr>
          <w:rFonts w:hint="eastAsia" w:eastAsia="FangSong_GB2312"/>
          <w:sz w:val="28"/>
          <w:lang w:val="en-US" w:eastAsia="zh-CN"/>
        </w:rPr>
        <w:t>考勤记录和工资代发明细</w:t>
      </w:r>
      <w:r>
        <w:rPr>
          <w:rFonts w:hint="eastAsia" w:eastAsia="FangSong_GB2312"/>
          <w:sz w:val="28"/>
        </w:rPr>
        <w:t>。</w:t>
      </w:r>
    </w:p>
    <w:p w14:paraId="6C5A283B">
      <w:pPr>
        <w:spacing w:line="540" w:lineRule="exact"/>
        <w:ind w:firstLine="560" w:firstLineChars="200"/>
        <w:rPr>
          <w:rFonts w:hint="eastAsia" w:eastAsia="FangSong_GB2312"/>
          <w:sz w:val="28"/>
        </w:rPr>
      </w:pPr>
      <w:r>
        <w:rPr>
          <w:rFonts w:hint="eastAsia" w:eastAsia="FangSong_GB2312"/>
          <w:sz w:val="28"/>
        </w:rPr>
        <w:t>3、保证提供资料真实，无任何虚假、冒领等欺瞒行为，愿意接受人力资源和社会保障部门、财政部门、审计部门的审核、监督、抽查和回访等工作，如有虚假、欺瞒自愿接受下列处罚：</w:t>
      </w:r>
    </w:p>
    <w:p w14:paraId="6926FE68">
      <w:pPr>
        <w:spacing w:line="540" w:lineRule="exact"/>
        <w:ind w:firstLine="560" w:firstLineChars="200"/>
        <w:rPr>
          <w:rFonts w:hint="eastAsia" w:eastAsia="FangSong_GB2312"/>
          <w:sz w:val="28"/>
          <w:lang w:eastAsia="zh-CN"/>
        </w:rPr>
      </w:pPr>
      <w:r>
        <w:rPr>
          <w:rFonts w:hint="eastAsia" w:eastAsia="FangSong_GB2312"/>
          <w:sz w:val="28"/>
        </w:rPr>
        <w:t>（1）按照《财政违法行为处罚处分条例》（国务院令第427号）第十四条规定，没收违法所得，并处被骗取有关资金10％以上50％以下的罚款</w:t>
      </w:r>
      <w:r>
        <w:rPr>
          <w:rFonts w:hint="eastAsia" w:eastAsia="FangSong_GB2312"/>
          <w:sz w:val="28"/>
          <w:lang w:eastAsia="zh-CN"/>
        </w:rPr>
        <w:t>。</w:t>
      </w:r>
      <w:bookmarkStart w:id="0" w:name="_GoBack"/>
      <w:bookmarkEnd w:id="0"/>
    </w:p>
    <w:p w14:paraId="7E19EDD2">
      <w:pPr>
        <w:spacing w:line="540" w:lineRule="exact"/>
        <w:ind w:firstLine="560" w:firstLineChars="200"/>
        <w:rPr>
          <w:rFonts w:hint="eastAsia" w:eastAsia="FangSong_GB2312"/>
          <w:sz w:val="28"/>
        </w:rPr>
      </w:pPr>
      <w:r>
        <w:rPr>
          <w:rFonts w:hint="eastAsia" w:eastAsia="FangSong_GB2312"/>
          <w:sz w:val="28"/>
        </w:rPr>
        <w:t>（2）在新闻媒体上曝光</w:t>
      </w:r>
      <w:r>
        <w:rPr>
          <w:rFonts w:hint="eastAsia" w:eastAsia="FangSong_GB2312"/>
          <w:sz w:val="28"/>
          <w:lang w:eastAsia="zh-CN"/>
        </w:rPr>
        <w:t>，</w:t>
      </w:r>
      <w:r>
        <w:rPr>
          <w:rFonts w:hint="eastAsia" w:eastAsia="FangSong_GB2312"/>
          <w:sz w:val="28"/>
        </w:rPr>
        <w:t>相关信息记入全省公共信用信息平台；</w:t>
      </w:r>
    </w:p>
    <w:p w14:paraId="6294C141">
      <w:pPr>
        <w:spacing w:line="540" w:lineRule="exact"/>
        <w:ind w:firstLine="560" w:firstLineChars="200"/>
        <w:rPr>
          <w:rFonts w:hint="eastAsia" w:eastAsia="FangSong_GB2312"/>
          <w:sz w:val="28"/>
        </w:rPr>
      </w:pPr>
      <w:r>
        <w:rPr>
          <w:rFonts w:hint="eastAsia" w:eastAsia="FangSong_GB2312"/>
          <w:sz w:val="28"/>
        </w:rPr>
        <w:t>（3）今后取消本单位社会保险补贴申报资格；</w:t>
      </w:r>
    </w:p>
    <w:p w14:paraId="3A9CD391">
      <w:pPr>
        <w:spacing w:line="540" w:lineRule="exact"/>
        <w:ind w:firstLine="560" w:firstLineChars="200"/>
        <w:rPr>
          <w:rFonts w:hint="eastAsia" w:eastAsia="FangSong_GB2312"/>
          <w:sz w:val="28"/>
        </w:rPr>
      </w:pPr>
      <w:r>
        <w:rPr>
          <w:rFonts w:hint="eastAsia" w:eastAsia="FangSong_GB2312"/>
          <w:sz w:val="28"/>
        </w:rPr>
        <w:t>（</w:t>
      </w:r>
      <w:r>
        <w:rPr>
          <w:rFonts w:hint="eastAsia" w:eastAsia="FangSong_GB2312"/>
          <w:sz w:val="28"/>
          <w:lang w:val="en-US" w:eastAsia="zh-CN"/>
        </w:rPr>
        <w:t>4</w:t>
      </w:r>
      <w:r>
        <w:rPr>
          <w:rFonts w:hint="eastAsia" w:eastAsia="FangSong_GB2312"/>
          <w:sz w:val="28"/>
        </w:rPr>
        <w:t>）情节严重，触犯法律的，移交司法机关处理。</w:t>
      </w:r>
    </w:p>
    <w:p w14:paraId="47564568">
      <w:pPr>
        <w:spacing w:line="480" w:lineRule="exact"/>
        <w:rPr>
          <w:rFonts w:hint="eastAsia" w:eastAsia="FangSong_GB2312"/>
          <w:sz w:val="28"/>
        </w:rPr>
      </w:pPr>
      <w:r>
        <w:rPr>
          <w:rFonts w:hint="eastAsia" w:eastAsia="FangSong_GB2312"/>
          <w:sz w:val="28"/>
        </w:rPr>
        <w:t>承诺单位：（印章）</w:t>
      </w:r>
    </w:p>
    <w:p w14:paraId="57E3327B">
      <w:pPr>
        <w:spacing w:line="480" w:lineRule="exact"/>
        <w:rPr>
          <w:rFonts w:hint="eastAsia" w:eastAsia="FangSong_GB2312"/>
          <w:sz w:val="28"/>
          <w:u w:val="single"/>
        </w:rPr>
      </w:pPr>
      <w:r>
        <w:rPr>
          <w:rFonts w:hint="eastAsia" w:eastAsia="FangSong_GB2312"/>
          <w:sz w:val="28"/>
        </w:rPr>
        <w:t>单位地址：</w:t>
      </w:r>
    </w:p>
    <w:p w14:paraId="6FAAD2C1">
      <w:pPr>
        <w:spacing w:line="480" w:lineRule="exact"/>
        <w:rPr>
          <w:rFonts w:hint="eastAsia" w:eastAsia="FangSong_GB2312"/>
          <w:sz w:val="28"/>
          <w:u w:val="single"/>
        </w:rPr>
      </w:pPr>
      <w:r>
        <w:rPr>
          <w:rFonts w:hint="eastAsia" w:eastAsia="FangSong_GB2312"/>
          <w:sz w:val="28"/>
        </w:rPr>
        <w:t>法定代表人：（签字）</w:t>
      </w:r>
      <w:r>
        <w:rPr>
          <w:rFonts w:hint="eastAsia" w:eastAsia="FangSong_GB2312"/>
          <w:sz w:val="28"/>
          <w:u w:val="single"/>
        </w:rPr>
        <w:t xml:space="preserve">             </w:t>
      </w:r>
      <w:r>
        <w:rPr>
          <w:rFonts w:hint="eastAsia" w:eastAsia="FangSong_GB2312"/>
          <w:sz w:val="28"/>
        </w:rPr>
        <w:t xml:space="preserve">  经办人：（签字）</w:t>
      </w:r>
      <w:r>
        <w:rPr>
          <w:rFonts w:hint="eastAsia" w:eastAsia="FangSong_GB2312"/>
          <w:sz w:val="28"/>
          <w:u w:val="single"/>
        </w:rPr>
        <w:t xml:space="preserve">                </w:t>
      </w:r>
    </w:p>
    <w:p w14:paraId="74CBA391">
      <w:pPr>
        <w:spacing w:line="480" w:lineRule="exact"/>
        <w:rPr>
          <w:rFonts w:hint="eastAsia" w:eastAsia="FangSong_GB2312"/>
          <w:sz w:val="28"/>
        </w:rPr>
      </w:pPr>
      <w:r>
        <w:rPr>
          <w:rFonts w:hint="eastAsia" w:eastAsia="FangSong_GB2312"/>
          <w:sz w:val="28"/>
        </w:rPr>
        <w:t>联系电话：</w:t>
      </w:r>
      <w:r>
        <w:rPr>
          <w:rFonts w:hint="eastAsia" w:eastAsia="FangSong_GB2312"/>
          <w:sz w:val="28"/>
          <w:u w:val="single"/>
        </w:rPr>
        <w:t xml:space="preserve">                     </w:t>
      </w:r>
      <w:r>
        <w:rPr>
          <w:rFonts w:hint="eastAsia" w:eastAsia="FangSong_GB2312"/>
          <w:sz w:val="28"/>
          <w:u w:val="single"/>
          <w:lang w:val="en-US" w:eastAsia="zh-CN"/>
        </w:rPr>
        <w:t xml:space="preserve">   </w:t>
      </w:r>
      <w:r>
        <w:rPr>
          <w:rFonts w:hint="eastAsia" w:eastAsia="FangSong_GB2312"/>
          <w:sz w:val="28"/>
        </w:rPr>
        <w:t>手  机：</w:t>
      </w:r>
      <w:r>
        <w:rPr>
          <w:rFonts w:hint="eastAsia" w:eastAsia="FangSong_GB2312"/>
          <w:sz w:val="28"/>
          <w:u w:val="single"/>
        </w:rPr>
        <w:t xml:space="preserve">                </w:t>
      </w:r>
    </w:p>
    <w:p w14:paraId="251AB3F9">
      <w:pPr>
        <w:spacing w:line="480" w:lineRule="exact"/>
        <w:ind w:firstLine="5460"/>
        <w:rPr>
          <w:rFonts w:hint="eastAsia" w:eastAsia="FangSong_GB2312"/>
          <w:sz w:val="28"/>
        </w:rPr>
      </w:pPr>
      <w:r>
        <w:rPr>
          <w:rFonts w:hint="eastAsia" w:eastAsia="FangSong_GB2312"/>
          <w:sz w:val="28"/>
        </w:rPr>
        <w:t>年      月       日</w:t>
      </w:r>
    </w:p>
    <w:p w14:paraId="342DC9F1"/>
    <w:sectPr>
      <w:pgSz w:w="11906" w:h="16838"/>
      <w:pgMar w:top="1077" w:right="1588" w:bottom="107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CF5A0"/>
    <w:multiLevelType w:val="singleLevel"/>
    <w:tmpl w:val="56DCF5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Dg1ZWFlZDBjZTNiNDJlYjRkNDBlYzA0YjI3NDUifQ=="/>
  </w:docVars>
  <w:rsids>
    <w:rsidRoot w:val="00000000"/>
    <w:rsid w:val="109B29B0"/>
    <w:rsid w:val="14AE6C1C"/>
    <w:rsid w:val="1BAF7B54"/>
    <w:rsid w:val="3CCB2270"/>
    <w:rsid w:val="45541660"/>
    <w:rsid w:val="49F75D39"/>
    <w:rsid w:val="4D9C15C1"/>
    <w:rsid w:val="55A12B92"/>
    <w:rsid w:val="638E5CBF"/>
    <w:rsid w:val="70E731A9"/>
    <w:rsid w:val="726649B0"/>
    <w:rsid w:val="731A155F"/>
    <w:rsid w:val="7E6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582</Words>
  <Characters>586</Characters>
  <Lines>0</Lines>
  <Paragraphs>0</Paragraphs>
  <TotalTime>3</TotalTime>
  <ScaleCrop>false</ScaleCrop>
  <LinksUpToDate>false</LinksUpToDate>
  <CharactersWithSpaces>681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2022-07-26T08:33:00Z</dcterms:created>
  <dc:creator>Administrator</dc:creator>
  <cp:lastModifiedBy>办公账号</cp:lastModifiedBy>
  <cp:lastPrinted>2022-08-04T01:01:00Z</cp:lastPrinted>
  <dcterms:modified xsi:type="dcterms:W3CDTF">2026-01-05T09:59:54Z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6AFBD69135484A50A990E4CC66B601A6</vt:lpwstr>
  </property>
  <property fmtid="{D5CDD505-2E9C-101B-9397-08002B2CF9AE}" pid="4" name="KSOTemplateDocerSaveRecord">
    <vt:lpwstr>eyJoZGlkIjoiNTc1NDg1ZWFlZDBjZTNiNDJlYjRkNDBlYzA0YjI3NDUiLCJ1c2VySWQiOiIxMDMwNTc5Mzc5In0=</vt:lpwstr>
  </property>
</Properties>
</file>