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D767E">
      <w:pPr>
        <w:pStyle w:val="2"/>
        <w:keepNext w:val="0"/>
        <w:keepLines w:val="0"/>
        <w:widowControl/>
        <w:suppressLineNumbers w:val="0"/>
        <w:spacing w:line="560" w:lineRule="atLeast"/>
        <w:jc w:val="center"/>
        <w:rPr>
          <w:sz w:val="36"/>
          <w:szCs w:val="36"/>
        </w:rPr>
      </w:pPr>
      <w:bookmarkStart w:id="0" w:name="_GoBack"/>
      <w:r>
        <w:rPr>
          <w:rFonts w:ascii="微软雅黑" w:hAnsi="微软雅黑" w:eastAsia="微软雅黑" w:cs="微软雅黑"/>
          <w:sz w:val="36"/>
          <w:szCs w:val="36"/>
        </w:rPr>
        <w:t>沂源县民政局关于转发《山东省民政厅关于严格落实村民会议和村民代表会议制度的通知》的通知</w:t>
      </w:r>
    </w:p>
    <w:bookmarkEnd w:id="0"/>
    <w:p w14:paraId="7E119C61">
      <w:pPr>
        <w:pStyle w:val="2"/>
        <w:keepNext w:val="0"/>
        <w:keepLines w:val="0"/>
        <w:widowControl/>
        <w:suppressLineNumbers w:val="0"/>
        <w:spacing w:line="560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源民〔2021〕44号</w:t>
      </w:r>
    </w:p>
    <w:p w14:paraId="19B7CEAE"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各镇（街道）民政所：</w:t>
      </w:r>
    </w:p>
    <w:p w14:paraId="2DB2D9DE"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t> </w:t>
      </w:r>
    </w:p>
    <w:p w14:paraId="53B29726"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现将《山东省民政厅关于严格村民会议和村民代表会议制度的通知》转发给你们，请结合实际，认真贯彻落实。</w:t>
      </w:r>
    </w:p>
    <w:p w14:paraId="42402234"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根据市局通知，各镇（街道）要将文件精神传达到各村（居），并做好培训工作，进一步完善村民会议和村民代表会议制度，全面推行“四议两公开”民主决策机制，并注重总结推广这方面的典型经验，采取多种渠道和方式进行广泛宣传，发挥典型引领作用，不断推进村民自治制度化规范化程序化。</w:t>
      </w:r>
    </w:p>
    <w:p w14:paraId="579C1BD7"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1598" w:hanging="960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 w14:paraId="7828A5B1"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1598" w:hanging="960"/>
      </w:pPr>
      <w:r>
        <w:rPr>
          <w:rFonts w:hint="eastAsia" w:ascii="微软雅黑" w:hAnsi="微软雅黑" w:eastAsia="微软雅黑" w:cs="微软雅黑"/>
          <w:sz w:val="24"/>
          <w:szCs w:val="24"/>
        </w:rPr>
        <w:t>附件：山东省民政厅关于严格落实村民会议和村民代表会议制度的通知（鲁民函〔2021〕75号） </w:t>
      </w:r>
    </w:p>
    <w:p w14:paraId="1939E887">
      <w:pPr>
        <w:pStyle w:val="2"/>
        <w:keepNext w:val="0"/>
        <w:keepLines w:val="0"/>
        <w:widowControl/>
        <w:suppressLineNumbers w:val="0"/>
        <w:wordWrap w:val="0"/>
        <w:autoSpaceDE w:val="0"/>
        <w:autoSpaceDN/>
        <w:spacing w:line="560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                           </w:t>
      </w:r>
    </w:p>
    <w:p w14:paraId="427849E9">
      <w:pPr>
        <w:pStyle w:val="2"/>
        <w:keepNext w:val="0"/>
        <w:keepLines w:val="0"/>
        <w:widowControl/>
        <w:suppressLineNumbers w:val="0"/>
        <w:wordWrap w:val="0"/>
        <w:spacing w:line="560" w:lineRule="atLeast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                            沂源县民政局  </w:t>
      </w:r>
    </w:p>
    <w:p w14:paraId="7870C9FE">
      <w:pPr>
        <w:pStyle w:val="2"/>
        <w:keepNext w:val="0"/>
        <w:keepLines w:val="0"/>
        <w:widowControl/>
        <w:suppressLineNumbers w:val="0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                                                                                                                   2021年9月16日</w:t>
      </w:r>
    </w:p>
    <w:p w14:paraId="762427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C7739"/>
    <w:rsid w:val="08EC7739"/>
    <w:rsid w:val="26AF3D05"/>
    <w:rsid w:val="7C9C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204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2025-07-09T02:16:00Z</dcterms:created>
  <dc:creator>WPS_1607392976</dc:creator>
  <cp:lastModifiedBy>WPS_1607392976</cp:lastModifiedBy>
  <dcterms:modified xsi:type="dcterms:W3CDTF">2025-07-09T07:00:19Z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A3A7C602301C4285949C2E34217AE88B_13</vt:lpwstr>
  </property>
  <property fmtid="{D5CDD505-2E9C-101B-9397-08002B2CF9AE}" pid="4" name="KSOTemplateDocerSaveRecord">
    <vt:lpwstr>eyJoZGlkIjoiOGZjYTAzODBiNjVjMTVjZDczYWFhMzU1N2U3OWE3OWEiLCJ1c2VySWQiOiIxMTUwMjkxMTEwIn0=</vt:lpwstr>
  </property>
</Properties>
</file>