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80" w:after="0" w:line="372" w:lineRule="atLeast"/>
        <w:ind w:firstLine="3137" w:firstLineChars="1650"/>
        <w:outlineLvl w:val="1"/>
        <w:rPr>
          <w:rFonts w:hint="eastAsia" w:ascii="微软雅黑" w:hAnsi="微软雅黑" w:cs="宋体"/>
          <w:b/>
          <w:bCs/>
          <w:color w:val="000000" w:themeColor="text1"/>
          <w:sz w:val="19"/>
          <w:szCs w:val="19"/>
        </w:rPr>
      </w:pPr>
      <w:bookmarkStart w:id="0" w:name="_GoBack"/>
      <w:bookmarkEnd w:id="0"/>
      <w:r>
        <w:rPr>
          <w:rFonts w:hint="eastAsia" w:ascii="微软雅黑" w:hAnsi="微软雅黑" w:cs="宋体"/>
          <w:b/>
          <w:bCs/>
          <w:color w:val="000000" w:themeColor="text1"/>
          <w:sz w:val="19"/>
          <w:szCs w:val="19"/>
        </w:rPr>
        <w:t xml:space="preserve">《蟋蟀的住宅》教学设计 </w:t>
      </w:r>
    </w:p>
    <w:p>
      <w:pPr>
        <w:shd w:val="clear" w:color="auto" w:fill="FFFFFF"/>
        <w:adjustRightInd/>
        <w:snapToGrid/>
        <w:spacing w:after="0" w:line="360" w:lineRule="atLeast"/>
        <w:jc w:val="center"/>
        <w:rPr>
          <w:rFonts w:hint="eastAsia" w:ascii="微软雅黑" w:hAnsi="微软雅黑" w:cs="宋体"/>
          <w:b/>
          <w:bCs/>
          <w:color w:val="000000" w:themeColor="text1"/>
          <w:sz w:val="19"/>
          <w:szCs w:val="19"/>
          <w:lang w:eastAsia="zh-CN"/>
        </w:rPr>
      </w:pPr>
      <w:r>
        <w:rPr>
          <w:rFonts w:hint="eastAsia" w:ascii="微软雅黑" w:hAnsi="微软雅黑" w:cs="宋体"/>
          <w:b/>
          <w:bCs/>
          <w:color w:val="000000" w:themeColor="text1"/>
          <w:sz w:val="19"/>
          <w:szCs w:val="19"/>
          <w:lang w:eastAsia="zh-CN"/>
        </w:rPr>
        <w:t>王立娟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【教学目标】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１、会认12个生字，会写１8个生字。摘抄把蟋蟀当作人来写的句子。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２、有感情地朗读课文，了解课文的主要内容。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３、理解蟋蟀住宅的特点和住宅的修建过程，领悟作者的一些表达方法。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４、体会蟋蟀吃苦耐劳、不肯随遇而安的精神，培养学生仔细观察的习惯。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【课时目标】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１、能正确读写住宅、隐蔽等１8个词语。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２、朗读课文，了解蟋蟀住宅的特点和住宅的修建过程。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3、有感情地朗读课文，理解蟋蟀住宅的特点和住宅的修建过程，领悟作者的一些表达方法。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体会蟋蟀吃苦耐劳、不肯随遇而安的精神。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4培养学生仔细观察的习惯。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【设计理念】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长期以来一直关注教师如何教，而忽视了学生如何学，在这节课中将关注学生的学法，用学生的“学”决定教师的“教”。从而引导学生自主、合作、探究学习。在学生自主阅读的基础上受到熏陶感染，再把学生的感悟与老师、同学交流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【教学重点】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理解蟋蟀住宅的特点和它修建的过程，学习抓住特点形象生动地说明事物的方法。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【教学难点】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体会蟋蟀吃苦耐劳、不肯随遇而安的精神。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【教学准备】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１、生字卡片。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２、课件。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【课时安排</w:t>
      </w:r>
      <w:r>
        <w:rPr>
          <w:rFonts w:hint="eastAsia" w:ascii="微软雅黑" w:hAnsi="微软雅黑" w:cs="宋体"/>
          <w:color w:val="333333"/>
          <w:sz w:val="19"/>
          <w:szCs w:val="19"/>
        </w:rPr>
        <w:t>】1课时。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</w:rPr>
        <w:t>　　【教学过程】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一、谈话导入，揭示课题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认识这个小东西么？（蟋蟀）出示蟋蟀的资料。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蟋蟀的出名不仅由于它的唱歌，更由于它的住宅。出示课题——《蟋蟀的住宅》（齐读）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读了课题，有没有什么问题提出来？学生质疑，师整理归纳。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二、整体感知，解决问题</w:t>
      </w:r>
    </w:p>
    <w:p>
      <w:pPr>
        <w:shd w:val="clear" w:color="auto" w:fill="FFFFFF"/>
        <w:spacing w:line="360" w:lineRule="atLeast"/>
        <w:rPr>
          <w:rFonts w:ascii="微软雅黑" w:hAnsi="微软雅黑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</w:t>
      </w:r>
      <w:r>
        <w:rPr>
          <w:rFonts w:ascii="微软雅黑" w:hAnsi="微软雅黑"/>
          <w:b/>
          <w:bCs/>
          <w:color w:val="333333"/>
          <w:sz w:val="19"/>
          <w:szCs w:val="19"/>
        </w:rPr>
        <w:t>1.</w:t>
      </w:r>
      <w:r>
        <w:rPr>
          <w:rFonts w:hint="eastAsia" w:ascii="微软雅黑" w:hAnsi="微软雅黑"/>
          <w:b/>
          <w:bCs/>
          <w:color w:val="333333"/>
          <w:sz w:val="19"/>
          <w:szCs w:val="19"/>
        </w:rPr>
        <w:t>自由读课文，注意读准字音，读通句子。</w:t>
      </w:r>
      <w:r>
        <w:rPr>
          <w:rFonts w:ascii="微软雅黑" w:hAnsi="微软雅黑"/>
          <w:b/>
          <w:bCs/>
          <w:color w:val="333333"/>
          <w:sz w:val="19"/>
          <w:szCs w:val="19"/>
        </w:rPr>
        <w:t xml:space="preserve"> </w:t>
      </w:r>
    </w:p>
    <w:p>
      <w:pPr>
        <w:shd w:val="clear" w:color="auto" w:fill="FFFFFF"/>
        <w:adjustRightInd/>
        <w:snapToGrid/>
        <w:spacing w:after="0" w:line="360" w:lineRule="atLeast"/>
        <w:ind w:firstLine="380" w:firstLineChars="200"/>
        <w:rPr>
          <w:rFonts w:ascii="微软雅黑" w:hAnsi="微软雅黑" w:cs="宋体"/>
          <w:color w:val="333333"/>
          <w:sz w:val="19"/>
          <w:szCs w:val="19"/>
        </w:rPr>
      </w:pPr>
      <w:r>
        <w:rPr>
          <w:rFonts w:ascii="微软雅黑" w:hAnsi="微软雅黑" w:cs="宋体"/>
          <w:b/>
          <w:bCs/>
          <w:color w:val="333333"/>
          <w:sz w:val="19"/>
          <w:szCs w:val="19"/>
        </w:rPr>
        <w:t>2.</w:t>
      </w: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课文围绕蟋蟀的住宅写了哪两方面的内容？</w:t>
      </w:r>
      <w:r>
        <w:rPr>
          <w:rFonts w:ascii="微软雅黑" w:hAnsi="微软雅黑" w:cs="宋体"/>
          <w:b/>
          <w:bCs/>
          <w:color w:val="333333"/>
          <w:sz w:val="19"/>
          <w:szCs w:val="19"/>
        </w:rPr>
        <w:t xml:space="preserve"> 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   3、读词语，想画面，回答：</w:t>
      </w: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课文围绕蟋蟀的住宅写了哪两方面的内容？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三、再读课文，品读语段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１、画出不理解的生词，讨论词义：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联系课文，学生理解哪个词的词义就讲哪个词，重点指导学习“随遇而安”。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⑴ 随遇而安，从字面看是什么意思？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（随便找个地方就安顿下来）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⑵ 课文中谁喜欢“随遇而安”，从哪儿看出的？谁不喜欢“随遇而安”，从哪儿看出的？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hint="eastAsia" w:ascii="微软雅黑" w:hAnsi="微软雅黑" w:cs="宋体"/>
          <w:b/>
          <w:bCs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总结，指导朗读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hint="eastAsia" w:ascii="微软雅黑" w:hAnsi="微软雅黑" w:cs="宋体"/>
          <w:b/>
          <w:bCs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外部特点：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隧道倾斜弯曲：一条倾斜的隧道，即使有骤雨，这里也立刻就会干的。隧道顺着地势弯弯曲曲，最多不过九寸深，一指宽，这便是蟋蟀的住宅。</w:t>
      </w:r>
      <w:r>
        <w:rPr>
          <w:rFonts w:ascii="微软雅黑" w:hAnsi="微软雅黑" w:cs="宋体"/>
          <w:b/>
          <w:bCs/>
          <w:color w:val="333333"/>
          <w:sz w:val="19"/>
          <w:szCs w:val="19"/>
        </w:rPr>
        <w:t xml:space="preserve"> 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洞口隐蔽：出口的地方总有一丛草半掩着，就像一座门。蟋蟀出来吃周围的嫩草，决不去碰这一丛草。</w:t>
      </w:r>
      <w:r>
        <w:rPr>
          <w:rFonts w:ascii="微软雅黑" w:hAnsi="微软雅黑" w:cs="宋体"/>
          <w:b/>
          <w:bCs/>
          <w:color w:val="333333"/>
          <w:sz w:val="19"/>
          <w:szCs w:val="19"/>
        </w:rPr>
        <w:t xml:space="preserve"> 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平台平坦：经过仔细耙扫，收拾得很平坦。这就是蟋蟀的平台。当四周很安静的时候，蟋蟀就在这平台上弹琴。</w:t>
      </w:r>
      <w:r>
        <w:rPr>
          <w:rFonts w:ascii="微软雅黑" w:hAnsi="微软雅黑" w:cs="宋体"/>
          <w:b/>
          <w:bCs/>
          <w:color w:val="333333"/>
          <w:sz w:val="19"/>
          <w:szCs w:val="19"/>
        </w:rPr>
        <w:t xml:space="preserve"> </w:t>
      </w:r>
    </w:p>
    <w:p>
      <w:pPr>
        <w:shd w:val="clear" w:color="auto" w:fill="FFFFFF"/>
        <w:adjustRightInd/>
        <w:snapToGrid/>
        <w:spacing w:after="0" w:line="360" w:lineRule="atLeast"/>
        <w:ind w:firstLine="372"/>
        <w:rPr>
          <w:rFonts w:hint="eastAsia" w:ascii="微软雅黑" w:hAnsi="微软雅黑" w:cs="宋体"/>
          <w:b/>
          <w:bCs/>
          <w:color w:val="333333"/>
          <w:sz w:val="19"/>
          <w:szCs w:val="19"/>
        </w:rPr>
      </w:pPr>
      <w:r>
        <w:rPr>
          <w:rFonts w:hint="eastAsia" w:ascii="微软雅黑" w:hAnsi="微软雅黑" w:cs="宋体"/>
          <w:b/>
          <w:bCs/>
          <w:color w:val="333333"/>
          <w:sz w:val="19"/>
          <w:szCs w:val="19"/>
        </w:rPr>
        <w:t>内部特点：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２、了解蟋蟀是怎么建房的：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⑴ 作者分几个层次来写蟋蟀建房的过程？说说每个层次的意思。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⑵ 找出描写蟋蟀建房的句子。画出表示动作的词语。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⑶ 作者能够把蟋蟀建房的过程写得如此生动具体，说明了什么？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（说明：蟋蟀──认真工作、坚持不懈、辛勤劳动；作者──仔细观察、注意研究。）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３、找出文中把蟋蟀的巢穴比作人的住宅、把蟋蟀比作人的句子，读一读，想一想这样写的好处。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（这样写把本来比较枯燥的内容变得生动、形象，使读者产生亲切感，引起阅读的兴趣。）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４、齐读课文，整体梳理课文内容。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三、归纳总结，掌握方法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四、作业设计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１、抄写文中把蟋蟀当作人来写的句子。</w:t>
      </w:r>
    </w:p>
    <w:p>
      <w:pPr>
        <w:shd w:val="clear" w:color="auto" w:fill="FFFFFF"/>
        <w:adjustRightInd/>
        <w:snapToGrid/>
        <w:spacing w:after="0" w:line="360" w:lineRule="atLeast"/>
        <w:rPr>
          <w:rFonts w:hint="eastAsia" w:ascii="微软雅黑" w:hAnsi="微软雅黑" w:cs="宋体"/>
          <w:color w:val="333333"/>
          <w:sz w:val="19"/>
          <w:szCs w:val="19"/>
        </w:rPr>
      </w:pPr>
      <w:r>
        <w:rPr>
          <w:rFonts w:hint="eastAsia" w:ascii="微软雅黑" w:hAnsi="微软雅黑" w:cs="宋体"/>
          <w:color w:val="333333"/>
          <w:sz w:val="19"/>
          <w:szCs w:val="19"/>
        </w:rPr>
        <w:t>　　２、以《我的住宅》为题，用第一人称介绍蟋蟀住宅的特点和修建过程。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071D6"/>
    <w:rsid w:val="00323B43"/>
    <w:rsid w:val="003D37D8"/>
    <w:rsid w:val="003E52FC"/>
    <w:rsid w:val="00426133"/>
    <w:rsid w:val="004358AB"/>
    <w:rsid w:val="008B7726"/>
    <w:rsid w:val="00D31D50"/>
    <w:rsid w:val="00EE0AD7"/>
    <w:rsid w:val="00FD2840"/>
    <w:rsid w:val="70CA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Char"/>
    <w:basedOn w:val="5"/>
    <w:link w:val="2"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1202</Characters>
  <Lines>10</Lines>
  <Paragraphs>2</Paragraphs>
  <TotalTime>15</TotalTime>
  <ScaleCrop>false</ScaleCrop>
  <LinksUpToDate>false</LinksUpToDate>
  <CharactersWithSpaces>1410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2022-09-30T11:42:19Z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552EF86FF14643E8904FFC724945ABDE</vt:lpwstr>
  </property>
</Properties>
</file>