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1020" w:beforeAutospacing="0" w:after="390" w:afterAutospacing="0"/>
        <w:jc w:val="center"/>
        <w:rPr>
          <w:rFonts w:hint="default" w:ascii="微软雅黑" w:hAnsi="微软雅黑" w:eastAsia="微软雅黑" w:cs="微软雅黑"/>
          <w:color w:val="333333"/>
          <w:sz w:val="42"/>
          <w:szCs w:val="42"/>
        </w:rPr>
      </w:pPr>
      <w:r>
        <w:rPr>
          <w:rFonts w:ascii="微软雅黑" w:hAnsi="微软雅黑" w:eastAsia="微软雅黑" w:cs="微软雅黑"/>
          <w:color w:val="333333"/>
          <w:sz w:val="42"/>
          <w:szCs w:val="42"/>
        </w:rPr>
        <w:t>县档案馆2021年度政务公开工作方案</w:t>
      </w:r>
    </w:p>
    <w:p>
      <w:pPr>
        <w:pStyle w:val="5"/>
        <w:widowControl/>
        <w:shd w:val="clear" w:color="auto" w:fill="FFFFFF"/>
        <w:spacing w:beforeAutospacing="0" w:afterAutospacing="0"/>
        <w:ind w:firstLine="640" w:firstLineChars="200"/>
        <w:rPr>
          <w:rFonts w:ascii="微软雅黑" w:hAnsi="微软雅黑" w:eastAsia="微软雅黑" w:cs="微软雅黑"/>
          <w:color w:val="000000"/>
        </w:rPr>
      </w:pPr>
      <w:r>
        <w:rPr>
          <w:rFonts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为深入学习贯彻《中华人民共和国政府信息公开条例》文件精神，按照沂源县人民政府办公室有关政务公开工作的文件要求，结合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档案馆</w:t>
      </w:r>
      <w:r>
        <w:rPr>
          <w:rFonts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工作实际，制定政务公开工作方案如下。</w:t>
      </w:r>
    </w:p>
    <w:p>
      <w:pPr>
        <w:pStyle w:val="5"/>
        <w:widowControl/>
        <w:shd w:val="clear" w:color="auto" w:fill="FFFFFF"/>
        <w:spacing w:beforeAutospacing="0" w:afterAutospacing="0"/>
        <w:rPr>
          <w:rFonts w:ascii="微软雅黑" w:hAnsi="微软雅黑" w:eastAsia="微软雅黑" w:cs="微软雅黑"/>
          <w:color w:val="000000"/>
        </w:rPr>
      </w:pPr>
      <w:r>
        <w:rPr>
          <w:rFonts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　</w:t>
      </w:r>
      <w:r>
        <w:rPr>
          <w:rFonts w:ascii="黑体" w:hAnsi="宋体" w:eastAsia="黑体" w:cs="黑体"/>
          <w:color w:val="000000"/>
          <w:sz w:val="32"/>
          <w:szCs w:val="32"/>
          <w:shd w:val="clear" w:color="auto" w:fill="FFFFFF"/>
        </w:rPr>
        <w:t>　一、指导思想和总体要求</w:t>
      </w:r>
    </w:p>
    <w:p>
      <w:pPr>
        <w:pStyle w:val="5"/>
        <w:widowControl/>
        <w:shd w:val="clear" w:color="auto" w:fill="FFFFFF"/>
        <w:spacing w:beforeAutospacing="0" w:afterAutospacing="0"/>
        <w:ind w:firstLine="640"/>
        <w:rPr>
          <w:rFonts w:ascii="微软雅黑" w:hAnsi="微软雅黑" w:eastAsia="微软雅黑" w:cs="微软雅黑"/>
          <w:color w:val="000000"/>
        </w:rPr>
      </w:pPr>
      <w:r>
        <w:rPr>
          <w:rFonts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（一）指导思想。坚持习近平新时代中国特色社会主义思想，深入学习贯彻党的十九大、十九届二中、三中、四中、五中全会精神，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深入贯彻落实党中央、国务院有关决策部署和《中华人民共和国政府信息公开条例》，</w:t>
      </w:r>
      <w:r>
        <w:rPr>
          <w:rFonts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坚持以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服务</w:t>
      </w:r>
      <w:r>
        <w:rPr>
          <w:rFonts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人民群众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档案工作</w:t>
      </w:r>
      <w:r>
        <w:rPr>
          <w:rFonts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为出发点和落脚点，不断提高我县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档案馆工作</w:t>
      </w:r>
      <w:r>
        <w:rPr>
          <w:rFonts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的透明度、办事效率和服务质量，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着力提升政务公开质量，建设人民满意的服务型机关。</w:t>
      </w:r>
    </w:p>
    <w:p>
      <w:pPr>
        <w:pStyle w:val="5"/>
        <w:widowControl/>
        <w:shd w:val="clear" w:color="auto" w:fill="FFFFFF"/>
        <w:spacing w:beforeAutospacing="0" w:afterAutospacing="0"/>
        <w:rPr>
          <w:rFonts w:ascii="微软雅黑" w:hAnsi="微软雅黑" w:eastAsia="微软雅黑" w:cs="微软雅黑"/>
          <w:color w:val="000000"/>
        </w:rPr>
      </w:pPr>
      <w:r>
        <w:rPr>
          <w:rFonts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    （二）总体要求。坚持以公开为常态、不公开为例外，不断加大政务公开力度，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并</w:t>
      </w:r>
      <w:r>
        <w:rPr>
          <w:rFonts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坚持依法依规、规范运作，认真执行政府信息公开法律法规，进一步明确政务公开的主体、内容、标准、方式、程序以及工作任务。坚持以社会需求为导向，加强政策解读回应，扩大公众参与，不断增强政务公开实效。坚持改革创新、务求实效，确保政务公开内容全面、真实、可信，防止弄虚作假行为。坚持以公开促落实、以公开促规范、以公开促服务，加快推进政务公开工作上台阶、上水平。</w:t>
      </w:r>
    </w:p>
    <w:p>
      <w:pPr>
        <w:pStyle w:val="5"/>
        <w:widowControl/>
        <w:shd w:val="clear" w:color="auto" w:fill="FFFFFF"/>
        <w:spacing w:beforeAutospacing="0" w:afterAutospacing="0"/>
        <w:rPr>
          <w:rFonts w:ascii="微软雅黑" w:hAnsi="微软雅黑" w:eastAsia="微软雅黑" w:cs="微软雅黑"/>
          <w:color w:val="000000"/>
        </w:rPr>
      </w:pPr>
      <w:r>
        <w:rPr>
          <w:rFonts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　　</w:t>
      </w:r>
      <w:r>
        <w:rPr>
          <w:rFonts w:hint="eastAsia" w:ascii="黑体" w:hAnsi="宋体" w:eastAsia="黑体" w:cs="黑体"/>
          <w:color w:val="000000"/>
          <w:sz w:val="32"/>
          <w:szCs w:val="32"/>
          <w:shd w:val="clear" w:color="auto" w:fill="FFFFFF"/>
        </w:rPr>
        <w:t>二、重点工作任务</w:t>
      </w:r>
    </w:p>
    <w:p>
      <w:pPr>
        <w:pStyle w:val="5"/>
        <w:widowControl/>
        <w:shd w:val="clear" w:color="auto" w:fill="FFFFFF"/>
        <w:spacing w:beforeAutospacing="0" w:afterAutospacing="0"/>
        <w:ind w:firstLine="360"/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（一）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加大公开力度，拓展公开范围</w:t>
      </w:r>
    </w:p>
    <w:p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紧紧围绕“五位一体”总体布局和“四个全面”战略布局，牢固树立和贯彻落实创新、协调、绿色、开放、共享的发展理念，以档案宣传推动档案信息公开，构建全方位信息公开格局，进一步拓展主动公开范围，为县政府的工作大局服务，为档案工作大局服务，全年主要围绕三个方面内容，做好年度政务公开工作：一是及时更新并发布政府信息公开指南和目录，二是认真做好信息公开年度报告编制和发布工作，三是认真做好规范性文件及解读等信息公开。</w:t>
      </w:r>
    </w:p>
    <w:p>
      <w:pPr>
        <w:pStyle w:val="5"/>
        <w:widowControl/>
        <w:shd w:val="clear" w:color="auto" w:fill="FFFFFF"/>
        <w:spacing w:beforeAutospacing="0" w:afterAutospacing="0"/>
        <w:ind w:firstLine="640"/>
        <w:rPr>
          <w:rFonts w:ascii="微软雅黑" w:hAnsi="微软雅黑" w:eastAsia="微软雅黑" w:cs="微软雅黑"/>
          <w:color w:val="000000"/>
        </w:rPr>
      </w:pPr>
      <w:r>
        <w:rPr>
          <w:rFonts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（二）积极推进执行及结果公开</w:t>
      </w:r>
    </w:p>
    <w:p>
      <w:pPr>
        <w:pStyle w:val="5"/>
        <w:widowControl/>
        <w:shd w:val="clear" w:color="auto" w:fill="FFFFFF"/>
        <w:spacing w:beforeAutospacing="0" w:afterAutospacing="0"/>
        <w:ind w:firstLine="640"/>
        <w:rPr>
          <w:rFonts w:ascii="微软雅黑" w:hAnsi="微软雅黑" w:eastAsia="微软雅黑" w:cs="微软雅黑"/>
          <w:color w:val="000000"/>
        </w:rPr>
      </w:pPr>
      <w:r>
        <w:rPr>
          <w:rFonts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1.及时公开规范性文件。做好政策法规、重要文件公开工作，定期对制定实施的部门规范性文件进行清理，清理结果及时向社会公开。</w:t>
      </w:r>
    </w:p>
    <w:p>
      <w:pPr>
        <w:pStyle w:val="5"/>
        <w:widowControl/>
        <w:shd w:val="clear" w:color="auto" w:fill="FFFFFF"/>
        <w:spacing w:beforeAutospacing="0" w:afterAutospacing="0"/>
        <w:ind w:firstLine="640"/>
        <w:rPr>
          <w:rFonts w:hint="eastAsia" w:ascii="微软雅黑" w:hAnsi="微软雅黑" w:eastAsia="微软雅黑" w:cs="微软雅黑"/>
          <w:color w:val="000000"/>
        </w:rPr>
      </w:pPr>
      <w:r>
        <w:rPr>
          <w:rFonts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2.及时公开工作执行情况。主动做好单位职责、领导分工、机构设置等信息公开，实时更新相关信息，形成常态化工作信息公开机制。</w:t>
      </w:r>
    </w:p>
    <w:p>
      <w:pPr>
        <w:pStyle w:val="5"/>
        <w:widowControl/>
        <w:shd w:val="clear" w:color="auto" w:fill="FFFFFF"/>
        <w:spacing w:beforeAutospacing="0" w:afterAutospacing="0"/>
        <w:ind w:firstLine="640"/>
        <w:rPr>
          <w:rFonts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3.加强对重要信息尤其是重大政策的解读和舆论引导工作，促进社会各界正确理解、客观分析、理性评价重大政策。</w:t>
      </w:r>
    </w:p>
    <w:p>
      <w:pPr>
        <w:pStyle w:val="5"/>
        <w:widowControl/>
        <w:shd w:val="clear" w:color="auto" w:fill="FFFFFF"/>
        <w:spacing w:beforeAutospacing="0" w:afterAutospacing="0"/>
        <w:rPr>
          <w:rFonts w:ascii="微软雅黑" w:hAnsi="微软雅黑" w:eastAsia="微软雅黑" w:cs="微软雅黑"/>
          <w:color w:val="000000"/>
        </w:rPr>
      </w:pPr>
      <w:r>
        <w:rPr>
          <w:rFonts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　 </w:t>
      </w:r>
      <w:r>
        <w:rPr>
          <w:rFonts w:hint="eastAsia" w:ascii="黑体" w:hAnsi="宋体" w:eastAsia="黑体" w:cs="黑体"/>
          <w:color w:val="000000"/>
          <w:sz w:val="32"/>
          <w:szCs w:val="32"/>
          <w:shd w:val="clear" w:color="auto" w:fill="FFFFFF"/>
        </w:rPr>
        <w:t> 三、保障措施</w:t>
      </w:r>
    </w:p>
    <w:p>
      <w:pPr>
        <w:pStyle w:val="5"/>
        <w:widowControl/>
        <w:shd w:val="clear" w:color="auto" w:fill="FFFFFF"/>
        <w:spacing w:beforeAutospacing="0" w:afterAutospacing="0"/>
        <w:ind w:firstLine="640"/>
        <w:rPr>
          <w:rFonts w:ascii="微软雅黑" w:hAnsi="微软雅黑" w:eastAsia="微软雅黑" w:cs="微软雅黑"/>
          <w:color w:val="000000"/>
        </w:rPr>
      </w:pPr>
      <w:r>
        <w:rPr>
          <w:rFonts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（一）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加强组织领导，落实责任分工。将政务公开工作摆上重要日程，定期召开会议，听取政务公开工作情况汇报。建立重大问题处理和工作部署，推进长效协调机制，坚持把政务公开工作与日常工作同研究、同部署、同推进。</w:t>
      </w:r>
    </w:p>
    <w:p>
      <w:pPr>
        <w:pStyle w:val="5"/>
        <w:widowControl/>
        <w:shd w:val="clear" w:color="auto" w:fill="FFFFFF"/>
        <w:spacing w:beforeAutospacing="0" w:afterAutospacing="0"/>
        <w:ind w:firstLine="640"/>
        <w:rPr>
          <w:rFonts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（二）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细化工作任务，加强督查。根据政务公开工作的职责分工，进一步细化工作任务，建立有效督查机制，开展定期和不定期工作检查，及时纠正发现问题，同时充分调动全体人员积极性。</w:t>
      </w:r>
    </w:p>
    <w:p>
      <w:pPr>
        <w:pStyle w:val="5"/>
        <w:widowControl/>
        <w:shd w:val="clear" w:color="auto" w:fill="FFFFFF"/>
        <w:spacing w:beforeAutospacing="0" w:afterAutospacing="0"/>
        <w:ind w:firstLine="640"/>
        <w:rPr>
          <w:rFonts w:ascii="微软雅黑" w:hAnsi="微软雅黑" w:eastAsia="微软雅黑" w:cs="微软雅黑"/>
          <w:color w:val="000000"/>
        </w:rPr>
      </w:pPr>
      <w:r>
        <w:rPr>
          <w:rFonts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（三）不断提高政务公开规范化水平。推进政务信息主动公开基本目录建设，进一步明确公开的主体、内容、时限、方式等，提升主动公开的规范化水平。建立政务信息公开目录经常性调整机制，根据任务要求、工作内容，政务信息公开目录和指南定期公开。加强信息公开保密审查，按照“谁提供、谁审查”和“一事一审”的要求，各科室在报送公开信息前，逐条梳理，确保审查责任到位。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                               </w:t>
      </w:r>
    </w:p>
    <w:p>
      <w:pPr>
        <w:pStyle w:val="5"/>
        <w:widowControl/>
        <w:shd w:val="clear" w:color="auto" w:fill="FFFFFF"/>
        <w:spacing w:beforeAutospacing="0" w:afterAutospacing="0"/>
        <w:rPr>
          <w:rFonts w:ascii="微软雅黑" w:hAnsi="微软雅黑" w:eastAsia="微软雅黑" w:cs="微软雅黑"/>
          <w:color w:val="000000"/>
        </w:rPr>
      </w:pPr>
      <w:r>
        <w:rPr>
          <w:rFonts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   </w:t>
      </w:r>
    </w:p>
    <w:p>
      <w:pPr>
        <w:pStyle w:val="5"/>
        <w:widowControl/>
        <w:shd w:val="clear" w:color="auto" w:fill="FFFFFF"/>
        <w:spacing w:beforeAutospacing="0" w:afterAutospacing="0"/>
        <w:ind w:firstLine="3840"/>
        <w:rPr>
          <w:rFonts w:ascii="微软雅黑" w:hAnsi="微软雅黑" w:eastAsia="微软雅黑" w:cs="微软雅黑"/>
          <w:color w:val="000000"/>
        </w:rPr>
      </w:pPr>
      <w:r>
        <w:rPr>
          <w:rFonts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      2021年3月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2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30C4467"/>
    <w:rsid w:val="00027DB4"/>
    <w:rsid w:val="00193E3D"/>
    <w:rsid w:val="00231DCE"/>
    <w:rsid w:val="00786FE4"/>
    <w:rsid w:val="00992924"/>
    <w:rsid w:val="00AD2063"/>
    <w:rsid w:val="00BA3989"/>
    <w:rsid w:val="00C11688"/>
    <w:rsid w:val="4B453DFB"/>
    <w:rsid w:val="730C44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1261</Words>
  <Characters>80</Characters>
  <Lines>1</Lines>
  <Paragraphs>2</Paragraphs>
  <TotalTime>88</TotalTime>
  <ScaleCrop>false</ScaleCrop>
  <LinksUpToDate>false</LinksUpToDate>
  <CharactersWithSpaces>1339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2021-03-23T08:01:00Z</dcterms:created>
  <dc:creator>PUBUJI</dc:creator>
  <cp:lastModifiedBy>Administrator</cp:lastModifiedBy>
  <dcterms:modified xsi:type="dcterms:W3CDTF">2021-03-29T08:27:59Z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2D17147EAD3243BFA50C4D5D8B3BC4D9</vt:lpwstr>
  </property>
</Properties>
</file>