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应聘沂源县企业人员诚信承诺书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国投集团沂源宏鼎资产经营有限公司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公开招聘人员公告》，理解其内容，符合应聘条件。我郑重承诺：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一、本人所提供的个人信息、证明材料、证件等真实、准确，并自觉遵守各项规定。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二、本人所填写报名信息准确、有效，并与公告要求和本人情况进行了认真核对，对因填写错误造成的后果，本人自愿承担责任。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三、整个招聘期间，本人保证通讯畅通，因通讯不畅造成的后果，本人自愿承担责任。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四、诚实守信，严守纪律，认真履行应聘人员的义务。对因提供有关信息证件不真实或违反有关纪律规定所造成的后果，本人自愿承担相应的责任。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应聘人本人签名：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AE7CF0D-E883-4E7E-9C68-B81E3CC3D1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4D18B87-CF28-4429-B914-1D0149662D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68D8"/>
    <w:rsid w:val="00743B52"/>
    <w:rsid w:val="009A00FF"/>
    <w:rsid w:val="072C0B88"/>
    <w:rsid w:val="2D3C3BAD"/>
    <w:rsid w:val="30AB690B"/>
    <w:rsid w:val="3BAB6DA4"/>
    <w:rsid w:val="554F5D38"/>
    <w:rsid w:val="59D54DD3"/>
    <w:rsid w:val="67095024"/>
    <w:rsid w:val="6EE30FF1"/>
    <w:rsid w:val="78E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282</Characters>
  <Lines>2</Lines>
  <Paragraphs>1</Paragraphs>
  <TotalTime>85</TotalTime>
  <ScaleCrop>false</ScaleCrop>
  <LinksUpToDate>false</LinksUpToDate>
  <CharactersWithSpaces>288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2019-01-03T07:23:00Z</dcterms:created>
  <dc:creator>Tian</dc:creator>
  <cp:lastModifiedBy>后来。</cp:lastModifiedBy>
  <cp:lastPrinted>2022-04-12T03:33:00Z</cp:lastPrinted>
  <dcterms:modified xsi:type="dcterms:W3CDTF">2022-05-06T01:34:58Z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2A6E8B734686401AB7FA2C754D81908A</vt:lpwstr>
  </property>
</Properties>
</file>