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Times New Roman" w:hAnsi="Times New Roman" w:eastAsia="黑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36"/>
          <w:szCs w:val="36"/>
          <w:lang w:val="en-US" w:eastAsia="zh-CN"/>
        </w:rPr>
        <w:t xml:space="preserve">                                     （B类）</w:t>
      </w: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b/>
          <w:bCs/>
          <w:sz w:val="36"/>
          <w:szCs w:val="36"/>
        </w:rPr>
      </w:pP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b/>
          <w:bCs/>
          <w:sz w:val="36"/>
          <w:szCs w:val="36"/>
        </w:rPr>
      </w:pP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b/>
          <w:bCs/>
          <w:sz w:val="36"/>
          <w:szCs w:val="36"/>
        </w:rPr>
      </w:pP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b/>
          <w:bCs/>
          <w:sz w:val="36"/>
          <w:szCs w:val="36"/>
        </w:rPr>
      </w:pP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b/>
          <w:bCs/>
          <w:sz w:val="36"/>
          <w:szCs w:val="36"/>
        </w:rPr>
      </w:pPr>
    </w:p>
    <w:p>
      <w:pPr>
        <w:spacing w:line="560" w:lineRule="exact"/>
        <w:jc w:val="both"/>
        <w:rPr>
          <w:rFonts w:hint="default" w:ascii="Times New Roman" w:hAnsi="Times New Roman" w:eastAsia="仿宋_GB2312" w:cs="Times New Roman"/>
          <w:b/>
          <w:sz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鲁山政发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〔201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〕</w:t>
      </w:r>
      <w:r>
        <w:rPr>
          <w:rFonts w:hint="default" w:ascii="Times New Roman" w:hAnsi="Times New Roman" w:cs="Times New Roman"/>
          <w:b/>
          <w:color w:val="00000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cs="Times New Roman"/>
          <w:b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号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 xml:space="preserve">      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b/>
          <w:sz w:val="32"/>
          <w:lang w:val="en-US" w:eastAsia="zh-CN"/>
        </w:rPr>
        <w:t>签发人：</w:t>
      </w:r>
      <w:r>
        <w:rPr>
          <w:rFonts w:hint="eastAsia" w:ascii="Times New Roman" w:hAnsi="Times New Roman" w:eastAsia="仿宋_GB2312" w:cs="Times New Roman"/>
          <w:b/>
          <w:sz w:val="32"/>
          <w:lang w:val="en-US" w:eastAsia="zh-CN"/>
        </w:rPr>
        <w:t>曹洪星</w:t>
      </w:r>
    </w:p>
    <w:p>
      <w:pPr>
        <w:spacing w:line="560" w:lineRule="exact"/>
        <w:jc w:val="center"/>
        <w:rPr>
          <w:rFonts w:hint="default" w:ascii="Times New Roman" w:hAnsi="Times New Roman" w:cs="Times New Roman"/>
          <w:b/>
          <w:sz w:val="36"/>
        </w:rPr>
      </w:pPr>
    </w:p>
    <w:p>
      <w:pPr>
        <w:spacing w:line="560" w:lineRule="exact"/>
        <w:jc w:val="center"/>
        <w:rPr>
          <w:rFonts w:hint="default" w:ascii="Times New Roman" w:hAnsi="Times New Roman" w:cs="Times New Roman"/>
          <w:b/>
          <w:sz w:val="36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lang w:val="en-US" w:eastAsia="zh-CN"/>
        </w:rPr>
        <w:t>对县政协十届一次会议第</w:t>
      </w:r>
      <w:r>
        <w:rPr>
          <w:rFonts w:hint="eastAsia" w:ascii="Times New Roman" w:hAnsi="Times New Roman" w:eastAsia="方正小标宋简体" w:cs="Times New Roman"/>
          <w:b/>
          <w:bCs w:val="0"/>
          <w:sz w:val="44"/>
          <w:szCs w:val="44"/>
          <w:lang w:val="en-US" w:eastAsia="zh-CN"/>
        </w:rPr>
        <w:t>86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lang w:val="en-US" w:eastAsia="zh-CN"/>
        </w:rPr>
        <w:t>号提案的答复</w:t>
      </w:r>
    </w:p>
    <w:p/>
    <w:p>
      <w:pPr>
        <w:keepNext w:val="0"/>
        <w:keepLines w:val="0"/>
        <w:pageBreakBefore w:val="0"/>
        <w:widowControl w:val="0"/>
        <w:tabs>
          <w:tab w:val="left" w:pos="72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</w:rPr>
      </w:pPr>
    </w:p>
    <w:p>
      <w:pPr>
        <w:keepNext w:val="0"/>
        <w:keepLines w:val="0"/>
        <w:pageBreakBefore w:val="0"/>
        <w:widowControl w:val="0"/>
        <w:tabs>
          <w:tab w:val="left" w:pos="72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lang w:val="en-US" w:eastAsia="zh-CN"/>
        </w:rPr>
        <w:t>丁宗国等5名委员</w:t>
      </w:r>
      <w:r>
        <w:rPr>
          <w:rFonts w:hint="default" w:ascii="Times New Roman" w:hAnsi="Times New Roman" w:eastAsia="仿宋_GB2312" w:cs="Times New Roman"/>
          <w:b/>
          <w:sz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72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lang w:val="en-US" w:eastAsia="zh-CN"/>
        </w:rPr>
        <w:t>您提出的关于对农村集贸市场占道经营进行彻底整治的提案收悉，现答复如下</w:t>
      </w:r>
      <w:r>
        <w:rPr>
          <w:rFonts w:hint="default" w:ascii="Times New Roman" w:hAnsi="Times New Roman" w:eastAsia="仿宋_GB2312" w:cs="Times New Roman"/>
          <w:b/>
          <w:sz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南鲁山镇现有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三岔集、大坡集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芦芽集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3个集市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。芦芽集市为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每月农历2、7、12、17、22、27日；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大坡集市为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每月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农历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1、6、11、16、21、26日；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三岔集市为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每月农历3、8、13、18、23、28日。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为解决此问题，南鲁山镇党委政府通过前期实地调研，成立了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马路市场整治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工作小组，研究出台了《南鲁山镇马路市场整治方案》，采取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集中整治与日常整治相结合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的形式，对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三岔、芦芽有固定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市场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的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两个集市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划行归市、坐商归店、行商归市、入场交易，从根本上解决占道严重、车辆乱停乱放、垃圾乱堆乱放等问题。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对无固定市场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的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大坡集市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先期采用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划定区域、规范管理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等手段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同时，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加快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固定市场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建设步伐，尽快解决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无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交易场所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问题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Style w:val="4"/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ind w:firstLine="642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4167" w:firstLineChars="1297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</w:rPr>
      </w:pPr>
      <w:r>
        <w:rPr>
          <w:rFonts w:hint="default" w:ascii="Times New Roman" w:hAnsi="Times New Roman" w:eastAsia="仿宋_GB2312" w:cs="Times New Roman"/>
          <w:b/>
          <w:sz w:val="32"/>
        </w:rPr>
        <w:t xml:space="preserve">   </w:t>
      </w:r>
      <w:r>
        <w:rPr>
          <w:rFonts w:hint="eastAsia" w:ascii="Times New Roman" w:hAnsi="Times New Roman" w:eastAsia="仿宋_GB2312" w:cs="Times New Roman"/>
          <w:b/>
          <w:sz w:val="32"/>
          <w:lang w:val="en-US" w:eastAsia="zh-CN"/>
        </w:rPr>
        <w:t xml:space="preserve">  南鲁山镇人民政府</w:t>
      </w:r>
      <w:r>
        <w:rPr>
          <w:rFonts w:hint="default" w:ascii="Times New Roman" w:hAnsi="Times New Roman" w:eastAsia="仿宋_GB2312" w:cs="Times New Roman"/>
          <w:b/>
          <w:sz w:val="32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4320"/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lang w:val="en-US" w:eastAsia="zh-CN"/>
        </w:rPr>
        <w:t xml:space="preserve">                               2017</w:t>
      </w:r>
      <w:r>
        <w:rPr>
          <w:rFonts w:hint="default" w:ascii="Times New Roman" w:hAnsi="Times New Roman" w:eastAsia="仿宋_GB2312" w:cs="Times New Roman"/>
          <w:b/>
          <w:sz w:val="32"/>
        </w:rPr>
        <w:t>年</w:t>
      </w:r>
      <w:r>
        <w:rPr>
          <w:rFonts w:hint="eastAsia" w:ascii="Times New Roman" w:hAnsi="Times New Roman" w:eastAsia="仿宋_GB2312" w:cs="Times New Roman"/>
          <w:b/>
          <w:sz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sz w:val="32"/>
        </w:rPr>
        <w:t>月</w:t>
      </w:r>
      <w:r>
        <w:rPr>
          <w:rFonts w:hint="eastAsia" w:ascii="Times New Roman" w:hAnsi="Times New Roman" w:eastAsia="仿宋_GB2312" w:cs="Times New Roman"/>
          <w:b/>
          <w:sz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b/>
          <w:sz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4320"/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lang w:val="en-US" w:eastAsia="zh-CN"/>
        </w:rPr>
        <w:t>（联系单位：南鲁山镇 联系人：张玉晴 联系电话：3680101）</w:t>
      </w:r>
    </w:p>
    <w:p>
      <w:pPr>
        <w:keepNext w:val="0"/>
        <w:keepLines w:val="0"/>
        <w:pageBreakBefore w:val="0"/>
        <w:widowControl w:val="0"/>
        <w:tabs>
          <w:tab w:val="left" w:pos="4320"/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hAns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lang w:val="en-US" w:eastAsia="zh-CN"/>
        </w:rPr>
        <w:t>抄送：县政协提案室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510B1"/>
    <w:rsid w:val="2E2B4362"/>
    <w:rsid w:val="2E7555AB"/>
    <w:rsid w:val="48D510B1"/>
    <w:rsid w:val="6F2A26AD"/>
    <w:rsid w:val="714D3286"/>
    <w:rsid w:val="790C2A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2017-09-30T07:26:00Z</dcterms:created>
  <dc:creator>Administrator</dc:creator>
  <cp:lastModifiedBy>Administrator</cp:lastModifiedBy>
  <cp:lastPrinted>2017-10-11T06:56:00Z</cp:lastPrinted>
  <dcterms:modified xsi:type="dcterms:W3CDTF">2017-10-13T07:20:18Z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