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40" w:lineRule="exact"/>
        <w:jc w:val="both"/>
        <w:rPr>
          <w:rFonts w:ascii="黑体" w:hAnsi="黑体" w:eastAsia="黑体" w:cs="Times New Roman"/>
          <w:b/>
          <w:color w:val="000000"/>
          <w:sz w:val="32"/>
          <w:szCs w:val="32"/>
          <w:lang w:bidi="ar"/>
        </w:rPr>
      </w:pPr>
      <w:r>
        <w:rPr>
          <w:rFonts w:ascii="黑体" w:hAnsi="黑体" w:eastAsia="黑体" w:cs="Times New Roman"/>
          <w:b/>
          <w:color w:val="000000"/>
          <w:sz w:val="32"/>
          <w:szCs w:val="32"/>
          <w:lang w:bidi="ar"/>
        </w:rPr>
        <w:t>附件1</w:t>
      </w:r>
    </w:p>
    <w:p>
      <w:pPr>
        <w:spacing w:before="360" w:beforeLines="100" w:after="0" w:line="560" w:lineRule="exact"/>
        <w:ind w:left="84" w:leftChars="38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bidi="ar"/>
        </w:rPr>
        <w:t>2018年各镇、街道全社会煤炭消费总量</w:t>
      </w:r>
    </w:p>
    <w:p>
      <w:pPr>
        <w:spacing w:after="360" w:afterLines="100" w:line="560" w:lineRule="exact"/>
        <w:ind w:left="84" w:leftChars="38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  <w:lang w:bidi="ar"/>
        </w:rPr>
        <w:t>控制考核指标</w:t>
      </w:r>
      <w:bookmarkStart w:id="0" w:name="_GoBack"/>
      <w:bookmarkEnd w:id="0"/>
    </w:p>
    <w:p>
      <w:pPr>
        <w:spacing w:after="0" w:line="560" w:lineRule="exact"/>
        <w:ind w:left="759" w:leftChars="345" w:firstLine="5903" w:firstLineChars="2100"/>
        <w:jc w:val="both"/>
        <w:rPr>
          <w:rFonts w:hint="eastAsia" w:ascii="仿宋_GB2312" w:hAnsi="方正小标宋简体" w:eastAsia="仿宋_GB2312" w:cs="方正小标宋简体"/>
          <w:b/>
          <w:color w:val="000000"/>
          <w:sz w:val="28"/>
          <w:szCs w:val="32"/>
          <w:lang w:bidi="ar"/>
        </w:rPr>
      </w:pPr>
      <w:r>
        <w:rPr>
          <w:rFonts w:hint="eastAsia" w:ascii="仿宋_GB2312" w:hAnsi="黑体" w:eastAsia="仿宋_GB2312" w:cs="Times New Roman"/>
          <w:b/>
          <w:bCs/>
          <w:color w:val="000000"/>
          <w:sz w:val="28"/>
          <w:szCs w:val="32"/>
          <w:lang w:bidi="ar"/>
        </w:rPr>
        <w:t>单位：万吨</w:t>
      </w:r>
    </w:p>
    <w:tbl>
      <w:tblPr>
        <w:tblStyle w:val="3"/>
        <w:tblW w:w="9141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748"/>
        <w:gridCol w:w="5393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3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ascii="黑体" w:hAnsi="黑体" w:eastAsia="黑体" w:cs="Times New Roman"/>
                <w:b/>
                <w:bCs/>
                <w:color w:val="000000"/>
                <w:sz w:val="28"/>
                <w:szCs w:val="32"/>
                <w:lang w:bidi="ar"/>
              </w:rPr>
              <w:t>单 位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ascii="黑体" w:hAnsi="黑体" w:eastAsia="黑体" w:cs="Times New Roman"/>
                <w:b/>
                <w:bCs/>
                <w:color w:val="000000"/>
                <w:sz w:val="28"/>
                <w:szCs w:val="32"/>
                <w:lang w:bidi="ar"/>
              </w:rPr>
              <w:t>控制</w:t>
            </w:r>
            <w:r>
              <w:rPr>
                <w:rFonts w:hint="eastAsia" w:ascii="黑体" w:hAnsi="黑体" w:eastAsia="黑体" w:cs="Times New Roman"/>
                <w:b/>
                <w:bCs/>
                <w:color w:val="000000"/>
                <w:sz w:val="28"/>
                <w:szCs w:val="32"/>
                <w:lang w:bidi="ar"/>
              </w:rPr>
              <w:t>考核</w:t>
            </w:r>
            <w:r>
              <w:rPr>
                <w:rFonts w:ascii="黑体" w:hAnsi="黑体" w:eastAsia="黑体" w:cs="Times New Roman"/>
                <w:b/>
                <w:bCs/>
                <w:color w:val="000000"/>
                <w:sz w:val="28"/>
                <w:szCs w:val="32"/>
                <w:lang w:bidi="ar"/>
              </w:rPr>
              <w:t>指标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南麻街道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1.38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历山街道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16.9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南鲁山镇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1.35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鲁村镇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1.37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大张庄镇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1.34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燕崖镇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0.91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中庄镇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0.9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西里镇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1.34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东里镇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1.35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张家坡镇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0.91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石桥镇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0.9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悦庄镇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  <w:t>10.25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县属企业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47.9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黑体" w:hAnsi="黑体" w:eastAsia="黑体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黑体" w:hAnsi="黑体" w:eastAsia="黑体" w:cs="Times New Roman"/>
                <w:b/>
                <w:bCs/>
                <w:color w:val="000000"/>
                <w:sz w:val="28"/>
                <w:szCs w:val="32"/>
                <w:lang w:bidi="ar"/>
              </w:rPr>
              <w:t>合  计</w:t>
            </w:r>
          </w:p>
        </w:tc>
        <w:tc>
          <w:tcPr>
            <w:tcW w:w="5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000000"/>
                <w:sz w:val="28"/>
                <w:szCs w:val="32"/>
                <w:lang w:bidi="ar"/>
              </w:rPr>
              <w:t>86.8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C06C07"/>
    <w:rsid w:val="1AC06C07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2018-11-06T01:19:00Z</dcterms:created>
  <dc:creator>Administrator</dc:creator>
  <cp:lastModifiedBy>Administrator</cp:lastModifiedBy>
  <dcterms:modified xsi:type="dcterms:W3CDTF">2018-11-06T01:20:20Z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