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812"/>
        </w:tabs>
        <w:spacing w:line="400" w:lineRule="exact"/>
        <w:rPr>
          <w:rFonts w:hint="eastAsia" w:ascii="黑体" w:hAnsi="黑体" w:eastAsia="黑体" w:cs="黑体"/>
          <w:b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color w:val="000000"/>
          <w:sz w:val="32"/>
          <w:szCs w:val="32"/>
          <w:shd w:val="clear" w:color="auto" w:fill="FFFFFF"/>
        </w:rPr>
        <w:t>附件3</w:t>
      </w:r>
    </w:p>
    <w:p>
      <w:pPr>
        <w:tabs>
          <w:tab w:val="left" w:pos="5812"/>
        </w:tabs>
        <w:spacing w:line="400" w:lineRule="exact"/>
        <w:rPr>
          <w:rFonts w:hint="eastAsia" w:ascii="黑体" w:hAnsi="黑体" w:eastAsia="黑体" w:cs="黑体"/>
          <w:b/>
          <w:bCs/>
          <w:color w:val="000000"/>
          <w:sz w:val="32"/>
          <w:szCs w:val="32"/>
          <w:shd w:val="clear" w:color="auto" w:fill="FFFFFF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sz w:val="44"/>
          <w:szCs w:val="44"/>
        </w:rPr>
        <w:t>沂源县工程建设项目审批制度改革工作专班</w:t>
      </w:r>
    </w:p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组  长：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武光明  县委常委、统战部部长、县政府党组副书记 </w:t>
      </w:r>
    </w:p>
    <w:p>
      <w:pPr>
        <w:adjustRightInd w:val="0"/>
        <w:snapToGrid w:val="0"/>
        <w:spacing w:line="560" w:lineRule="exact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副组长：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孙洪成  县住房和城乡建设局局长 </w:t>
      </w:r>
    </w:p>
    <w:p>
      <w:pPr>
        <w:adjustRightInd w:val="0"/>
        <w:snapToGrid w:val="0"/>
        <w:spacing w:line="560" w:lineRule="exact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成  员：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董纪红  县发展和改革局党组成员 </w:t>
      </w:r>
    </w:p>
    <w:p>
      <w:pPr>
        <w:adjustRightInd w:val="0"/>
        <w:snapToGrid w:val="0"/>
        <w:spacing w:line="560" w:lineRule="exact"/>
        <w:ind w:left="2234" w:leftChars="611" w:hanging="951" w:hangingChars="2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陈奉义  县经济和信息化局副局长、县政府节约能源</w:t>
      </w:r>
    </w:p>
    <w:p>
      <w:pPr>
        <w:adjustRightInd w:val="0"/>
        <w:snapToGrid w:val="0"/>
        <w:spacing w:line="560" w:lineRule="exact"/>
        <w:ind w:left="2241" w:leftChars="1067" w:firstLine="331" w:firstLineChars="103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办公室主任 </w:t>
      </w:r>
    </w:p>
    <w:p>
      <w:pPr>
        <w:adjustRightInd w:val="0"/>
        <w:snapToGrid w:val="0"/>
        <w:spacing w:line="560" w:lineRule="exact"/>
        <w:ind w:firstLine="1285" w:firstLineChars="400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吴  明  县科技局副局长</w:t>
      </w:r>
    </w:p>
    <w:p>
      <w:pPr>
        <w:adjustRightInd w:val="0"/>
        <w:snapToGrid w:val="0"/>
        <w:spacing w:line="560" w:lineRule="exact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蔡  洁  县财政局副局长</w:t>
      </w:r>
    </w:p>
    <w:p>
      <w:pPr>
        <w:adjustRightInd w:val="0"/>
        <w:snapToGrid w:val="0"/>
        <w:spacing w:line="560" w:lineRule="exact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宋忠增  县国土资源局党委委员</w:t>
      </w:r>
    </w:p>
    <w:p>
      <w:pPr>
        <w:adjustRightInd w:val="0"/>
        <w:snapToGrid w:val="0"/>
        <w:spacing w:line="560" w:lineRule="exact"/>
        <w:ind w:firstLine="1285" w:firstLineChars="400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周在权  县住房和城乡建设局副局长 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陈明祝  县交通运输局副局长、地方道路管理处主任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徐爱国  县水务局总工程师 </w:t>
      </w:r>
    </w:p>
    <w:p>
      <w:pPr>
        <w:adjustRightInd w:val="0"/>
        <w:snapToGrid w:val="0"/>
        <w:spacing w:line="560" w:lineRule="exact"/>
        <w:ind w:left="2555" w:leftChars="611" w:hanging="1272" w:hangingChars="3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张加满  县林业局副局长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李代祥  县文化出版局副局长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展玉禄  县环保局副局长、环境监测站站长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杨金贵  县安全生产监督管理局副局长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张传进  县政务服务中心管理办公室副主任</w:t>
      </w:r>
    </w:p>
    <w:p>
      <w:pPr>
        <w:adjustRightInd w:val="0"/>
        <w:snapToGrid w:val="0"/>
        <w:spacing w:line="560" w:lineRule="exact"/>
        <w:ind w:firstLine="1272" w:firstLineChars="3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宋以健  县住房和城乡建设局党委委员、园林局局长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赵敬涛  县规划局总规划师</w:t>
      </w:r>
    </w:p>
    <w:p>
      <w:pPr>
        <w:adjustRightInd w:val="0"/>
        <w:snapToGrid w:val="0"/>
        <w:spacing w:line="560" w:lineRule="exact"/>
        <w:ind w:firstLine="1272" w:firstLineChars="3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王佃伦  县水资源管理办公室副主任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陈大爱  县非税收入监管局副局长</w:t>
      </w:r>
    </w:p>
    <w:p>
      <w:pPr>
        <w:adjustRightInd w:val="0"/>
        <w:snapToGrid w:val="0"/>
        <w:spacing w:line="560" w:lineRule="exact"/>
        <w:ind w:firstLine="1272" w:firstLineChars="3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彭成浩  县气象局副局长</w:t>
      </w:r>
    </w:p>
    <w:p>
      <w:pPr>
        <w:adjustRightInd w:val="0"/>
        <w:snapToGrid w:val="0"/>
        <w:spacing w:line="560" w:lineRule="exact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王立强  县消防大队参谋 </w:t>
      </w:r>
    </w:p>
    <w:p>
      <w:pPr>
        <w:adjustRightInd w:val="0"/>
        <w:snapToGrid w:val="0"/>
        <w:spacing w:line="560" w:lineRule="exact"/>
        <w:ind w:left="2557" w:hanging="2557" w:hangingChars="796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郑方福  县人民防空办公室副主任</w:t>
      </w:r>
    </w:p>
    <w:p>
      <w:pPr>
        <w:adjustRightInd w:val="0"/>
        <w:snapToGrid w:val="0"/>
        <w:spacing w:line="560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    张文强  县政府信息中心网络管理科科长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9614E5"/>
    <w:rsid w:val="469614E5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2018-11-05T03:17:00Z</dcterms:created>
  <dc:creator>Administrator</dc:creator>
  <cp:lastModifiedBy>Administrator</cp:lastModifiedBy>
  <dcterms:modified xsi:type="dcterms:W3CDTF">2018-11-05T03:18:06Z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