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8" w:lineRule="atLeast"/>
        <w:ind w:right="315"/>
        <w:jc w:val="left"/>
      </w:pPr>
      <w:r>
        <w:rPr>
          <w:rFonts w:ascii="微软雅黑" w:hAnsi="微软雅黑" w:eastAsia="微软雅黑" w:cs="微软雅黑"/>
          <w:color w:val="000000"/>
          <w:sz w:val="24"/>
          <w:szCs w:val="24"/>
        </w:rPr>
        <w:t>YYDR-2020-0020004</w:t>
      </w:r>
    </w:p>
    <w:p>
      <w:pPr>
        <w:pStyle w:val="3"/>
        <w:keepNext w:val="0"/>
        <w:keepLines w:val="0"/>
        <w:widowControl/>
        <w:suppressLineNumbers w:val="0"/>
        <w:spacing w:line="368" w:lineRule="atLeast"/>
        <w:jc w:val="center"/>
      </w:pPr>
      <w:r>
        <w:t> </w:t>
      </w:r>
    </w:p>
    <w:p>
      <w:pPr>
        <w:pStyle w:val="3"/>
        <w:keepNext w:val="0"/>
        <w:keepLines w:val="0"/>
        <w:widowControl/>
        <w:suppressLineNumbers w:val="0"/>
        <w:spacing w:line="368" w:lineRule="atLeast"/>
        <w:jc w:val="center"/>
      </w:pPr>
      <w:bookmarkStart w:id="0" w:name="_GoBack"/>
      <w:r>
        <w:rPr>
          <w:rStyle w:val="6"/>
          <w:rFonts w:hint="eastAsia" w:ascii="微软雅黑" w:hAnsi="微软雅黑" w:eastAsia="微软雅黑" w:cs="微软雅黑"/>
          <w:sz w:val="36"/>
          <w:szCs w:val="36"/>
        </w:rPr>
        <w:t>沂源县人民政府办公室 </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36"/>
          <w:szCs w:val="36"/>
        </w:rPr>
        <w:t>关于印发沂源县“引客入源”补贴办法的通知</w:t>
      </w:r>
    </w:p>
    <w:bookmarkEnd w:id="0"/>
    <w:p>
      <w:pPr>
        <w:pStyle w:val="3"/>
        <w:keepNext w:val="0"/>
        <w:keepLines w:val="0"/>
        <w:widowControl/>
        <w:suppressLineNumbers w:val="0"/>
        <w:spacing w:line="368" w:lineRule="atLeast"/>
        <w:jc w:val="center"/>
      </w:pPr>
      <w:r>
        <w:rPr>
          <w:rFonts w:hint="eastAsia" w:ascii="微软雅黑" w:hAnsi="微软雅黑" w:eastAsia="微软雅黑" w:cs="微软雅黑"/>
          <w:sz w:val="24"/>
          <w:szCs w:val="24"/>
        </w:rPr>
        <w:t> 源政办发〔2020〕9号</w:t>
      </w:r>
    </w:p>
    <w:p>
      <w:pPr>
        <w:pStyle w:val="3"/>
        <w:keepNext w:val="0"/>
        <w:keepLines w:val="0"/>
        <w:widowControl/>
        <w:suppressLineNumbers w:val="0"/>
        <w:spacing w:line="368" w:lineRule="atLeast"/>
      </w:pPr>
      <w: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各镇人民政府，各街道办事处，开发区管委会，县政府各部门，各企事业单位：</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《沂源县“引客入源”补贴办法》已经县政府同意，现印发给你们，请认真贯彻执行。</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jc w:val="right"/>
      </w:pPr>
      <w:r>
        <w:rPr>
          <w:rFonts w:hint="eastAsia" w:ascii="微软雅黑" w:hAnsi="微软雅黑" w:eastAsia="微软雅黑" w:cs="微软雅黑"/>
          <w:sz w:val="24"/>
          <w:szCs w:val="24"/>
        </w:rPr>
        <w:t>                                                      沂源县人民政府办公室</w:t>
      </w:r>
    </w:p>
    <w:p>
      <w:pPr>
        <w:pStyle w:val="3"/>
        <w:keepNext w:val="0"/>
        <w:keepLines w:val="0"/>
        <w:widowControl/>
        <w:suppressLineNumbers w:val="0"/>
        <w:spacing w:line="368" w:lineRule="atLeast"/>
        <w:jc w:val="right"/>
      </w:pPr>
      <w:r>
        <w:rPr>
          <w:rFonts w:hint="eastAsia" w:ascii="微软雅黑" w:hAnsi="微软雅黑" w:eastAsia="微软雅黑" w:cs="微软雅黑"/>
          <w:sz w:val="24"/>
          <w:szCs w:val="24"/>
        </w:rPr>
        <w:t>                                                          2020年5月20日</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（此件公开发布）</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24"/>
          <w:szCs w:val="24"/>
        </w:rPr>
        <w:t>沂源县“引客入源”补贴办法</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为加快推进文旅融合发展，进一步拓展旅游市场，结合我县实际，制定本办法。</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第一条  补贴范围</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年度内，对积极招徕县外游客到县内游览的具有合法经营资质的本县旅行社给予补贴。</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第二条  补贴条件及标准</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一）年度招徕游客来沂源“一日游”，每次组团人数在10人以上（含10人），至少游览1个4A级景区和1个收费的A级旅游景区、工农业旅游示范点或乡村旅游点的，累计满3000人（含3000人），按10元/人进行补贴（免票人员除外），不足3000人不予补贴。</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二）年度招徕游客来沂源“二日游”，每次组团人数在10人以上（含10人），至少游览1个4A级景区和1个收费的A级旅游景区、工农业旅游示范点或乡村旅游点，并至少在沂源住宿1夜，累计满3000人（含3000人），按30元/人进行补贴（免票人员除外），不足3000人不予补贴。</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（三）以上补贴不叠加。</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第三条  申报程序</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一）一团一报。申报旅行社在旅游团队抵沂源前3天向县文化和旅游局报送以下材料（电子版）：《旅游团队计划提报表》《组团旅行社出团计划书（含行程安排并加盖单位公章）》《旅行社旅游团队名单（含姓名、联系电话和身份证号码）》（见附件）。县文化和旅游局登记确认后传真或电子邮件反馈，未确认的不予补贴。旅游团成员、行程有变化的，须提前1天报县文化和旅游局。</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二）事中审查。参与接待的旅游企业（如景区、工农业旅游示范点、乡村旅游点、酒店等）负责人要严格审核查验旅游团队情况，如实填写《旅游团队现场接待查验确认表》，并签字、加盖单位公章。县文化和旅游局委托相关部门或中介机构对申报工作进行事中、事后审核审计。</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三）资料报送。团队旅游活动结束后，旅行社须在10个工作日内向县文化和旅游局报送相关资料（纸质版），包括《旅游团队计划提报表》《组团旅行社出团计划书（含行程安排并加盖单位公章）》《旅行社旅游团队名单（含姓名、联系电话和身份证号码）》《旅游团队现场接待查验确认表》（见附件），住宿酒店及游览景区发票原件及复印件，逾期不报视为放弃，发票原件由县文化和旅游局审核登记后退回。为确保游览活动的真实性，申报旅行社还应一并提供旅游团队在沂源期间游览、就餐、住宿及全陪导游影像资料，至少有1张团队合影，实行一团一报，作为审核的重要参考。</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（四）单独申报。旅行社在申报接待游客人数时，须以本旅行社为单位，不得联合其他旅行社申报。</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第四条  审核及资金发放</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（一）县文化和旅游局负责对年度内旅行社申报材料进行全面核查。对相关酒店、景区接待的相关数据进行核对，相互印证无误后，确定补贴数额。</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（二）受县文化和旅游局委托的相关部门或中介机构，对本年度申报情况进行年度审计，审计结果进行公示。</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（三）县文化和旅游局根据审计结果和公示情况，经局党组集体研究后，将无异议补贴明细汇总报县财政局。</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（四）县财政局根据补贴明细，年终统一拨付补贴资金。</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第五条  监督管理</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（一）县财政局负责对财政补贴资金使用情况进行监督。</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（二）有下列情形之一的，不得享受旅游补贴；构成犯罪的，依法追究其法律责任:</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1.申报材料弄虚作假和以其他手段骗取补贴的；</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2.由于人为原因造成服务质量过失，年度被投诉3次（含3次）以上、发生恶性投诉事件或当年被文化和旅游主管部门处以罚款（含罚款）以上处罚的；</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3.当年度发生重大安全责任事故的；</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4.发生其他严重违法违规行为的。</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xml:space="preserve">    （三）各旅行社要诚信经营，自觉接受社会各界监督，确保补贴工作公平公正。监督举报电话：0533-3241176，533-3241335。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第六条  附则</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（一）本办法自2020年6月20日起施行，有效期至2022年6月20日。《沂源县行政规范性文件清理结果（2022年）》规定延长有效期至2027年6月19日。</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（二）本办法由县文化和旅游局、县财政局负责解释。</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附件：1.旅游团队计划提报表</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2.组团旅行社出团计划书</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3.旅行社旅游团队名单</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4.旅游团队现场接待查验确认表</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附件1</w:t>
      </w:r>
    </w:p>
    <w:p>
      <w:pPr>
        <w:pStyle w:val="3"/>
        <w:keepNext w:val="0"/>
        <w:keepLines w:val="0"/>
        <w:widowControl/>
        <w:suppressLineNumbers w:val="0"/>
        <w:spacing w:line="368" w:lineRule="atLeast"/>
        <w:jc w:val="center"/>
      </w:pPr>
      <w:r>
        <w:t> </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24"/>
          <w:szCs w:val="24"/>
        </w:rPr>
        <w:t>旅游团队计划提报表</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地接旅行社：（加盖单位公章）          填报日期：   年  月  日</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57"/>
        <w:gridCol w:w="2253"/>
        <w:gridCol w:w="1505"/>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trPr>
        <w:tc>
          <w:tcPr>
            <w:tcW w:w="181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客 源 地</w:t>
            </w:r>
          </w:p>
        </w:tc>
        <w:tc>
          <w:tcPr>
            <w:tcW w:w="23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游客人数</w:t>
            </w:r>
          </w:p>
        </w:tc>
        <w:tc>
          <w:tcPr>
            <w:tcW w:w="32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领队姓名</w:t>
            </w:r>
          </w:p>
        </w:tc>
        <w:tc>
          <w:tcPr>
            <w:tcW w:w="23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联系方式</w:t>
            </w:r>
          </w:p>
        </w:tc>
        <w:tc>
          <w:tcPr>
            <w:tcW w:w="32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地接导游</w:t>
            </w:r>
          </w:p>
        </w:tc>
        <w:tc>
          <w:tcPr>
            <w:tcW w:w="23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联系方式</w:t>
            </w:r>
          </w:p>
        </w:tc>
        <w:tc>
          <w:tcPr>
            <w:tcW w:w="32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填 报 人</w:t>
            </w:r>
          </w:p>
        </w:tc>
        <w:tc>
          <w:tcPr>
            <w:tcW w:w="23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联系方式</w:t>
            </w:r>
          </w:p>
        </w:tc>
        <w:tc>
          <w:tcPr>
            <w:tcW w:w="32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blCellSpacing w:w="15" w:type="dxa"/>
        </w:trPr>
        <w:tc>
          <w:tcPr>
            <w:tcW w:w="8985"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主要行程安排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70" w:hRule="atLeast"/>
          <w:tblCellSpacing w:w="15" w:type="dxa"/>
        </w:trPr>
        <w:tc>
          <w:tcPr>
            <w:tcW w:w="8985"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pPr>
        <w:pStyle w:val="3"/>
        <w:keepNext w:val="0"/>
        <w:keepLines w:val="0"/>
        <w:widowControl/>
        <w:suppressLineNumbers w:val="0"/>
        <w:spacing w:line="368" w:lineRule="atLeast"/>
      </w:pPr>
      <w:r>
        <w:rPr>
          <w:rFonts w:hint="eastAsia" w:ascii="微软雅黑" w:hAnsi="微软雅黑" w:eastAsia="微软雅黑" w:cs="微软雅黑"/>
          <w:sz w:val="24"/>
          <w:szCs w:val="24"/>
        </w:rPr>
        <w:t xml:space="preserve">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附件2</w:t>
      </w:r>
    </w:p>
    <w:p>
      <w:pPr>
        <w:pStyle w:val="3"/>
        <w:keepNext w:val="0"/>
        <w:keepLines w:val="0"/>
        <w:widowControl/>
        <w:suppressLineNumbers w:val="0"/>
        <w:spacing w:line="368" w:lineRule="atLeast"/>
        <w:jc w:val="center"/>
      </w:pPr>
      <w:r>
        <w:t> </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24"/>
          <w:szCs w:val="24"/>
        </w:rPr>
        <w:t>组团旅行社出团计划书</w:t>
      </w:r>
    </w:p>
    <w:p>
      <w:pPr>
        <w:pStyle w:val="3"/>
        <w:keepNext w:val="0"/>
        <w:keepLines w:val="0"/>
        <w:widowControl/>
        <w:suppressLineNumbers w:val="0"/>
        <w:spacing w:line="368" w:lineRule="atLeast"/>
        <w:jc w:val="center"/>
      </w:pPr>
      <w:r>
        <w:t> </w:t>
      </w:r>
    </w:p>
    <w:tbl>
      <w:tblPr>
        <w:tblW w:w="886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69"/>
        <w:gridCol w:w="1150"/>
        <w:gridCol w:w="1915"/>
        <w:gridCol w:w="1557"/>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组团社名称（盖章）</w:t>
            </w:r>
          </w:p>
        </w:tc>
        <w:tc>
          <w:tcPr>
            <w:tcW w:w="307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起止日期</w:t>
            </w:r>
          </w:p>
        </w:tc>
        <w:tc>
          <w:tcPr>
            <w:tcW w:w="24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旅游地区</w:t>
            </w:r>
          </w:p>
        </w:tc>
        <w:tc>
          <w:tcPr>
            <w:tcW w:w="71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团队人数</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成人</w:t>
            </w:r>
          </w:p>
        </w:tc>
        <w:tc>
          <w:tcPr>
            <w:tcW w:w="5970"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儿童</w:t>
            </w:r>
          </w:p>
        </w:tc>
        <w:tc>
          <w:tcPr>
            <w:tcW w:w="5970"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blCellSpacing w:w="15" w:type="dxa"/>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景点名称</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门票价格</w:t>
            </w:r>
          </w:p>
        </w:tc>
        <w:tc>
          <w:tcPr>
            <w:tcW w:w="71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blCellSpacing w:w="15" w:type="dxa"/>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住宿、用餐酒店，费用</w:t>
            </w:r>
          </w:p>
        </w:tc>
        <w:tc>
          <w:tcPr>
            <w:tcW w:w="71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其他事项</w:t>
            </w:r>
          </w:p>
        </w:tc>
        <w:tc>
          <w:tcPr>
            <w:tcW w:w="71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5" w:hRule="atLeast"/>
          <w:tblCellSpacing w:w="15" w:type="dxa"/>
        </w:trPr>
        <w:tc>
          <w:tcPr>
            <w:tcW w:w="17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行程安排</w:t>
            </w:r>
          </w:p>
        </w:tc>
        <w:tc>
          <w:tcPr>
            <w:tcW w:w="711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blCellSpacing w:w="15" w:type="dxa"/>
        </w:trPr>
        <w:tc>
          <w:tcPr>
            <w:tcW w:w="8865"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计调：                    带团导游：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blCellSpacing w:w="15" w:type="dxa"/>
        </w:trPr>
        <w:tc>
          <w:tcPr>
            <w:tcW w:w="8865"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5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4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93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5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49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3"/>
        <w:keepNext w:val="0"/>
        <w:keepLines w:val="0"/>
        <w:widowControl/>
        <w:suppressLineNumbers w:val="0"/>
        <w:spacing w:line="368" w:lineRule="atLeast"/>
      </w:pPr>
      <w:r>
        <w:rPr>
          <w:rFonts w:hint="eastAsia" w:ascii="微软雅黑" w:hAnsi="微软雅黑" w:eastAsia="微软雅黑" w:cs="微软雅黑"/>
          <w:sz w:val="24"/>
          <w:szCs w:val="24"/>
        </w:rPr>
        <w:t xml:space="preserve">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附件3</w:t>
      </w:r>
    </w:p>
    <w:p>
      <w:pPr>
        <w:pStyle w:val="3"/>
        <w:keepNext w:val="0"/>
        <w:keepLines w:val="0"/>
        <w:widowControl/>
        <w:suppressLineNumbers w:val="0"/>
        <w:spacing w:line="368" w:lineRule="atLeast"/>
        <w:jc w:val="cente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 xml:space="preserve">    </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24"/>
          <w:szCs w:val="24"/>
        </w:rPr>
        <w:t>旅行社旅游团队名单</w:t>
      </w:r>
    </w:p>
    <w:p>
      <w:pPr>
        <w:pStyle w:val="3"/>
        <w:keepNext w:val="0"/>
        <w:keepLines w:val="0"/>
        <w:widowControl/>
        <w:suppressLineNumbers w:val="0"/>
        <w:spacing w:line="368" w:lineRule="atLeast"/>
      </w:pPr>
      <w: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（加盖公章）</w:t>
      </w:r>
    </w:p>
    <w:tbl>
      <w:tblPr>
        <w:tblW w:w="906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88"/>
        <w:gridCol w:w="1692"/>
        <w:gridCol w:w="3125"/>
        <w:gridCol w:w="2072"/>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85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序号</w:t>
            </w:r>
          </w:p>
        </w:tc>
        <w:tc>
          <w:tcPr>
            <w:tcW w:w="169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姓名</w:t>
            </w:r>
          </w:p>
        </w:tc>
        <w:tc>
          <w:tcPr>
            <w:tcW w:w="316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身份证号码</w:t>
            </w:r>
          </w:p>
        </w:tc>
        <w:tc>
          <w:tcPr>
            <w:tcW w:w="208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联系电话</w:t>
            </w:r>
          </w:p>
        </w:tc>
        <w:tc>
          <w:tcPr>
            <w:tcW w:w="1260"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8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6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6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6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附件4</w:t>
      </w:r>
    </w:p>
    <w:p>
      <w:pPr>
        <w:pStyle w:val="3"/>
        <w:keepNext w:val="0"/>
        <w:keepLines w:val="0"/>
        <w:widowControl/>
        <w:suppressLineNumbers w:val="0"/>
        <w:spacing w:line="368" w:lineRule="atLeast"/>
      </w:pPr>
      <w:r>
        <w:t> </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24"/>
          <w:szCs w:val="24"/>
        </w:rPr>
        <w:t>旅游团队现场接待查验确认表</w:t>
      </w:r>
    </w:p>
    <w:p>
      <w:pPr>
        <w:pStyle w:val="3"/>
        <w:keepNext w:val="0"/>
        <w:keepLines w:val="0"/>
        <w:widowControl/>
        <w:suppressLineNumbers w:val="0"/>
        <w:spacing w:line="368" w:lineRule="atLeast"/>
        <w:jc w:val="center"/>
      </w:pPr>
      <w:r>
        <w:t> </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4"/>
        <w:gridCol w:w="630"/>
        <w:gridCol w:w="3020"/>
        <w:gridCol w:w="1515"/>
        <w:gridCol w:w="2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blCellSpacing w:w="15" w:type="dxa"/>
        </w:trPr>
        <w:tc>
          <w:tcPr>
            <w:tcW w:w="13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团队编号</w:t>
            </w:r>
          </w:p>
        </w:tc>
        <w:tc>
          <w:tcPr>
            <w:tcW w:w="31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确认日期</w:t>
            </w:r>
          </w:p>
        </w:tc>
        <w:tc>
          <w:tcPr>
            <w:tcW w:w="28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133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地 接 社</w:t>
            </w:r>
          </w:p>
        </w:tc>
        <w:tc>
          <w:tcPr>
            <w:tcW w:w="31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客 源 地</w:t>
            </w:r>
          </w:p>
        </w:tc>
        <w:tc>
          <w:tcPr>
            <w:tcW w:w="28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blCellSpacing w:w="15" w:type="dxa"/>
        </w:trPr>
        <w:tc>
          <w:tcPr>
            <w:tcW w:w="133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团队人数</w:t>
            </w:r>
          </w:p>
        </w:tc>
        <w:tc>
          <w:tcPr>
            <w:tcW w:w="31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行程日期</w:t>
            </w:r>
          </w:p>
        </w:tc>
        <w:tc>
          <w:tcPr>
            <w:tcW w:w="28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33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地接导游</w:t>
            </w:r>
          </w:p>
        </w:tc>
        <w:tc>
          <w:tcPr>
            <w:tcW w:w="31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联系方式</w:t>
            </w:r>
          </w:p>
        </w:tc>
        <w:tc>
          <w:tcPr>
            <w:tcW w:w="280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5" w:hRule="atLeast"/>
          <w:tblCellSpacing w:w="15" w:type="dxa"/>
        </w:trPr>
        <w:tc>
          <w:tcPr>
            <w:tcW w:w="73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景区酒店现场查验意见</w:t>
            </w:r>
          </w:p>
        </w:tc>
        <w:tc>
          <w:tcPr>
            <w:tcW w:w="802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经现场查验，             旅行社，参观                   景区，团队：    人，门票（项目体验）价格：    元，正常购票    人，优惠（老年人或学生）    人，门票（项目体验）费用合计：          元。</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查验人：                         单位负责人：</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单位公章：</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5" w:hRule="atLeast"/>
          <w:tblCellSpacing w:w="15" w:type="dxa"/>
        </w:trPr>
        <w:tc>
          <w:tcPr>
            <w:tcW w:w="7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宋体"/>
                <w:sz w:val="24"/>
                <w:szCs w:val="24"/>
              </w:rPr>
            </w:pPr>
          </w:p>
        </w:tc>
        <w:tc>
          <w:tcPr>
            <w:tcW w:w="802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经现场查验，             旅行社，参观                   景区，团队：    人，门票（项目体验）价格：    元，正常购票    人，优惠（老年人或学生）    人，门票（项目体验）费用合计：          元。</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查验人：                         单位负责人：</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单位公章：</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7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rFonts w:hint="eastAsia" w:ascii="宋体"/>
                <w:sz w:val="24"/>
                <w:szCs w:val="24"/>
              </w:rPr>
            </w:pPr>
          </w:p>
        </w:tc>
        <w:tc>
          <w:tcPr>
            <w:tcW w:w="802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经现场查验，             旅行社，住宿                   酒店，团队：    人，房间价格：    元，房间    间，费用合计：    元</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查验人：                         单位负责人：</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单位公章：</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审核意见</w:t>
            </w:r>
          </w:p>
        </w:tc>
        <w:tc>
          <w:tcPr>
            <w:tcW w:w="802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Pr>
            <w:r>
              <w:rPr>
                <w:rFonts w:hint="eastAsia" w:ascii="微软雅黑" w:hAnsi="微软雅黑" w:eastAsia="微软雅黑" w:cs="微软雅黑"/>
                <w:sz w:val="24"/>
                <w:szCs w:val="24"/>
                <w:bdr w:val="none" w:color="auto" w:sz="0" w:space="0"/>
              </w:rPr>
              <w:t>经核查，该团队共接待    人。</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xml:space="preserve">经办人：                               分管负责人： </w:t>
            </w:r>
          </w:p>
          <w:p>
            <w:pPr>
              <w:pStyle w:val="3"/>
              <w:keepNext w:val="0"/>
              <w:keepLines w:val="0"/>
              <w:widowControl/>
              <w:suppressLineNumbers w:val="0"/>
            </w:pPr>
            <w:r>
              <w:rPr>
                <w:rFonts w:hint="eastAsia" w:ascii="微软雅黑" w:hAnsi="微软雅黑" w:eastAsia="微软雅黑" w:cs="微软雅黑"/>
                <w:sz w:val="24"/>
                <w:szCs w:val="24"/>
                <w:bdr w:val="none" w:color="auto" w:sz="0" w:space="0"/>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3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0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13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48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80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pPr>
      <w:r>
        <w:t> </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245117"/>
    <w:rsid w:val="04AF093C"/>
    <w:rsid w:val="04AF745D"/>
    <w:rsid w:val="09651612"/>
    <w:rsid w:val="0A640D5F"/>
    <w:rsid w:val="0B097861"/>
    <w:rsid w:val="0BFB08B9"/>
    <w:rsid w:val="0D86248F"/>
    <w:rsid w:val="10182E93"/>
    <w:rsid w:val="135C10AF"/>
    <w:rsid w:val="1534348B"/>
    <w:rsid w:val="17222BCD"/>
    <w:rsid w:val="179D7F80"/>
    <w:rsid w:val="1C083E7D"/>
    <w:rsid w:val="1C151F42"/>
    <w:rsid w:val="21D12B6A"/>
    <w:rsid w:val="223C520E"/>
    <w:rsid w:val="23460D1D"/>
    <w:rsid w:val="23D333DA"/>
    <w:rsid w:val="24161BAE"/>
    <w:rsid w:val="2427013F"/>
    <w:rsid w:val="245132E8"/>
    <w:rsid w:val="2584726B"/>
    <w:rsid w:val="29555BB4"/>
    <w:rsid w:val="2DEF356E"/>
    <w:rsid w:val="2FCD6F83"/>
    <w:rsid w:val="312C736C"/>
    <w:rsid w:val="3276698D"/>
    <w:rsid w:val="339C6284"/>
    <w:rsid w:val="37812382"/>
    <w:rsid w:val="3B7849B0"/>
    <w:rsid w:val="41864994"/>
    <w:rsid w:val="439B7C47"/>
    <w:rsid w:val="4BA7175A"/>
    <w:rsid w:val="4D7B27CC"/>
    <w:rsid w:val="4E9B32DD"/>
    <w:rsid w:val="52832238"/>
    <w:rsid w:val="53E0623B"/>
    <w:rsid w:val="58A311E7"/>
    <w:rsid w:val="59581291"/>
    <w:rsid w:val="595B0854"/>
    <w:rsid w:val="5A5943AB"/>
    <w:rsid w:val="5A6C469C"/>
    <w:rsid w:val="5AC31D67"/>
    <w:rsid w:val="5CA23A66"/>
    <w:rsid w:val="5CAF3BB2"/>
    <w:rsid w:val="5D1F756D"/>
    <w:rsid w:val="5D7B3AC1"/>
    <w:rsid w:val="5E7B68BE"/>
    <w:rsid w:val="5F8A2976"/>
    <w:rsid w:val="5FE21A30"/>
    <w:rsid w:val="6065796C"/>
    <w:rsid w:val="607825CF"/>
    <w:rsid w:val="61E474D5"/>
    <w:rsid w:val="642E2649"/>
    <w:rsid w:val="654157B8"/>
    <w:rsid w:val="6AD74824"/>
    <w:rsid w:val="6AF25537"/>
    <w:rsid w:val="6C067124"/>
    <w:rsid w:val="6DE33857"/>
    <w:rsid w:val="6F046DEC"/>
    <w:rsid w:val="6FF756DC"/>
    <w:rsid w:val="705A2EA1"/>
    <w:rsid w:val="717A2774"/>
    <w:rsid w:val="73494BD0"/>
    <w:rsid w:val="74B5392A"/>
    <w:rsid w:val="75774ECB"/>
    <w:rsid w:val="7610234A"/>
    <w:rsid w:val="769A2896"/>
    <w:rsid w:val="780F14B5"/>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single"/>
    </w:rPr>
  </w:style>
  <w:style w:type="character" w:styleId="9">
    <w:name w:val="HTML Code"/>
    <w:basedOn w:val="5"/>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2023-10-08T10:31:44Z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