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w w:val="60"/>
          <w:sz w:val="136"/>
          <w:szCs w:val="1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w w:val="60"/>
          <w:sz w:val="136"/>
          <w:szCs w:val="136"/>
        </w:rPr>
      </w:pPr>
    </w:p>
    <w:p>
      <w:pPr>
        <w:spacing w:line="540" w:lineRule="exact"/>
        <w:jc w:val="center"/>
        <w:rPr>
          <w:rFonts w:hint="eastAsia" w:ascii="仿宋_GB2312" w:eastAsia="仿宋_GB2312" w:cs="仿宋_GB2312"/>
          <w:b/>
          <w:szCs w:val="32"/>
        </w:rPr>
      </w:pPr>
    </w:p>
    <w:p>
      <w:pPr>
        <w:spacing w:line="560" w:lineRule="exact"/>
        <w:jc w:val="center"/>
        <w:rPr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源政办字〔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pStyle w:val="3"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沂源县人民政府办公室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关于调整沂源县</w:t>
      </w:r>
      <w:r>
        <w:rPr>
          <w:rFonts w:ascii="Times New Roman" w:hAnsi="Times New Roman" w:eastAsia="方正小标宋简体" w:cs="Times New Roman"/>
          <w:sz w:val="44"/>
          <w:szCs w:val="44"/>
        </w:rPr>
        <w:t>气象灾害防御工作联席会议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组成人员的通知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各镇人民政府，各街道办事处，经济开发区管委会，县政府各部门，各企事业单位：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根据工作需要</w:t>
      </w:r>
      <w:r>
        <w:rPr>
          <w:rFonts w:hint="eastAsia"/>
          <w:kern w:val="0"/>
          <w:sz w:val="32"/>
          <w:szCs w:val="32"/>
        </w:rPr>
        <w:t>和人员变动情况</w:t>
      </w:r>
      <w:r>
        <w:rPr>
          <w:kern w:val="0"/>
          <w:sz w:val="32"/>
          <w:szCs w:val="32"/>
        </w:rPr>
        <w:t>，县政府确定对沂源</w:t>
      </w:r>
      <w:r>
        <w:rPr>
          <w:sz w:val="32"/>
          <w:szCs w:val="32"/>
        </w:rPr>
        <w:t>县气象防御工作联席会议组成人员进行调整</w:t>
      </w:r>
      <w:r>
        <w:rPr>
          <w:kern w:val="0"/>
          <w:sz w:val="32"/>
          <w:szCs w:val="32"/>
        </w:rPr>
        <w:t>，现将调整后的联席会议</w:t>
      </w:r>
      <w:r>
        <w:rPr>
          <w:sz w:val="32"/>
          <w:szCs w:val="32"/>
        </w:rPr>
        <w:t>组成人员名单公布如下：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组</w:t>
      </w:r>
      <w:r>
        <w:rPr>
          <w:rFonts w:eastAsia="黑体"/>
          <w:sz w:val="32"/>
          <w:szCs w:val="32"/>
        </w:rPr>
        <w:t xml:space="preserve">  </w:t>
      </w:r>
      <w:r>
        <w:rPr>
          <w:rFonts w:hAnsi="黑体" w:eastAsia="黑体"/>
          <w:sz w:val="32"/>
          <w:szCs w:val="32"/>
        </w:rPr>
        <w:t>长：</w:t>
      </w:r>
      <w:r>
        <w:rPr>
          <w:sz w:val="32"/>
          <w:szCs w:val="32"/>
        </w:rPr>
        <w:t>赵  强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副组长：</w:t>
      </w:r>
      <w:r>
        <w:rPr>
          <w:sz w:val="32"/>
          <w:szCs w:val="32"/>
        </w:rPr>
        <w:t>李春德  县气象局局长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03" w:leftChars="306" w:hanging="2560" w:hangingChars="800"/>
        <w:jc w:val="left"/>
        <w:textAlignment w:val="auto"/>
        <w:outlineLvl w:val="9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成</w:t>
      </w:r>
      <w:r>
        <w:rPr>
          <w:rFonts w:eastAsia="黑体"/>
          <w:sz w:val="32"/>
          <w:szCs w:val="32"/>
        </w:rPr>
        <w:t xml:space="preserve">  </w:t>
      </w:r>
      <w:r>
        <w:rPr>
          <w:rFonts w:hAnsi="黑体" w:eastAsia="黑体"/>
          <w:sz w:val="32"/>
          <w:szCs w:val="32"/>
        </w:rPr>
        <w:t>员：</w:t>
      </w:r>
      <w:r>
        <w:rPr>
          <w:sz w:val="32"/>
          <w:szCs w:val="32"/>
        </w:rPr>
        <w:t xml:space="preserve">封立华  </w:t>
      </w:r>
      <w:r>
        <w:rPr>
          <w:spacing w:val="-34"/>
          <w:sz w:val="32"/>
          <w:szCs w:val="32"/>
        </w:rPr>
        <w:t>县发展改革局党组成员、能源事业发展中心主任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曾  辉  县教育和体育局副局长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唐永军  县科技局党组成员、四级主任科员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侯田和  县公安局党委委员、一级警长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郑作鹏  县财政局副局长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张加满  县自然资源局党组成员、一级主任科员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苏江海  县交通运输局党组成员、二级主任科员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李长城  县水利局副局长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29" w:leftChars="928" w:hanging="1280" w:hangingChars="4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翟淑法  县</w:t>
      </w:r>
      <w:r>
        <w:rPr>
          <w:spacing w:val="-17"/>
          <w:sz w:val="32"/>
          <w:szCs w:val="32"/>
        </w:rPr>
        <w:t>农业农村局副局长、乡村振兴局常务副局长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齐元琳  县卫生健康局党组成员、疾病预防控制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中心党总支书记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董正良  县应急局副局长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杨德运  市生态环境局沂源分局副局长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史修华  县融媒体中心副主任、广播电视台副台长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王守祥  县化工产业转型升级服务中心主任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房思忠  县文化和旅游局副科级干部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张桂琴  县气象局气象台台长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杨兴本  县电信公司总经理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宋成敏  县联通公司副总经理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陈  亮  县移动公司副总经理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李文豪  县供电公司副总经理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联席会议下设办公室，办公室设在县气象局，李春德同志兼任办公室主任。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沂源县人民政府办公室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2022年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>
        <w:rPr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 xml:space="preserve">沂源县人民政府办公室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2022年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印发</w:t>
      </w:r>
    </w:p>
    <w:sectPr>
      <w:footerReference r:id="rId5" w:type="default"/>
      <w:pgSz w:w="11906" w:h="16838"/>
      <w:pgMar w:top="1984" w:right="1531" w:bottom="1701" w:left="1531" w:header="851" w:footer="1389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2E"/>
    <w:rsid w:val="000B536E"/>
    <w:rsid w:val="0016617A"/>
    <w:rsid w:val="00184E0C"/>
    <w:rsid w:val="0019021B"/>
    <w:rsid w:val="001A5FF1"/>
    <w:rsid w:val="001D4CD0"/>
    <w:rsid w:val="001F4630"/>
    <w:rsid w:val="002F0C77"/>
    <w:rsid w:val="00470B8B"/>
    <w:rsid w:val="00564166"/>
    <w:rsid w:val="005C6418"/>
    <w:rsid w:val="005E30C6"/>
    <w:rsid w:val="006766B7"/>
    <w:rsid w:val="006C72E5"/>
    <w:rsid w:val="006F1622"/>
    <w:rsid w:val="007B3CEB"/>
    <w:rsid w:val="008E2485"/>
    <w:rsid w:val="009170B5"/>
    <w:rsid w:val="00A81981"/>
    <w:rsid w:val="00A8703E"/>
    <w:rsid w:val="00A92153"/>
    <w:rsid w:val="00A978A0"/>
    <w:rsid w:val="00AD3B36"/>
    <w:rsid w:val="00B91171"/>
    <w:rsid w:val="00BD0493"/>
    <w:rsid w:val="00BE4224"/>
    <w:rsid w:val="00C35E06"/>
    <w:rsid w:val="00E54406"/>
    <w:rsid w:val="00EF7C55"/>
    <w:rsid w:val="00F50A2E"/>
    <w:rsid w:val="00FE1D8C"/>
    <w:rsid w:val="0EA67675"/>
    <w:rsid w:val="118748BD"/>
    <w:rsid w:val="12E16D3B"/>
    <w:rsid w:val="18C404F0"/>
    <w:rsid w:val="3E6247E6"/>
    <w:rsid w:val="58C94D69"/>
    <w:rsid w:val="60AE7BB0"/>
    <w:rsid w:val="630D1926"/>
    <w:rsid w:val="6B0642A6"/>
    <w:rsid w:val="745C35DA"/>
    <w:rsid w:val="7A5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880" w:firstLineChars="200"/>
    </w:pPr>
    <w:rPr>
      <w:rFonts w:ascii="Calibri" w:hAnsi="Calibri" w:eastAsia="仿宋_GB2312"/>
      <w:sz w:val="32"/>
    </w:rPr>
  </w:style>
  <w:style w:type="paragraph" w:styleId="3">
    <w:name w:val="Plain Text"/>
    <w:basedOn w:val="1"/>
    <w:link w:val="13"/>
    <w:uiPriority w:val="0"/>
    <w:pPr>
      <w:spacing w:line="240" w:lineRule="auto"/>
    </w:pPr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0"/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8"/>
    <w:link w:val="3"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yyxqxj</Company>
  <Pages>2</Pages>
  <Words>575</Words>
  <Characters>587</Characters>
  <Lines>4</Lines>
  <Paragraphs>1</Paragraphs>
  <TotalTime>0</TotalTime>
  <ScaleCrop>false</ScaleCrop>
  <LinksUpToDate>false</LinksUpToDate>
  <CharactersWithSpaces>714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2022-03-30T11:05:00Z</dcterms:created>
  <dc:creator>bgs</dc:creator>
  <cp:lastModifiedBy>白白白白</cp:lastModifiedBy>
  <cp:lastPrinted>2022-04-02T07:22:00Z</cp:lastPrinted>
  <dcterms:modified xsi:type="dcterms:W3CDTF">2022-04-22T07:14:51Z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27E30592D7E441D08D003BB3AEBB3314</vt:lpwstr>
  </property>
</Properties>
</file>