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jc w:val="center"/>
        <w:rPr>
          <w:rFonts w:ascii="仿宋_GB2312" w:eastAsia="仿宋_GB2312"/>
          <w:b/>
          <w:bCs/>
          <w:sz w:val="44"/>
          <w:szCs w:val="44"/>
        </w:rPr>
      </w:pPr>
      <w:r>
        <w:rPr>
          <w:rFonts w:hint="eastAsia" w:ascii="仿宋_GB2312" w:eastAsia="仿宋_GB2312"/>
          <w:b/>
          <w:bCs/>
          <w:sz w:val="44"/>
          <w:szCs w:val="44"/>
        </w:rPr>
        <w:t>202</w:t>
      </w:r>
      <w:r>
        <w:rPr>
          <w:rFonts w:hint="eastAsia" w:ascii="仿宋_GB2312" w:eastAsia="仿宋_GB2312"/>
          <w:b/>
          <w:bCs/>
          <w:sz w:val="44"/>
          <w:szCs w:val="44"/>
          <w:lang w:val="en-US" w:eastAsia="zh-CN"/>
        </w:rPr>
        <w:t>3</w:t>
      </w:r>
      <w:r>
        <w:rPr>
          <w:rFonts w:hint="eastAsia" w:ascii="仿宋_GB2312" w:eastAsia="仿宋_GB2312"/>
          <w:b/>
          <w:bCs/>
          <w:sz w:val="44"/>
          <w:szCs w:val="44"/>
        </w:rPr>
        <w:t>年</w:t>
      </w:r>
      <w:r>
        <w:rPr>
          <w:rFonts w:hint="eastAsia" w:ascii="仿宋_GB2312" w:eastAsia="仿宋_GB2312"/>
          <w:b/>
          <w:bCs/>
          <w:sz w:val="44"/>
          <w:szCs w:val="44"/>
          <w:lang w:val="en-US" w:eastAsia="zh-CN"/>
        </w:rPr>
        <w:t>6</w:t>
      </w:r>
      <w:r>
        <w:rPr>
          <w:rFonts w:hint="eastAsia" w:ascii="仿宋_GB2312" w:eastAsia="仿宋_GB2312"/>
          <w:b/>
          <w:bCs/>
          <w:sz w:val="44"/>
          <w:szCs w:val="44"/>
        </w:rPr>
        <w:t>月消防监督抽查计划单位名单</w:t>
      </w:r>
    </w:p>
    <w:tbl>
      <w:tblPr>
        <w:tblStyle w:val="6"/>
        <w:tblW w:w="9198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7264"/>
        <w:gridCol w:w="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50" w:type="dxa"/>
          </w:tcPr>
          <w:p>
            <w:pPr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序 号</w:t>
            </w:r>
          </w:p>
        </w:tc>
        <w:tc>
          <w:tcPr>
            <w:tcW w:w="7264" w:type="dxa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单 位 名 称</w:t>
            </w:r>
          </w:p>
        </w:tc>
        <w:tc>
          <w:tcPr>
            <w:tcW w:w="884" w:type="dxa"/>
          </w:tcPr>
          <w:p>
            <w:pPr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沂源县领畅娱乐城</w:t>
            </w:r>
          </w:p>
        </w:tc>
        <w:tc>
          <w:tcPr>
            <w:tcW w:w="88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淄博福兴晟酒店管理有限公司</w:t>
            </w:r>
          </w:p>
        </w:tc>
        <w:tc>
          <w:tcPr>
            <w:tcW w:w="88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淄博城市燃气（LNG）有限公司沂源悦庄加气合建站</w:t>
            </w:r>
          </w:p>
        </w:tc>
        <w:tc>
          <w:tcPr>
            <w:tcW w:w="88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山东国塑科技实业有限公司</w:t>
            </w:r>
          </w:p>
        </w:tc>
        <w:tc>
          <w:tcPr>
            <w:tcW w:w="88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中国人民财产保险股份有限公司沂源支公司</w:t>
            </w:r>
          </w:p>
        </w:tc>
        <w:tc>
          <w:tcPr>
            <w:tcW w:w="88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山东淄博交通运输集团有限公司沂源长途汽车站</w:t>
            </w:r>
          </w:p>
        </w:tc>
        <w:tc>
          <w:tcPr>
            <w:tcW w:w="88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沂源县新东方家具有限公司</w:t>
            </w:r>
          </w:p>
        </w:tc>
        <w:tc>
          <w:tcPr>
            <w:tcW w:w="88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沂源县石桥镇石桥中学</w:t>
            </w:r>
          </w:p>
        </w:tc>
        <w:tc>
          <w:tcPr>
            <w:tcW w:w="88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淄博市沂源县顺通加油站</w:t>
            </w:r>
          </w:p>
        </w:tc>
        <w:tc>
          <w:tcPr>
            <w:tcW w:w="88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国网山东省电力公司沂源县供电公司</w:t>
            </w:r>
          </w:p>
        </w:tc>
        <w:tc>
          <w:tcPr>
            <w:tcW w:w="88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沂源县茂盛老年公寓</w:t>
            </w:r>
          </w:p>
        </w:tc>
        <w:tc>
          <w:tcPr>
            <w:tcW w:w="88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山东宏泰科技有限公司</w:t>
            </w:r>
          </w:p>
        </w:tc>
        <w:tc>
          <w:tcPr>
            <w:tcW w:w="88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中国邮政集团有限公司山东省沂源县分公司悦庄邮电支局</w:t>
            </w:r>
          </w:p>
        </w:tc>
        <w:tc>
          <w:tcPr>
            <w:tcW w:w="88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中国工商银行股份有限公司健康路支行</w:t>
            </w:r>
          </w:p>
        </w:tc>
        <w:tc>
          <w:tcPr>
            <w:tcW w:w="88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沂源县南麻街道办事处东高庄小学</w:t>
            </w:r>
          </w:p>
        </w:tc>
        <w:tc>
          <w:tcPr>
            <w:tcW w:w="88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山东沂源农村商业银行股份有限公司鱼台分理处</w:t>
            </w:r>
          </w:p>
        </w:tc>
        <w:tc>
          <w:tcPr>
            <w:tcW w:w="88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沂源赛隆石化有限公司</w:t>
            </w:r>
          </w:p>
        </w:tc>
        <w:tc>
          <w:tcPr>
            <w:tcW w:w="88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沂源县卡尔维德幼儿园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沂源县启航幼儿园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沂源县浣溪沙健康管理中心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沂源县历山街道胜利山幼儿园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沂源鼎固建材有限公司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中国建设银行股份有限公司沂源健康路支行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淄博精博星特种设备检测有限公司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沂源县庆华助剂有限公司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沂源县星河蓝湾幼儿园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沂源县喜气洋洋餐饮服务有限公司东城华府酒店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沂源县东里镇河南小学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沂源县老年康复养老中心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05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沂源县金色阳光物业有限公司（沂源阳光商务中心办公楼）</w:t>
            </w:r>
          </w:p>
        </w:tc>
        <w:tc>
          <w:tcPr>
            <w:tcW w:w="884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沂源县沂河源学校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淄博卓意玻纤材料有限公司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中国电信股份有限公司沂源分公司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山东省源通机械股份有限公司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中国石化销售股份有限公司山东淄博沂源第三加油站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山东省药用玻璃股份有限公司橡塑分公司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沂源永安乙炔氧气有限公司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沂源正大家居有限公司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沂源县黎明东方购物广场有限公司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中国石化销售有限公司山东淄博沂源第二十六加油站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沂源县第四中学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沂源县张家坡中心学校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沂源县徐家庄中心学校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中国石化销售股份有限公司山东淄博沂源第十三加油站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沂源县世纪东方超市有限公司购物中心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沂源县南鲁山卫生院三岔分院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沂源县张家坡卫生院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山东金鼎环保科技有限公司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山东合力泰化工有限公司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山东瑞丰高分子材料股份有限公司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山东鑫泉医药有限公司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___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wZWUzOWVlNjc2YTU1Y2ViNDBhZGIxNzdkNWFiMGQifQ=="/>
  </w:docVars>
  <w:rsids>
    <w:rsidRoot w:val="00172A27"/>
    <w:rsid w:val="00172A27"/>
    <w:rsid w:val="006C6ADC"/>
    <w:rsid w:val="00D60B4A"/>
    <w:rsid w:val="00EB2804"/>
    <w:rsid w:val="01C70C22"/>
    <w:rsid w:val="02034D2B"/>
    <w:rsid w:val="024079E0"/>
    <w:rsid w:val="037B597B"/>
    <w:rsid w:val="054317AA"/>
    <w:rsid w:val="05570C38"/>
    <w:rsid w:val="0595200F"/>
    <w:rsid w:val="05BA060E"/>
    <w:rsid w:val="06B61DD3"/>
    <w:rsid w:val="077301D8"/>
    <w:rsid w:val="09197C89"/>
    <w:rsid w:val="0953226A"/>
    <w:rsid w:val="0A104A9C"/>
    <w:rsid w:val="0A9D143B"/>
    <w:rsid w:val="0BC501A0"/>
    <w:rsid w:val="0E4F00C2"/>
    <w:rsid w:val="0EF6634E"/>
    <w:rsid w:val="0F107504"/>
    <w:rsid w:val="0F137904"/>
    <w:rsid w:val="11797C10"/>
    <w:rsid w:val="11E46101"/>
    <w:rsid w:val="11F37F5C"/>
    <w:rsid w:val="128B2AC5"/>
    <w:rsid w:val="14CB6EF4"/>
    <w:rsid w:val="150712B5"/>
    <w:rsid w:val="170F4F82"/>
    <w:rsid w:val="18E97FA6"/>
    <w:rsid w:val="18EB4A4A"/>
    <w:rsid w:val="193F2F27"/>
    <w:rsid w:val="195B7A94"/>
    <w:rsid w:val="196A6AF0"/>
    <w:rsid w:val="19E20FA1"/>
    <w:rsid w:val="1A330A18"/>
    <w:rsid w:val="1B151DD6"/>
    <w:rsid w:val="1B682381"/>
    <w:rsid w:val="1C730C22"/>
    <w:rsid w:val="1D150FC5"/>
    <w:rsid w:val="1EE268FC"/>
    <w:rsid w:val="1FE74695"/>
    <w:rsid w:val="20016901"/>
    <w:rsid w:val="207B6FD6"/>
    <w:rsid w:val="20A35C0A"/>
    <w:rsid w:val="21A8172A"/>
    <w:rsid w:val="21E77D59"/>
    <w:rsid w:val="227939BB"/>
    <w:rsid w:val="230177BD"/>
    <w:rsid w:val="23EC4CB8"/>
    <w:rsid w:val="244B1B1F"/>
    <w:rsid w:val="247C495A"/>
    <w:rsid w:val="24C81500"/>
    <w:rsid w:val="25422D72"/>
    <w:rsid w:val="256C14E6"/>
    <w:rsid w:val="25AD71ED"/>
    <w:rsid w:val="25F37793"/>
    <w:rsid w:val="26476B6C"/>
    <w:rsid w:val="275A1718"/>
    <w:rsid w:val="2864751D"/>
    <w:rsid w:val="287058E4"/>
    <w:rsid w:val="28EE6546"/>
    <w:rsid w:val="292E27A5"/>
    <w:rsid w:val="2A095D10"/>
    <w:rsid w:val="2A166FB5"/>
    <w:rsid w:val="2AB82F79"/>
    <w:rsid w:val="2AD90D8F"/>
    <w:rsid w:val="2B1B55B4"/>
    <w:rsid w:val="2C0C045A"/>
    <w:rsid w:val="2C70584C"/>
    <w:rsid w:val="2D8C0151"/>
    <w:rsid w:val="2DC66CA7"/>
    <w:rsid w:val="2E4501FD"/>
    <w:rsid w:val="2EC8785D"/>
    <w:rsid w:val="2F872C69"/>
    <w:rsid w:val="2F996B56"/>
    <w:rsid w:val="30622813"/>
    <w:rsid w:val="315A02B4"/>
    <w:rsid w:val="32537E70"/>
    <w:rsid w:val="32B71C61"/>
    <w:rsid w:val="332B43BF"/>
    <w:rsid w:val="33A431BB"/>
    <w:rsid w:val="361B4247"/>
    <w:rsid w:val="374534D2"/>
    <w:rsid w:val="374B1A5B"/>
    <w:rsid w:val="38303204"/>
    <w:rsid w:val="391C5381"/>
    <w:rsid w:val="3A7A4DE1"/>
    <w:rsid w:val="3B4E14F1"/>
    <w:rsid w:val="3B936C5F"/>
    <w:rsid w:val="3BAA2D24"/>
    <w:rsid w:val="3BAB0637"/>
    <w:rsid w:val="3BF96E37"/>
    <w:rsid w:val="3D58666B"/>
    <w:rsid w:val="3D8E5445"/>
    <w:rsid w:val="3E6F40C0"/>
    <w:rsid w:val="3E84039B"/>
    <w:rsid w:val="3FF8441A"/>
    <w:rsid w:val="409809CE"/>
    <w:rsid w:val="40DD6164"/>
    <w:rsid w:val="41BC098A"/>
    <w:rsid w:val="42F943D3"/>
    <w:rsid w:val="436E2EC6"/>
    <w:rsid w:val="4373665B"/>
    <w:rsid w:val="442567B2"/>
    <w:rsid w:val="44373E08"/>
    <w:rsid w:val="4498678E"/>
    <w:rsid w:val="44B35893"/>
    <w:rsid w:val="44CB50BC"/>
    <w:rsid w:val="459736EB"/>
    <w:rsid w:val="46E226C8"/>
    <w:rsid w:val="4A4F42D6"/>
    <w:rsid w:val="4B011FB4"/>
    <w:rsid w:val="4CA169B4"/>
    <w:rsid w:val="4F9317C5"/>
    <w:rsid w:val="51250BE6"/>
    <w:rsid w:val="512C357A"/>
    <w:rsid w:val="52613F24"/>
    <w:rsid w:val="530A0B7A"/>
    <w:rsid w:val="540B32CF"/>
    <w:rsid w:val="54367C58"/>
    <w:rsid w:val="54644301"/>
    <w:rsid w:val="554B52C4"/>
    <w:rsid w:val="55C12A88"/>
    <w:rsid w:val="55E66EAF"/>
    <w:rsid w:val="56740954"/>
    <w:rsid w:val="569D0383"/>
    <w:rsid w:val="57AC2B0A"/>
    <w:rsid w:val="57BC4E93"/>
    <w:rsid w:val="58070251"/>
    <w:rsid w:val="581D1203"/>
    <w:rsid w:val="589836B3"/>
    <w:rsid w:val="5B0D5C39"/>
    <w:rsid w:val="5B583905"/>
    <w:rsid w:val="5D8411C7"/>
    <w:rsid w:val="5DEB2DF0"/>
    <w:rsid w:val="5F52372F"/>
    <w:rsid w:val="5FC66FEB"/>
    <w:rsid w:val="61D20BB5"/>
    <w:rsid w:val="62467BC8"/>
    <w:rsid w:val="637B205F"/>
    <w:rsid w:val="638B4EB9"/>
    <w:rsid w:val="64943835"/>
    <w:rsid w:val="6550648C"/>
    <w:rsid w:val="65DB3976"/>
    <w:rsid w:val="66321D1F"/>
    <w:rsid w:val="66785717"/>
    <w:rsid w:val="688D5265"/>
    <w:rsid w:val="68C15A94"/>
    <w:rsid w:val="6ABA5F21"/>
    <w:rsid w:val="6B401DB7"/>
    <w:rsid w:val="6BCE2857"/>
    <w:rsid w:val="6C171F40"/>
    <w:rsid w:val="6C230FF2"/>
    <w:rsid w:val="6D0B601A"/>
    <w:rsid w:val="6D0E42DA"/>
    <w:rsid w:val="6DC76389"/>
    <w:rsid w:val="6E6C0CBC"/>
    <w:rsid w:val="6EBF2C69"/>
    <w:rsid w:val="713E74F0"/>
    <w:rsid w:val="71D82043"/>
    <w:rsid w:val="720E715B"/>
    <w:rsid w:val="721A6D8C"/>
    <w:rsid w:val="730203C7"/>
    <w:rsid w:val="74BE056A"/>
    <w:rsid w:val="74C21335"/>
    <w:rsid w:val="75EA0B96"/>
    <w:rsid w:val="77F839C8"/>
    <w:rsid w:val="783A72BC"/>
    <w:rsid w:val="787934C6"/>
    <w:rsid w:val="79630B38"/>
    <w:rsid w:val="79C24D95"/>
    <w:rsid w:val="79CC49FF"/>
    <w:rsid w:val="7B0268B1"/>
    <w:rsid w:val="7C7A7854"/>
    <w:rsid w:val="7D5A6919"/>
    <w:rsid w:val="7EFA2E85"/>
    <w:rsid w:val="7F70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800080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yperlink"/>
    <w:basedOn w:val="7"/>
    <w:qFormat/>
    <w:uiPriority w:val="0"/>
    <w:rPr>
      <w:color w:val="0000FF"/>
      <w:u w:val="none"/>
    </w:rPr>
  </w:style>
  <w:style w:type="character" w:customStyle="1" w:styleId="12">
    <w:name w:val="pic-txt"/>
    <w:basedOn w:val="7"/>
    <w:qFormat/>
    <w:uiPriority w:val="0"/>
  </w:style>
  <w:style w:type="character" w:customStyle="1" w:styleId="13">
    <w:name w:val="pic-txt1"/>
    <w:basedOn w:val="7"/>
    <w:qFormat/>
    <w:uiPriority w:val="0"/>
    <w:rPr>
      <w:sz w:val="19"/>
      <w:szCs w:val="19"/>
    </w:rPr>
  </w:style>
  <w:style w:type="character" w:customStyle="1" w:styleId="14">
    <w:name w:val="fontstyle01"/>
    <w:basedOn w:val="7"/>
    <w:qFormat/>
    <w:uiPriority w:val="0"/>
    <w:rPr>
      <w:rFonts w:ascii="___" w:hAnsi="___" w:eastAsia="___" w:cs="___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2034</Words>
  <Characters>2128</Characters>
  <Lines>25</Lines>
  <Paragraphs>7</Paragraphs>
  <TotalTime>4</TotalTime>
  <ScaleCrop>false</ScaleCrop>
  <LinksUpToDate>false</LinksUpToDate>
  <CharactersWithSpaces>2161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2019-12-30T01:48:00Z</dcterms:created>
  <dc:creator>Administrator</dc:creator>
  <cp:lastModifiedBy>Administrator</cp:lastModifiedBy>
  <cp:lastPrinted>2023-01-31T02:50:00Z</cp:lastPrinted>
  <dcterms:modified xsi:type="dcterms:W3CDTF">2023-05-31T07:13:06Z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A3F4396CB94E422392D707BC89B71295</vt:lpwstr>
  </property>
</Properties>
</file>