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沂源县卫生健康局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本报告按照《中华人民共和国政府信息公开条例》规定，根据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国务院办公厅修订后的《中华人民共和国政府信息公开工作年度报告格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式》、省政府办公厅印发的《政府信息公开工作年度报告编发指南》要求，及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县卫生健康局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2021年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政府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信息公开工作实际情况编制。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2021年政府信息公开工作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年度报告包括总体情况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主动公开政府信息情况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收到和处理政府信息公开申请情况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政府信息公开行政复议、行政诉讼情况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存在的主要问题及改进情况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其他需要报告的事项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（包括信息处理费收取情况，提案办理结果公开情况，创新举措等）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六个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部分。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本报告所列数据统计期限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年1月1日至202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年12月31日。本报告电子版可从县人民政府门户网站（www.yiyuan.gov.cn）下载。如对本报告内容有疑问，请联系县卫生健康局（地址：县城军民路2号；邮编：256100；电话：0533-3241187；邮箱:yywjjbgs@zb.shandong.cn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—、总体情况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在县委、县政府的正确领导下，沂源县卫生健康局结合全县卫生健康工作实际情况，认真贯彻落实党的十九大精神、十九届六中全会精神和习近平总书记历次讲话精神，深入学习落实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《中华人民共和国政府信息公开条例》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，按照公开、公正、规范、高效、便民的基本要求，坚持依法公开、真实公正、讲求实效、利于监督的原则，不断拓展公开内容，创新公开形式，完善公开制度，切实提供方便、准确、全面的政府信息公开服务。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主动公开内容：202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年，我局主动公开了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政策文件信息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12条，机构职能与权责清单信息1条，政策法规信息30条，政府会议信息5条，健康科普信息19条，社会公益信息2条，疫情防控信息11条，提案办理情况3条，人事信息1条，培训情况3条等。通过沂源县政府网站政府信息公开站点公开政府信息总计333条。以上信息根据实际情况及时调整更新，以方便群众获得我局的政府公开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762000</wp:posOffset>
            </wp:positionH>
            <wp:positionV relativeFrom="page">
              <wp:posOffset>7044055</wp:posOffset>
            </wp:positionV>
            <wp:extent cx="3732530" cy="3086100"/>
            <wp:effectExtent l="0" t="0" r="1270" b="0"/>
            <wp:wrapTopAndBottom/>
            <wp:docPr id="4" name="图片 4" descr="a6e1e8029247f31b04b8f327ec4f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6e1e8029247f31b04b8f327ec4f52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3253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709295</wp:posOffset>
            </wp:positionH>
            <wp:positionV relativeFrom="page">
              <wp:posOffset>4547870</wp:posOffset>
            </wp:positionV>
            <wp:extent cx="3905885" cy="2105660"/>
            <wp:effectExtent l="5080" t="5080" r="13335" b="22860"/>
            <wp:wrapTopAndBottom/>
            <wp:docPr id="5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321" w:firstLineChars="1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依申请公开情况：202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年，我局收到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2件依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申请公开信息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2件信息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内容均为新冠疫苗接种方面。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已全部办理完成，没有上年结转的政府信息公开申请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1296670</wp:posOffset>
            </wp:positionH>
            <wp:positionV relativeFrom="paragraph">
              <wp:posOffset>5358130</wp:posOffset>
            </wp:positionV>
            <wp:extent cx="2804795" cy="2103120"/>
            <wp:effectExtent l="0" t="0" r="14605" b="11430"/>
            <wp:wrapTopAndBottom/>
            <wp:docPr id="2" name="图片 2" descr="cac90b0775e82260ad12e3dde069f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ac90b0775e82260ad12e3dde069f6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04795" cy="2103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366395</wp:posOffset>
            </wp:positionH>
            <wp:positionV relativeFrom="paragraph">
              <wp:posOffset>88900</wp:posOffset>
            </wp:positionV>
            <wp:extent cx="4572000" cy="2743200"/>
            <wp:effectExtent l="4445" t="4445" r="14605" b="14605"/>
            <wp:wrapTopAndBottom/>
            <wp:docPr id="3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（三）政府信息管理情况：202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我局不断健全、完善和加强政府信息公开的常态性、基础性工作，局政府信息公开领导小组负责指导、协调、监督、检查及其他保障工作，并在加强政府信息公开系统建设、政府信息梳理和公开等基础性建设工作的同时，通过多次组织培训，学习《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中华人民共和国政府信息公开条例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》，在开展理论学习、培训等方面也取得了进展。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2021年我局现行有效的规范性文件为1件。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（四）政府信息公开平台、机构建设和人员情况：202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年，我局的政府信息公开工作主要通过县政府网站开展。局办公室负责对公开信息的收集，并报分管领导审阅通过，由专人负责上传网站后台，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完成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信息公开工作。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同时，利用微信公众号等政务新媒体平台，拓宽政策宣传和政府信息公开的领域。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1606550</wp:posOffset>
            </wp:positionH>
            <wp:positionV relativeFrom="paragraph">
              <wp:posOffset>107315</wp:posOffset>
            </wp:positionV>
            <wp:extent cx="2181225" cy="3274060"/>
            <wp:effectExtent l="0" t="0" r="9525" b="2540"/>
            <wp:wrapTopAndBottom/>
            <wp:docPr id="1" name="图片 1" descr="d3880332b076e58f35e247624db9e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3880332b076e58f35e247624db9e2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3274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（五）监督保障情况：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2021年，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我局由办公室负责牵头带动政府信息公开工作深入、规范、有序开展，与全面贯彻落实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《中华人民共和国政府信息公开条例》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紧密结合，协同局各科室进一步规范和深化主动公开工作，并依法依规做好依申请公开工作，更好地满足公民、法人或其他组织对政府信息的特殊需求。局机关加强工作考核，建立健全工作考核考评机制，逐步实现重点领域信息公开工作的科学化、规范化和常态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二、主动公开政府信息情况</w:t>
      </w:r>
    </w:p>
    <w:tbl>
      <w:tblPr>
        <w:tblStyle w:val="2"/>
        <w:tblW w:w="8708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73"/>
        <w:gridCol w:w="1971"/>
        <w:gridCol w:w="1815"/>
        <w:gridCol w:w="1849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70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第二十条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第（一）项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19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制发件数</w:t>
            </w:r>
          </w:p>
        </w:tc>
        <w:tc>
          <w:tcPr>
            <w:tcW w:w="18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废止件数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现行有效件数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规章</w:t>
            </w:r>
          </w:p>
        </w:tc>
        <w:tc>
          <w:tcPr>
            <w:tcW w:w="1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行政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规范性文件</w:t>
            </w:r>
          </w:p>
        </w:tc>
        <w:tc>
          <w:tcPr>
            <w:tcW w:w="1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870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第二十条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第（五）项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563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本年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处理决定数量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行政许可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870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第二十条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第（六）项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563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本年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行政处罚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行政强制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70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第二十条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行政事业性收费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53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tbl>
      <w:tblPr>
        <w:tblStyle w:val="2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581"/>
        <w:gridCol w:w="545"/>
        <w:gridCol w:w="2127"/>
        <w:gridCol w:w="850"/>
        <w:gridCol w:w="567"/>
        <w:gridCol w:w="567"/>
        <w:gridCol w:w="567"/>
        <w:gridCol w:w="567"/>
        <w:gridCol w:w="540"/>
        <w:gridCol w:w="63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4778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（本列数据的勾稽关系为：第一项加第二项之和，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等于第三项加第四项之和）</w:t>
            </w:r>
          </w:p>
        </w:tc>
        <w:tc>
          <w:tcPr>
            <w:tcW w:w="429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4778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280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3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jc w:val="center"/>
        </w:trPr>
        <w:tc>
          <w:tcPr>
            <w:tcW w:w="4778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6" w:leftChars="-51" w:right="-107" w:rightChars="-51" w:hanging="1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7" w:leftChars="-51" w:right="-107" w:rightChars="-51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7" w:leftChars="-51" w:right="-107" w:rightChars="-51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6" w:leftChars="-51" w:right="-107" w:rightChars="-51" w:hanging="1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5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63" w:leftChars="-30" w:right="-134" w:rightChars="-64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3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52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400" w:lineRule="exac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58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6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5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5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5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5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5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5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5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58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6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5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5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58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6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5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5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5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5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5.要求行政机关确认或重新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出具已获取信息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2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126" w:type="dxa"/>
            <w:gridSpan w:val="2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126" w:type="dxa"/>
            <w:gridSpan w:val="2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3.其他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政府信息公开行政复议、行政诉讼情况</w:t>
      </w:r>
    </w:p>
    <w:tbl>
      <w:tblPr>
        <w:tblStyle w:val="2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49" w:leftChars="-71" w:right="-170" w:rightChars="-81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49" w:leftChars="-71" w:right="-170" w:rightChars="-81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3" w:leftChars="-21" w:right="-132" w:rightChars="-63" w:hanging="1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82" w:leftChars="-39" w:right="-97" w:rightChars="-46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18" w:leftChars="-56" w:right="-118" w:rightChars="-56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18" w:leftChars="-56" w:right="-118" w:rightChars="-56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5" w:leftChars="-50" w:right="-126" w:rightChars="-6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86" w:leftChars="-41" w:right="-88" w:rightChars="-42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26" w:leftChars="-60" w:right="-136" w:rightChars="-65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26" w:leftChars="-60" w:right="-136" w:rightChars="-65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64" w:leftChars="-78" w:right="-153" w:rightChars="-73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64" w:leftChars="-78" w:right="-153" w:rightChars="-73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99" w:leftChars="-47" w:right="-78" w:rightChars="-37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36" w:leftChars="-65" w:right="-124" w:rightChars="-59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36" w:leftChars="-65" w:right="-124" w:rightChars="-59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73" w:leftChars="-83" w:right="-134" w:rightChars="-64" w:hanging="1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73" w:leftChars="-83" w:right="-134" w:rightChars="-64" w:hanging="1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67" w:leftChars="-33" w:right="-105" w:rightChars="-50" w:hanging="2" w:hangingChars="1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jc w:val="left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jc w:val="left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jc w:val="left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jc w:val="left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jc w:val="left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（一）存在的主要问题及困难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本年度政务信息公开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有时解读工作不够及时，对工作人员的信息公开工作培训针对性和专业性有所欠缺，开展政府信息公开工作的能力还有待提高。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（二）具体解决措施和改进情况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黑体" w:hAnsi="黑体" w:eastAsia="仿宋_GB2312" w:cs="黑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应当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细化任务、强化落实，对政府信息公开工作进行细化分解，涉及到的科室和个人要密切配合；二是应当规范信息发布，做好解读工作，要按照谁公开、谁负责信息审查，谁公开、谁负责解疑释惑的原则做好信息公开工作；三是加强培训、提高能力，要根据实际工作需要，有针对性地加强对各科室、各工作人员的政府信息公开培训，逐步扩大培训范围，将政府信息公开理念及基本知识普及到个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（一）收取信息处理费情况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2021年，我局未收取信息处理费。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人大、政协建议提案办理结果公开情况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2021年，我局共承办人大代表建议1件且已办理完成；承办政协提案11件，也已全部办理完成。所有提案答复均为依申请公开。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（三）创新情况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2021年，我局在推进政务公开专区建设的基础上，设置了政务公开意见栏和意见建议的网络征集渠道，坚持面向基层、面向群众，以方便群众办事、便于群众知情为出发点。进一步完善政务公开发布信息，保证信息的科学性、完善性、便民性、实用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（四）其他事项和情况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righ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沂源县卫生健康局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right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年1月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D00D54"/>
    <w:multiLevelType w:val="singleLevel"/>
    <w:tmpl w:val="17D00D5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81441C6"/>
    <w:multiLevelType w:val="singleLevel"/>
    <w:tmpl w:val="781441C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D53C2F9"/>
    <w:multiLevelType w:val="singleLevel"/>
    <w:tmpl w:val="7D53C2F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F5905"/>
    <w:rsid w:val="077B51BD"/>
    <w:rsid w:val="07F14DED"/>
    <w:rsid w:val="09893399"/>
    <w:rsid w:val="0A110D5D"/>
    <w:rsid w:val="0B7D087E"/>
    <w:rsid w:val="0DA11409"/>
    <w:rsid w:val="0E340FBD"/>
    <w:rsid w:val="109C5C6A"/>
    <w:rsid w:val="13F731F0"/>
    <w:rsid w:val="15A518C5"/>
    <w:rsid w:val="18497BE9"/>
    <w:rsid w:val="1888629E"/>
    <w:rsid w:val="195C7BAF"/>
    <w:rsid w:val="19980CFE"/>
    <w:rsid w:val="1D972D03"/>
    <w:rsid w:val="1DB35A3B"/>
    <w:rsid w:val="1F1037BB"/>
    <w:rsid w:val="1FE24763"/>
    <w:rsid w:val="1FFB5E71"/>
    <w:rsid w:val="20A5203E"/>
    <w:rsid w:val="20FE4BEF"/>
    <w:rsid w:val="22F27175"/>
    <w:rsid w:val="23B75C54"/>
    <w:rsid w:val="24012408"/>
    <w:rsid w:val="24606316"/>
    <w:rsid w:val="26B65BEC"/>
    <w:rsid w:val="2DF973A9"/>
    <w:rsid w:val="327C2FAE"/>
    <w:rsid w:val="34E12D0D"/>
    <w:rsid w:val="352243B2"/>
    <w:rsid w:val="356E7F74"/>
    <w:rsid w:val="3A4475B3"/>
    <w:rsid w:val="3AA26269"/>
    <w:rsid w:val="3B4A151A"/>
    <w:rsid w:val="3B953999"/>
    <w:rsid w:val="3BA613FD"/>
    <w:rsid w:val="45B055A2"/>
    <w:rsid w:val="48825337"/>
    <w:rsid w:val="4B3E57C4"/>
    <w:rsid w:val="4CF97617"/>
    <w:rsid w:val="4D5A0536"/>
    <w:rsid w:val="4DDA6DD6"/>
    <w:rsid w:val="4DDC4393"/>
    <w:rsid w:val="504247A1"/>
    <w:rsid w:val="53241E16"/>
    <w:rsid w:val="54EA6BFB"/>
    <w:rsid w:val="59776A2D"/>
    <w:rsid w:val="59824736"/>
    <w:rsid w:val="5A1A525D"/>
    <w:rsid w:val="5AD75D48"/>
    <w:rsid w:val="606E4D32"/>
    <w:rsid w:val="67583DDC"/>
    <w:rsid w:val="687C6927"/>
    <w:rsid w:val="68E1144E"/>
    <w:rsid w:val="6AAA7AEA"/>
    <w:rsid w:val="7228304A"/>
    <w:rsid w:val="7353038A"/>
    <w:rsid w:val="75390D41"/>
    <w:rsid w:val="7983242A"/>
    <w:rsid w:val="79A22D49"/>
    <w:rsid w:val="79E8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chart" Target="charts/chart2.xml"/><Relationship Id="rId6" Type="http://schemas.openxmlformats.org/officeDocument/2006/relationships/image" Target="media/image2.jpeg"/><Relationship Id="rId5" Type="http://schemas.openxmlformats.org/officeDocument/2006/relationships/chart" Target="charts/chart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I:\&#26032;&#24314;%20XLSX%20&#24037;&#20316;&#34920;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file:///J:\&#26032;&#24314;%20XLSX%20&#24037;&#20316;&#3492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600" b="1" i="0" u="none" strike="noStrike" kern="1200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t>主动公开信息主要涉及方面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gradFill>
                <a:gsLst>
                  <a:gs pos="100000">
                    <a:schemeClr val="accent6">
                      <a:lumMod val="60000"/>
                      <a:lumOff val="40000"/>
                    </a:schemeClr>
                  </a:gs>
                  <a:gs pos="0">
                    <a:schemeClr val="accent6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gradFill>
                <a:gsLst>
                  <a:gs pos="100000">
                    <a:schemeClr val="accent1">
                      <a:lumMod val="60000"/>
                      <a:lumMod val="60000"/>
                      <a:lumOff val="40000"/>
                    </a:schemeClr>
                  </a:gs>
                  <a:gs pos="0">
                    <a:schemeClr val="accent1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gradFill>
                <a:gsLst>
                  <a:gs pos="100000">
                    <a:schemeClr val="accent2">
                      <a:lumMod val="60000"/>
                      <a:lumMod val="60000"/>
                      <a:lumOff val="40000"/>
                    </a:schemeClr>
                  </a:gs>
                  <a:gs pos="0">
                    <a:schemeClr val="accent2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</c:dPt>
          <c:dPt>
            <c:idx val="8"/>
            <c:bubble3D val="0"/>
            <c:spPr>
              <a:gradFill>
                <a:gsLst>
                  <a:gs pos="100000">
                    <a:schemeClr val="accent3">
                      <a:lumMod val="60000"/>
                      <a:lumMod val="60000"/>
                      <a:lumOff val="40000"/>
                    </a:schemeClr>
                  </a:gs>
                  <a:gs pos="0">
                    <a:schemeClr val="accent3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</c:dPt>
          <c:dPt>
            <c:idx val="9"/>
            <c:bubble3D val="0"/>
            <c:spPr>
              <a:gradFill>
                <a:gsLst>
                  <a:gs pos="100000">
                    <a:schemeClr val="accent4">
                      <a:lumMod val="60000"/>
                      <a:lumMod val="60000"/>
                      <a:lumOff val="40000"/>
                    </a:schemeClr>
                  </a:gs>
                  <a:gs pos="0">
                    <a:schemeClr val="accent4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</c:dPt>
          <c:dPt>
            <c:idx val="10"/>
            <c:bubble3D val="0"/>
            <c:spPr>
              <a:gradFill>
                <a:gsLst>
                  <a:gs pos="100000">
                    <a:schemeClr val="accent5">
                      <a:lumMod val="60000"/>
                      <a:lumMod val="60000"/>
                      <a:lumOff val="40000"/>
                    </a:schemeClr>
                  </a:gs>
                  <a:gs pos="0">
                    <a:schemeClr val="accent5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</c:dPt>
          <c:dPt>
            <c:idx val="11"/>
            <c:bubble3D val="0"/>
            <c:spPr>
              <a:gradFill>
                <a:gsLst>
                  <a:gs pos="100000">
                    <a:schemeClr val="accent6">
                      <a:lumMod val="60000"/>
                      <a:lumMod val="60000"/>
                      <a:lumOff val="40000"/>
                    </a:schemeClr>
                  </a:gs>
                  <a:gs pos="0">
                    <a:schemeClr val="accent6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</c:dPt>
          <c:dPt>
            <c:idx val="12"/>
            <c:bubble3D val="0"/>
            <c:spPr>
              <a:gradFill>
                <a:gsLst>
                  <a:gs pos="100000">
                    <a:schemeClr val="accent1">
                      <a:lumMod val="80000"/>
                      <a:lumOff val="20000"/>
                      <a:lumMod val="60000"/>
                      <a:lumOff val="40000"/>
                    </a:schemeClr>
                  </a:gs>
                  <a:gs pos="0">
                    <a:schemeClr val="accent1">
                      <a:lumMod val="80000"/>
                      <a:lumOff val="2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'[新建 XLSX 工作表.xlsx]Sheet1'!$A$2:$A$14</c:f>
              <c:strCache>
                <c:ptCount val="13"/>
                <c:pt idx="0">
                  <c:v>政策文件</c:v>
                </c:pt>
                <c:pt idx="1">
                  <c:v>政策法规</c:v>
                </c:pt>
                <c:pt idx="2">
                  <c:v>健康科普</c:v>
                </c:pt>
                <c:pt idx="3">
                  <c:v>疫情防控</c:v>
                </c:pt>
                <c:pt idx="4">
                  <c:v>提案办理</c:v>
                </c:pt>
                <c:pt idx="5">
                  <c:v>医疗服务</c:v>
                </c:pt>
                <c:pt idx="6">
                  <c:v>社会公益</c:v>
                </c:pt>
                <c:pt idx="7">
                  <c:v>财政信息</c:v>
                </c:pt>
                <c:pt idx="8">
                  <c:v>培训信息</c:v>
                </c:pt>
                <c:pt idx="9">
                  <c:v>污染防治</c:v>
                </c:pt>
                <c:pt idx="10">
                  <c:v>法制建设</c:v>
                </c:pt>
                <c:pt idx="11">
                  <c:v>优化营商环境</c:v>
                </c:pt>
                <c:pt idx="12">
                  <c:v>规划计划</c:v>
                </c:pt>
              </c:strCache>
            </c:strRef>
          </c:cat>
          <c:val>
            <c:numRef>
              <c:f>'[新建 XLSX 工作表.xlsx]Sheet1'!$B$2:$B$14</c:f>
              <c:numCache>
                <c:formatCode>General</c:formatCode>
                <c:ptCount val="13"/>
                <c:pt idx="0">
                  <c:v>12</c:v>
                </c:pt>
                <c:pt idx="1">
                  <c:v>30</c:v>
                </c:pt>
                <c:pt idx="2">
                  <c:v>19</c:v>
                </c:pt>
                <c:pt idx="3">
                  <c:v>11</c:v>
                </c:pt>
                <c:pt idx="4">
                  <c:v>3</c:v>
                </c:pt>
                <c:pt idx="5">
                  <c:v>53</c:v>
                </c:pt>
                <c:pt idx="6">
                  <c:v>3</c:v>
                </c:pt>
                <c:pt idx="7">
                  <c:v>21</c:v>
                </c:pt>
                <c:pt idx="8">
                  <c:v>3</c:v>
                </c:pt>
                <c:pt idx="9">
                  <c:v>4</c:v>
                </c:pt>
                <c:pt idx="10">
                  <c:v>5</c:v>
                </c:pt>
                <c:pt idx="11">
                  <c:v>11</c:v>
                </c:pt>
                <c:pt idx="12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依申请公开办理数量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'[新建 XLSX 工作表.xlsx]Sheet1'!$B$2:$D$2</c:f>
              <c:strCache>
                <c:ptCount val="3"/>
                <c:pt idx="0">
                  <c:v>2019年</c:v>
                </c:pt>
                <c:pt idx="1">
                  <c:v>2020年</c:v>
                </c:pt>
                <c:pt idx="2">
                  <c:v>2021年</c:v>
                </c:pt>
              </c:strCache>
            </c:strRef>
          </c:cat>
          <c:val>
            <c:numRef>
              <c:f>'[新建 XLSX 工作表.xlsx]Sheet1'!$B$3:$D$3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46655076"/>
        <c:axId val="805189331"/>
      </c:barChart>
      <c:catAx>
        <c:axId val="74665507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05189331"/>
        <c:crosses val="autoZero"/>
        <c:auto val="1"/>
        <c:lblAlgn val="ctr"/>
        <c:lblOffset val="100"/>
        <c:noMultiLvlLbl val="0"/>
      </c:catAx>
      <c:valAx>
        <c:axId val="80518933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466550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6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Office_11.1.0.10941_F1E327BC-269C-435d-A152-05C5408002CA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2021-01-26T01:17:00Z</dcterms:created>
  <dc:creator>Administrator</dc:creator>
  <cp:lastModifiedBy>Administrator</cp:lastModifiedBy>
  <dcterms:modified xsi:type="dcterms:W3CDTF">2022-01-28T01:07:09Z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2052-11.1.0.10941</vt:lpwstr>
  </property>
  <property fmtid="{D5CDD505-2E9C-101B-9397-08002B2CF9AE}" pid="3" name="ICV">
    <vt:lpwstr>6324ADEB5A084B138263E1C0CBCF45F6</vt:lpwstr>
  </property>
</Properties>
</file>