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Autospacing="0" w:afterAutospacing="0" w:line="560" w:lineRule="exact"/>
        <w:ind w:firstLine="723" w:firstLineChars="200"/>
        <w:jc w:val="center"/>
        <w:textAlignment w:val="auto"/>
        <w:rPr>
          <w:rFonts w:ascii="宋体" w:hAnsi="宋体" w:eastAsia="宋体" w:cs="宋体"/>
          <w:kern w:val="0"/>
          <w:sz w:val="18"/>
          <w:szCs w:val="18"/>
        </w:rPr>
      </w:pPr>
      <w:r>
        <w:rPr>
          <w:rFonts w:hint="eastAsia" w:ascii="黑体" w:hAnsi="黑体" w:eastAsia="黑体" w:cs="宋体"/>
          <w:b/>
          <w:bCs/>
          <w:kern w:val="0"/>
          <w:sz w:val="36"/>
        </w:rPr>
        <w:t>县市场监管局20</w:t>
      </w:r>
      <w:r>
        <w:rPr>
          <w:rFonts w:hint="eastAsia" w:ascii="黑体" w:hAnsi="黑体" w:eastAsia="黑体" w:cs="宋体"/>
          <w:b/>
          <w:bCs/>
          <w:kern w:val="0"/>
          <w:sz w:val="36"/>
          <w:lang w:val="en-US" w:eastAsia="zh-CN"/>
        </w:rPr>
        <w:t>21</w:t>
      </w:r>
      <w:r>
        <w:rPr>
          <w:rFonts w:hint="eastAsia" w:ascii="黑体" w:hAnsi="黑体" w:eastAsia="黑体" w:cs="宋体"/>
          <w:b/>
          <w:bCs/>
          <w:kern w:val="0"/>
          <w:sz w:val="36"/>
        </w:rPr>
        <w:t>年度政务公开培训计划</w:t>
      </w:r>
      <w:r>
        <w:rPr>
          <w:rFonts w:hint="eastAsia" w:ascii="宋体" w:hAnsi="宋体" w:eastAsia="宋体" w:cs="宋体"/>
          <w:kern w:val="0"/>
          <w:sz w:val="18"/>
          <w:szCs w:val="18"/>
        </w:rPr>
        <w:br w:type="textWrapping"/>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center"/>
        <w:textAlignment w:val="auto"/>
        <w:rPr>
          <w:rFonts w:ascii="仿宋" w:hAnsi="仿宋" w:eastAsia="仿宋" w:cs="宋体"/>
          <w:kern w:val="0"/>
          <w:sz w:val="32"/>
          <w:szCs w:val="32"/>
        </w:rPr>
      </w:pPr>
      <w:r>
        <w:rPr>
          <w:rFonts w:hint="eastAsia" w:ascii="仿宋" w:hAnsi="仿宋" w:eastAsia="仿宋" w:cs="宋体"/>
          <w:kern w:val="0"/>
          <w:sz w:val="32"/>
          <w:szCs w:val="32"/>
        </w:rPr>
        <w:t>为增强县市场监管局工作人员政务公开意识，推动政务公开工作日常化、制度化、规范化，不断提升政务公开工作水平，根据《中华人民共和国政府信息公开条例》和省、市、县关于加强政务公开工作的有关规定，结合工作实际，制订</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textAlignment w:val="auto"/>
        <w:rPr>
          <w:rFonts w:ascii="宋体" w:hAnsi="宋体" w:eastAsia="宋体" w:cs="宋体"/>
          <w:kern w:val="0"/>
          <w:sz w:val="18"/>
          <w:szCs w:val="18"/>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年度政务公开培训计划如下：</w:t>
      </w:r>
      <w:r>
        <w:rPr>
          <w:rFonts w:hint="eastAsia" w:ascii="宋体" w:hAnsi="宋体" w:eastAsia="宋体" w:cs="宋体"/>
          <w:kern w:val="0"/>
          <w:sz w:val="18"/>
          <w:szCs w:val="18"/>
        </w:rPr>
        <w:t xml:space="preserve"> </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黑体" w:hAnsi="黑体" w:eastAsia="黑体" w:cs="Calibri"/>
          <w:kern w:val="0"/>
          <w:sz w:val="32"/>
          <w:szCs w:val="32"/>
        </w:rPr>
        <w:t>一、指导思想</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仿宋" w:hAnsi="仿宋" w:eastAsia="仿宋" w:cs="Calibri"/>
          <w:kern w:val="0"/>
          <w:sz w:val="32"/>
          <w:szCs w:val="32"/>
        </w:rPr>
        <w:t>以习总书记重要讲话精神为指导，坚持“公开是原则，不公开是例外”的原则，加强政务公开培训工作，不断增强政务公开意识，健全工作机制、创新公开形式、完善公开内容、接受社会监督，促进我委政务公开工作的常态化、制度化、规范化。</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黑体" w:hAnsi="黑体" w:eastAsia="黑体" w:cs="Calibri"/>
          <w:kern w:val="0"/>
          <w:sz w:val="32"/>
          <w:szCs w:val="32"/>
        </w:rPr>
        <w:t>二、培训内容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Calibri"/>
          <w:kern w:val="0"/>
          <w:sz w:val="32"/>
          <w:szCs w:val="32"/>
        </w:rPr>
      </w:pPr>
      <w:r>
        <w:rPr>
          <w:rFonts w:hint="eastAsia" w:ascii="黑体" w:hAnsi="黑体" w:eastAsia="黑体" w:cs="Calibri"/>
          <w:kern w:val="0"/>
          <w:sz w:val="32"/>
          <w:szCs w:val="32"/>
        </w:rPr>
        <w:t>二、培训内容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2021年政务公开培训内容主要包括以下四项内容：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1.学习贯彻《中华人民共和国政府信息公开条例》 和《国务院办公厅关于施行中华人民共和国政府信息公开条例若干问题的意见》；</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2.政务公开基本操作规程；</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3.依申请公开注意事项；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4.主动公开的范围、内容及考核工作要求等方面内容。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黑体" w:hAnsi="黑体" w:eastAsia="黑体" w:cs="黑体"/>
          <w:kern w:val="0"/>
          <w:sz w:val="32"/>
          <w:szCs w:val="32"/>
        </w:rPr>
        <w:t>三、参加人员</w:t>
      </w:r>
      <w:r>
        <w:rPr>
          <w:rFonts w:hint="eastAsia" w:ascii="黑体" w:hAnsi="黑体" w:eastAsia="黑体" w:cs="黑体"/>
          <w:kern w:val="0"/>
          <w:sz w:val="32"/>
          <w:szCs w:val="32"/>
          <w:lang w:val="en-US" w:eastAsia="zh-CN"/>
        </w:rPr>
        <w:t xml:space="preserve"> </w:t>
      </w: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各市场监管所，各科室与政务信息公开相关的工作人员。</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黑体" w:hAnsi="黑体" w:eastAsia="黑体" w:cs="Calibri"/>
          <w:kern w:val="0"/>
          <w:sz w:val="32"/>
          <w:szCs w:val="32"/>
        </w:rPr>
        <w:t>四、培训时间</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仿宋" w:hAnsi="仿宋" w:eastAsia="仿宋" w:cs="Calibri"/>
          <w:kern w:val="0"/>
          <w:sz w:val="32"/>
          <w:szCs w:val="32"/>
        </w:rPr>
        <w:t>结合实际工作情况，适时组织。</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黑体" w:hAnsi="黑体" w:eastAsia="黑体" w:cs="Calibri"/>
          <w:kern w:val="0"/>
          <w:sz w:val="32"/>
          <w:szCs w:val="32"/>
        </w:rPr>
        <w:t>五、培训地点</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仿宋" w:hAnsi="仿宋" w:eastAsia="仿宋" w:cs="Calibri"/>
          <w:kern w:val="0"/>
          <w:sz w:val="32"/>
          <w:szCs w:val="32"/>
        </w:rPr>
        <w:t>三楼会议室</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Calibri" w:hAnsi="Calibri" w:eastAsia="楷体" w:cs="Calibri"/>
          <w:kern w:val="0"/>
          <w:szCs w:val="21"/>
        </w:rPr>
      </w:pPr>
      <w:r>
        <w:rPr>
          <w:rFonts w:hint="eastAsia" w:ascii="黑体" w:hAnsi="黑体" w:eastAsia="黑体" w:cs="Calibri"/>
          <w:kern w:val="0"/>
          <w:sz w:val="32"/>
          <w:szCs w:val="32"/>
        </w:rPr>
        <w:t>六、培训要求</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Calibri"/>
          <w:kern w:val="0"/>
          <w:sz w:val="32"/>
          <w:szCs w:val="32"/>
        </w:rPr>
      </w:pPr>
      <w:r>
        <w:rPr>
          <w:rFonts w:hint="eastAsia" w:ascii="仿宋" w:hAnsi="仿宋" w:eastAsia="仿宋" w:cs="Calibri"/>
          <w:kern w:val="0"/>
          <w:sz w:val="32"/>
          <w:szCs w:val="32"/>
        </w:rPr>
        <w:t>局政务公开培训工作将建立长效机制，培训工作需明确分工，责任到人。要加强对培训方案的组织实施和参培人员的管理，切实保证培训的质量。</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Calibri"/>
          <w:kern w:val="0"/>
          <w:sz w:val="32"/>
          <w:szCs w:val="32"/>
        </w:rPr>
      </w:pP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Calibri"/>
          <w:kern w:val="0"/>
          <w:sz w:val="32"/>
          <w:szCs w:val="32"/>
        </w:rPr>
      </w:pP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4800" w:firstLineChars="1500"/>
        <w:textAlignment w:val="auto"/>
        <w:rPr>
          <w:rFonts w:ascii="Calibri" w:hAnsi="Calibri" w:eastAsia="楷体" w:cs="Calibri"/>
          <w:kern w:val="0"/>
          <w:szCs w:val="21"/>
        </w:rPr>
      </w:pPr>
      <w:bookmarkStart w:id="0" w:name="_GoBack"/>
      <w:bookmarkEnd w:id="0"/>
      <w:r>
        <w:rPr>
          <w:rFonts w:hint="eastAsia" w:ascii="仿宋" w:hAnsi="仿宋" w:eastAsia="仿宋" w:cs="Calibri"/>
          <w:kern w:val="0"/>
          <w:sz w:val="32"/>
          <w:szCs w:val="32"/>
        </w:rPr>
        <w:t>20</w:t>
      </w:r>
      <w:r>
        <w:rPr>
          <w:rFonts w:hint="eastAsia" w:ascii="仿宋" w:hAnsi="仿宋" w:eastAsia="仿宋" w:cs="Calibri"/>
          <w:kern w:val="0"/>
          <w:sz w:val="32"/>
          <w:szCs w:val="32"/>
          <w:lang w:val="en-US" w:eastAsia="zh-CN"/>
        </w:rPr>
        <w:t>21</w:t>
      </w:r>
      <w:r>
        <w:rPr>
          <w:rFonts w:hint="eastAsia" w:ascii="仿宋" w:hAnsi="仿宋" w:eastAsia="仿宋" w:cs="Calibri"/>
          <w:kern w:val="0"/>
          <w:sz w:val="32"/>
          <w:szCs w:val="32"/>
        </w:rPr>
        <w:t>年3月</w:t>
      </w:r>
      <w:r>
        <w:rPr>
          <w:rFonts w:hint="eastAsia" w:ascii="仿宋" w:hAnsi="仿宋" w:eastAsia="仿宋" w:cs="Calibri"/>
          <w:kern w:val="0"/>
          <w:sz w:val="32"/>
          <w:szCs w:val="32"/>
          <w:lang w:val="en-US" w:eastAsia="zh-CN"/>
        </w:rPr>
        <w:t>16</w:t>
      </w:r>
      <w:r>
        <w:rPr>
          <w:rFonts w:hint="eastAsia" w:ascii="仿宋" w:hAnsi="仿宋" w:eastAsia="仿宋" w:cs="Calibri"/>
          <w:kern w:val="0"/>
          <w:sz w:val="32"/>
          <w:szCs w:val="32"/>
        </w:rPr>
        <w:t>日</w:t>
      </w:r>
    </w:p>
    <w:p>
      <w:pPr>
        <w:keepNext w:val="0"/>
        <w:keepLines w:val="0"/>
        <w:pageBreakBefore w:val="0"/>
        <w:kinsoku/>
        <w:overflowPunct/>
        <w:topLinePunct w:val="0"/>
        <w:autoSpaceDE/>
        <w:autoSpaceDN/>
        <w:bidi w:val="0"/>
        <w:adjustRightInd/>
        <w:snapToGrid/>
        <w:spacing w:beforeAutospacing="0" w:afterAutospacing="0"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318F"/>
    <w:rsid w:val="000028C6"/>
    <w:rsid w:val="00003900"/>
    <w:rsid w:val="000055CA"/>
    <w:rsid w:val="000059FB"/>
    <w:rsid w:val="00005A90"/>
    <w:rsid w:val="00005BB3"/>
    <w:rsid w:val="00007333"/>
    <w:rsid w:val="000077E0"/>
    <w:rsid w:val="00010094"/>
    <w:rsid w:val="000131FA"/>
    <w:rsid w:val="0001420C"/>
    <w:rsid w:val="000145CB"/>
    <w:rsid w:val="00015DC7"/>
    <w:rsid w:val="0002190A"/>
    <w:rsid w:val="0002682E"/>
    <w:rsid w:val="000309E6"/>
    <w:rsid w:val="00031391"/>
    <w:rsid w:val="000318A0"/>
    <w:rsid w:val="000321CB"/>
    <w:rsid w:val="000322D3"/>
    <w:rsid w:val="0003318F"/>
    <w:rsid w:val="00034C4E"/>
    <w:rsid w:val="000352EA"/>
    <w:rsid w:val="00035A57"/>
    <w:rsid w:val="00036A98"/>
    <w:rsid w:val="0003787D"/>
    <w:rsid w:val="00037D60"/>
    <w:rsid w:val="0004116A"/>
    <w:rsid w:val="00043C07"/>
    <w:rsid w:val="00045BE3"/>
    <w:rsid w:val="00050877"/>
    <w:rsid w:val="000521FC"/>
    <w:rsid w:val="00052BC3"/>
    <w:rsid w:val="00060116"/>
    <w:rsid w:val="00064CF6"/>
    <w:rsid w:val="00067153"/>
    <w:rsid w:val="000705DD"/>
    <w:rsid w:val="00071574"/>
    <w:rsid w:val="00072F5E"/>
    <w:rsid w:val="0007391D"/>
    <w:rsid w:val="00073E2A"/>
    <w:rsid w:val="00075192"/>
    <w:rsid w:val="000758AF"/>
    <w:rsid w:val="00077C02"/>
    <w:rsid w:val="0008295D"/>
    <w:rsid w:val="000830A9"/>
    <w:rsid w:val="0008524E"/>
    <w:rsid w:val="000866D7"/>
    <w:rsid w:val="000922C8"/>
    <w:rsid w:val="000972A8"/>
    <w:rsid w:val="000A2321"/>
    <w:rsid w:val="000A7D1D"/>
    <w:rsid w:val="000B0769"/>
    <w:rsid w:val="000B43E9"/>
    <w:rsid w:val="000C1502"/>
    <w:rsid w:val="000C25E9"/>
    <w:rsid w:val="000C4693"/>
    <w:rsid w:val="000C4C0E"/>
    <w:rsid w:val="000C5932"/>
    <w:rsid w:val="000C707A"/>
    <w:rsid w:val="000D1E11"/>
    <w:rsid w:val="000D75DF"/>
    <w:rsid w:val="000D79C0"/>
    <w:rsid w:val="000D7FF4"/>
    <w:rsid w:val="000E22E0"/>
    <w:rsid w:val="000E2477"/>
    <w:rsid w:val="000E2649"/>
    <w:rsid w:val="000E2B19"/>
    <w:rsid w:val="000E33C3"/>
    <w:rsid w:val="000E762D"/>
    <w:rsid w:val="000F11CA"/>
    <w:rsid w:val="000F1B1C"/>
    <w:rsid w:val="000F3E4D"/>
    <w:rsid w:val="000F4100"/>
    <w:rsid w:val="000F4DFA"/>
    <w:rsid w:val="000F6647"/>
    <w:rsid w:val="00100BE1"/>
    <w:rsid w:val="001014E9"/>
    <w:rsid w:val="00101B06"/>
    <w:rsid w:val="00102BF2"/>
    <w:rsid w:val="00105BFB"/>
    <w:rsid w:val="00106C8A"/>
    <w:rsid w:val="00106D9D"/>
    <w:rsid w:val="00107C31"/>
    <w:rsid w:val="00107F10"/>
    <w:rsid w:val="001110EA"/>
    <w:rsid w:val="001129DC"/>
    <w:rsid w:val="00112DAC"/>
    <w:rsid w:val="00113442"/>
    <w:rsid w:val="00113489"/>
    <w:rsid w:val="00113A68"/>
    <w:rsid w:val="001151C1"/>
    <w:rsid w:val="00115BF6"/>
    <w:rsid w:val="00116BA2"/>
    <w:rsid w:val="001172C2"/>
    <w:rsid w:val="001215FD"/>
    <w:rsid w:val="0013089A"/>
    <w:rsid w:val="00131FCA"/>
    <w:rsid w:val="00132828"/>
    <w:rsid w:val="0013470B"/>
    <w:rsid w:val="001416E2"/>
    <w:rsid w:val="00143570"/>
    <w:rsid w:val="00144CF9"/>
    <w:rsid w:val="00145D18"/>
    <w:rsid w:val="0014738F"/>
    <w:rsid w:val="00150294"/>
    <w:rsid w:val="0015035D"/>
    <w:rsid w:val="0015059D"/>
    <w:rsid w:val="00153C3F"/>
    <w:rsid w:val="001541B6"/>
    <w:rsid w:val="00155516"/>
    <w:rsid w:val="0015560E"/>
    <w:rsid w:val="00157A5C"/>
    <w:rsid w:val="001618C9"/>
    <w:rsid w:val="00163800"/>
    <w:rsid w:val="00164111"/>
    <w:rsid w:val="00164366"/>
    <w:rsid w:val="00166567"/>
    <w:rsid w:val="001667DE"/>
    <w:rsid w:val="00170ECC"/>
    <w:rsid w:val="00174163"/>
    <w:rsid w:val="00174A2E"/>
    <w:rsid w:val="0017619A"/>
    <w:rsid w:val="00184518"/>
    <w:rsid w:val="001867BC"/>
    <w:rsid w:val="001900DC"/>
    <w:rsid w:val="0019065D"/>
    <w:rsid w:val="001912A5"/>
    <w:rsid w:val="001920FD"/>
    <w:rsid w:val="001921F3"/>
    <w:rsid w:val="00193256"/>
    <w:rsid w:val="00193322"/>
    <w:rsid w:val="001A4CE1"/>
    <w:rsid w:val="001A5E7A"/>
    <w:rsid w:val="001A69BD"/>
    <w:rsid w:val="001A7747"/>
    <w:rsid w:val="001B2AC0"/>
    <w:rsid w:val="001B34DF"/>
    <w:rsid w:val="001B3CD1"/>
    <w:rsid w:val="001B497A"/>
    <w:rsid w:val="001B56D2"/>
    <w:rsid w:val="001B75AD"/>
    <w:rsid w:val="001C10BA"/>
    <w:rsid w:val="001C18E0"/>
    <w:rsid w:val="001E07A2"/>
    <w:rsid w:val="001E0D1D"/>
    <w:rsid w:val="001E2275"/>
    <w:rsid w:val="001E51E6"/>
    <w:rsid w:val="001E5BCB"/>
    <w:rsid w:val="001E67A7"/>
    <w:rsid w:val="001E7558"/>
    <w:rsid w:val="001F0E89"/>
    <w:rsid w:val="001F116F"/>
    <w:rsid w:val="001F207C"/>
    <w:rsid w:val="001F43E3"/>
    <w:rsid w:val="0020054C"/>
    <w:rsid w:val="00200840"/>
    <w:rsid w:val="00204F5A"/>
    <w:rsid w:val="00204FF8"/>
    <w:rsid w:val="002067DB"/>
    <w:rsid w:val="00207C8B"/>
    <w:rsid w:val="002145F2"/>
    <w:rsid w:val="00217AAB"/>
    <w:rsid w:val="002201BD"/>
    <w:rsid w:val="00221810"/>
    <w:rsid w:val="002223B1"/>
    <w:rsid w:val="0022373D"/>
    <w:rsid w:val="0022692E"/>
    <w:rsid w:val="00230FFF"/>
    <w:rsid w:val="00231E62"/>
    <w:rsid w:val="002328F8"/>
    <w:rsid w:val="002331D3"/>
    <w:rsid w:val="00234365"/>
    <w:rsid w:val="00234DBF"/>
    <w:rsid w:val="00236193"/>
    <w:rsid w:val="0023799F"/>
    <w:rsid w:val="002421EA"/>
    <w:rsid w:val="00244191"/>
    <w:rsid w:val="0024685E"/>
    <w:rsid w:val="00247FEB"/>
    <w:rsid w:val="00255685"/>
    <w:rsid w:val="002559D9"/>
    <w:rsid w:val="0025678E"/>
    <w:rsid w:val="00257533"/>
    <w:rsid w:val="00265F5C"/>
    <w:rsid w:val="0027072C"/>
    <w:rsid w:val="00273B5E"/>
    <w:rsid w:val="00275C72"/>
    <w:rsid w:val="00275DA0"/>
    <w:rsid w:val="0027682F"/>
    <w:rsid w:val="00283FAB"/>
    <w:rsid w:val="002844E6"/>
    <w:rsid w:val="002845D3"/>
    <w:rsid w:val="00284B04"/>
    <w:rsid w:val="00285A3B"/>
    <w:rsid w:val="00285EE4"/>
    <w:rsid w:val="00290839"/>
    <w:rsid w:val="00290CB3"/>
    <w:rsid w:val="00290D69"/>
    <w:rsid w:val="0029230C"/>
    <w:rsid w:val="002944D8"/>
    <w:rsid w:val="00296908"/>
    <w:rsid w:val="002A1684"/>
    <w:rsid w:val="002A3506"/>
    <w:rsid w:val="002A3729"/>
    <w:rsid w:val="002A3833"/>
    <w:rsid w:val="002A4480"/>
    <w:rsid w:val="002A6A7D"/>
    <w:rsid w:val="002B0037"/>
    <w:rsid w:val="002B0CC0"/>
    <w:rsid w:val="002B10ED"/>
    <w:rsid w:val="002B4745"/>
    <w:rsid w:val="002B6416"/>
    <w:rsid w:val="002B69FD"/>
    <w:rsid w:val="002B7597"/>
    <w:rsid w:val="002C0DBF"/>
    <w:rsid w:val="002C1430"/>
    <w:rsid w:val="002C14B0"/>
    <w:rsid w:val="002C1B9D"/>
    <w:rsid w:val="002C2F88"/>
    <w:rsid w:val="002C515C"/>
    <w:rsid w:val="002C5884"/>
    <w:rsid w:val="002D128D"/>
    <w:rsid w:val="002D19E6"/>
    <w:rsid w:val="002D43CF"/>
    <w:rsid w:val="002D4A68"/>
    <w:rsid w:val="002D7F7F"/>
    <w:rsid w:val="002E155E"/>
    <w:rsid w:val="002E1D3E"/>
    <w:rsid w:val="002E241D"/>
    <w:rsid w:val="002E4098"/>
    <w:rsid w:val="002E44CD"/>
    <w:rsid w:val="002E5180"/>
    <w:rsid w:val="002E7511"/>
    <w:rsid w:val="002E77E9"/>
    <w:rsid w:val="002F1D76"/>
    <w:rsid w:val="002F232C"/>
    <w:rsid w:val="002F31E5"/>
    <w:rsid w:val="002F591F"/>
    <w:rsid w:val="002F5D80"/>
    <w:rsid w:val="002F639D"/>
    <w:rsid w:val="002F6CFE"/>
    <w:rsid w:val="002F714B"/>
    <w:rsid w:val="00300D37"/>
    <w:rsid w:val="00300F28"/>
    <w:rsid w:val="0030137E"/>
    <w:rsid w:val="00302BD7"/>
    <w:rsid w:val="0030339C"/>
    <w:rsid w:val="00304E2C"/>
    <w:rsid w:val="0030561B"/>
    <w:rsid w:val="0030798F"/>
    <w:rsid w:val="003121E6"/>
    <w:rsid w:val="00313696"/>
    <w:rsid w:val="00315BD6"/>
    <w:rsid w:val="0031696D"/>
    <w:rsid w:val="0032048F"/>
    <w:rsid w:val="0032052A"/>
    <w:rsid w:val="00320AFA"/>
    <w:rsid w:val="0032140C"/>
    <w:rsid w:val="003223C0"/>
    <w:rsid w:val="00326DAE"/>
    <w:rsid w:val="00331238"/>
    <w:rsid w:val="00333469"/>
    <w:rsid w:val="00333C42"/>
    <w:rsid w:val="00334240"/>
    <w:rsid w:val="003364AD"/>
    <w:rsid w:val="00343958"/>
    <w:rsid w:val="00343DE0"/>
    <w:rsid w:val="00344A06"/>
    <w:rsid w:val="00345142"/>
    <w:rsid w:val="00346CDB"/>
    <w:rsid w:val="00346D5C"/>
    <w:rsid w:val="003508EB"/>
    <w:rsid w:val="00350BCF"/>
    <w:rsid w:val="00352DF8"/>
    <w:rsid w:val="0035455D"/>
    <w:rsid w:val="00354DD3"/>
    <w:rsid w:val="00356C33"/>
    <w:rsid w:val="0035783F"/>
    <w:rsid w:val="003603E3"/>
    <w:rsid w:val="00362F69"/>
    <w:rsid w:val="00365B60"/>
    <w:rsid w:val="00372A41"/>
    <w:rsid w:val="00372BBF"/>
    <w:rsid w:val="00374702"/>
    <w:rsid w:val="003747FA"/>
    <w:rsid w:val="003764EF"/>
    <w:rsid w:val="00377C8D"/>
    <w:rsid w:val="0038153E"/>
    <w:rsid w:val="00382AAD"/>
    <w:rsid w:val="003835DB"/>
    <w:rsid w:val="00383AF7"/>
    <w:rsid w:val="0039097F"/>
    <w:rsid w:val="003A0C45"/>
    <w:rsid w:val="003A5B81"/>
    <w:rsid w:val="003A7BD9"/>
    <w:rsid w:val="003B04D1"/>
    <w:rsid w:val="003B0B63"/>
    <w:rsid w:val="003B1826"/>
    <w:rsid w:val="003B2D8C"/>
    <w:rsid w:val="003B4A60"/>
    <w:rsid w:val="003B5D07"/>
    <w:rsid w:val="003B66A4"/>
    <w:rsid w:val="003B6936"/>
    <w:rsid w:val="003C24D9"/>
    <w:rsid w:val="003C274C"/>
    <w:rsid w:val="003C3058"/>
    <w:rsid w:val="003C390F"/>
    <w:rsid w:val="003C48AE"/>
    <w:rsid w:val="003D05D5"/>
    <w:rsid w:val="003D0C54"/>
    <w:rsid w:val="003D12EA"/>
    <w:rsid w:val="003D3CF8"/>
    <w:rsid w:val="003D5B5E"/>
    <w:rsid w:val="003D702A"/>
    <w:rsid w:val="003E18C2"/>
    <w:rsid w:val="003E2313"/>
    <w:rsid w:val="003E2C76"/>
    <w:rsid w:val="003E4738"/>
    <w:rsid w:val="003E73B2"/>
    <w:rsid w:val="003F03EC"/>
    <w:rsid w:val="003F0F7C"/>
    <w:rsid w:val="003F19D3"/>
    <w:rsid w:val="003F1BDF"/>
    <w:rsid w:val="003F37E6"/>
    <w:rsid w:val="003F3895"/>
    <w:rsid w:val="003F3940"/>
    <w:rsid w:val="003F6F84"/>
    <w:rsid w:val="004017DC"/>
    <w:rsid w:val="00403901"/>
    <w:rsid w:val="004041CF"/>
    <w:rsid w:val="004045A6"/>
    <w:rsid w:val="004059D8"/>
    <w:rsid w:val="00405E58"/>
    <w:rsid w:val="004073E3"/>
    <w:rsid w:val="00407812"/>
    <w:rsid w:val="00407EA3"/>
    <w:rsid w:val="004110D3"/>
    <w:rsid w:val="00412EEA"/>
    <w:rsid w:val="0041573E"/>
    <w:rsid w:val="004162B5"/>
    <w:rsid w:val="00416CD7"/>
    <w:rsid w:val="0042076C"/>
    <w:rsid w:val="0042123B"/>
    <w:rsid w:val="0042317A"/>
    <w:rsid w:val="004247E2"/>
    <w:rsid w:val="00424A2E"/>
    <w:rsid w:val="004256D8"/>
    <w:rsid w:val="00430FCF"/>
    <w:rsid w:val="004351A4"/>
    <w:rsid w:val="0043724A"/>
    <w:rsid w:val="00443F9D"/>
    <w:rsid w:val="00444284"/>
    <w:rsid w:val="00446815"/>
    <w:rsid w:val="0045074F"/>
    <w:rsid w:val="00451001"/>
    <w:rsid w:val="004525DB"/>
    <w:rsid w:val="0045270D"/>
    <w:rsid w:val="004617F3"/>
    <w:rsid w:val="0046436A"/>
    <w:rsid w:val="00464556"/>
    <w:rsid w:val="0046648E"/>
    <w:rsid w:val="004723D5"/>
    <w:rsid w:val="00472B63"/>
    <w:rsid w:val="0047559A"/>
    <w:rsid w:val="00477766"/>
    <w:rsid w:val="00480D62"/>
    <w:rsid w:val="004860FF"/>
    <w:rsid w:val="00486796"/>
    <w:rsid w:val="004873D6"/>
    <w:rsid w:val="00487B90"/>
    <w:rsid w:val="00493A61"/>
    <w:rsid w:val="00494189"/>
    <w:rsid w:val="004963F1"/>
    <w:rsid w:val="004A103C"/>
    <w:rsid w:val="004A2C76"/>
    <w:rsid w:val="004A3BC2"/>
    <w:rsid w:val="004A4AB5"/>
    <w:rsid w:val="004A52A3"/>
    <w:rsid w:val="004B0E14"/>
    <w:rsid w:val="004B322E"/>
    <w:rsid w:val="004B5533"/>
    <w:rsid w:val="004B7869"/>
    <w:rsid w:val="004C21E4"/>
    <w:rsid w:val="004C3F87"/>
    <w:rsid w:val="004C5E0F"/>
    <w:rsid w:val="004C711A"/>
    <w:rsid w:val="004D0DDF"/>
    <w:rsid w:val="004D12A7"/>
    <w:rsid w:val="004D5A72"/>
    <w:rsid w:val="004E118C"/>
    <w:rsid w:val="004E1515"/>
    <w:rsid w:val="004E15E9"/>
    <w:rsid w:val="004E403E"/>
    <w:rsid w:val="004E40DB"/>
    <w:rsid w:val="004E5656"/>
    <w:rsid w:val="004E6BE9"/>
    <w:rsid w:val="004E71FD"/>
    <w:rsid w:val="004F0640"/>
    <w:rsid w:val="004F0C58"/>
    <w:rsid w:val="004F0DD5"/>
    <w:rsid w:val="004F2C24"/>
    <w:rsid w:val="004F49B0"/>
    <w:rsid w:val="004F556A"/>
    <w:rsid w:val="004F7002"/>
    <w:rsid w:val="004F72AB"/>
    <w:rsid w:val="005050EB"/>
    <w:rsid w:val="00505729"/>
    <w:rsid w:val="005078EA"/>
    <w:rsid w:val="00507AE5"/>
    <w:rsid w:val="0051031B"/>
    <w:rsid w:val="00513CAC"/>
    <w:rsid w:val="005149D0"/>
    <w:rsid w:val="005151D1"/>
    <w:rsid w:val="00516CD3"/>
    <w:rsid w:val="00516F4A"/>
    <w:rsid w:val="005175A8"/>
    <w:rsid w:val="00521EF4"/>
    <w:rsid w:val="00523C04"/>
    <w:rsid w:val="005261FA"/>
    <w:rsid w:val="00533F25"/>
    <w:rsid w:val="005340A1"/>
    <w:rsid w:val="005359FE"/>
    <w:rsid w:val="00535FFA"/>
    <w:rsid w:val="00536142"/>
    <w:rsid w:val="00541FF1"/>
    <w:rsid w:val="0054271A"/>
    <w:rsid w:val="00546C7C"/>
    <w:rsid w:val="005472ED"/>
    <w:rsid w:val="005473DC"/>
    <w:rsid w:val="005516F8"/>
    <w:rsid w:val="005575C5"/>
    <w:rsid w:val="005576BD"/>
    <w:rsid w:val="00557B0C"/>
    <w:rsid w:val="00560099"/>
    <w:rsid w:val="00565702"/>
    <w:rsid w:val="00567120"/>
    <w:rsid w:val="00570066"/>
    <w:rsid w:val="00571049"/>
    <w:rsid w:val="005724FE"/>
    <w:rsid w:val="005729A8"/>
    <w:rsid w:val="00573502"/>
    <w:rsid w:val="0057615C"/>
    <w:rsid w:val="00577B5B"/>
    <w:rsid w:val="00581140"/>
    <w:rsid w:val="00586A9C"/>
    <w:rsid w:val="0058710C"/>
    <w:rsid w:val="00587CDE"/>
    <w:rsid w:val="0059229F"/>
    <w:rsid w:val="005925A4"/>
    <w:rsid w:val="00592755"/>
    <w:rsid w:val="00592E6F"/>
    <w:rsid w:val="00593304"/>
    <w:rsid w:val="00595489"/>
    <w:rsid w:val="00597324"/>
    <w:rsid w:val="005978F4"/>
    <w:rsid w:val="005A5737"/>
    <w:rsid w:val="005B01D0"/>
    <w:rsid w:val="005B04BA"/>
    <w:rsid w:val="005B1293"/>
    <w:rsid w:val="005B23B1"/>
    <w:rsid w:val="005B2895"/>
    <w:rsid w:val="005B30C4"/>
    <w:rsid w:val="005B3AE8"/>
    <w:rsid w:val="005B40A7"/>
    <w:rsid w:val="005B54DA"/>
    <w:rsid w:val="005B553B"/>
    <w:rsid w:val="005C1D44"/>
    <w:rsid w:val="005C2CA5"/>
    <w:rsid w:val="005C445D"/>
    <w:rsid w:val="005C4A75"/>
    <w:rsid w:val="005C6F91"/>
    <w:rsid w:val="005C7A44"/>
    <w:rsid w:val="005D1682"/>
    <w:rsid w:val="005D16E3"/>
    <w:rsid w:val="005D4097"/>
    <w:rsid w:val="005D6C21"/>
    <w:rsid w:val="005D6C66"/>
    <w:rsid w:val="005E02D0"/>
    <w:rsid w:val="005E5384"/>
    <w:rsid w:val="005E6AE2"/>
    <w:rsid w:val="005F1405"/>
    <w:rsid w:val="005F2D37"/>
    <w:rsid w:val="005F4F49"/>
    <w:rsid w:val="005F4F5D"/>
    <w:rsid w:val="005F6BD3"/>
    <w:rsid w:val="006006A5"/>
    <w:rsid w:val="00600AE7"/>
    <w:rsid w:val="006035C1"/>
    <w:rsid w:val="00604BD3"/>
    <w:rsid w:val="00604E9C"/>
    <w:rsid w:val="006136C7"/>
    <w:rsid w:val="006174BC"/>
    <w:rsid w:val="00620456"/>
    <w:rsid w:val="00622274"/>
    <w:rsid w:val="006243E1"/>
    <w:rsid w:val="006301A4"/>
    <w:rsid w:val="006302F8"/>
    <w:rsid w:val="00630EC6"/>
    <w:rsid w:val="00630FF2"/>
    <w:rsid w:val="00631A6C"/>
    <w:rsid w:val="0063497E"/>
    <w:rsid w:val="00634C09"/>
    <w:rsid w:val="00634F4B"/>
    <w:rsid w:val="0063517D"/>
    <w:rsid w:val="00637DF0"/>
    <w:rsid w:val="006409A7"/>
    <w:rsid w:val="00641D11"/>
    <w:rsid w:val="00643B0E"/>
    <w:rsid w:val="00646D1E"/>
    <w:rsid w:val="00651610"/>
    <w:rsid w:val="00651FB5"/>
    <w:rsid w:val="006521B8"/>
    <w:rsid w:val="00654B94"/>
    <w:rsid w:val="006557D4"/>
    <w:rsid w:val="00660EB8"/>
    <w:rsid w:val="00660FF6"/>
    <w:rsid w:val="006612BC"/>
    <w:rsid w:val="00661FD4"/>
    <w:rsid w:val="00662FAB"/>
    <w:rsid w:val="00665A93"/>
    <w:rsid w:val="00665AF5"/>
    <w:rsid w:val="00672AE3"/>
    <w:rsid w:val="00673BCC"/>
    <w:rsid w:val="006759ED"/>
    <w:rsid w:val="00677001"/>
    <w:rsid w:val="00683425"/>
    <w:rsid w:val="00684873"/>
    <w:rsid w:val="006855DF"/>
    <w:rsid w:val="00691ABE"/>
    <w:rsid w:val="00694256"/>
    <w:rsid w:val="00697582"/>
    <w:rsid w:val="006A14B0"/>
    <w:rsid w:val="006A42D4"/>
    <w:rsid w:val="006A5F03"/>
    <w:rsid w:val="006B19F7"/>
    <w:rsid w:val="006B2679"/>
    <w:rsid w:val="006B3C0B"/>
    <w:rsid w:val="006B4A62"/>
    <w:rsid w:val="006B4F2C"/>
    <w:rsid w:val="006B535F"/>
    <w:rsid w:val="006C19D8"/>
    <w:rsid w:val="006C2E76"/>
    <w:rsid w:val="006C3B41"/>
    <w:rsid w:val="006C3F9B"/>
    <w:rsid w:val="006C4FC3"/>
    <w:rsid w:val="006C67B1"/>
    <w:rsid w:val="006C73D3"/>
    <w:rsid w:val="006D0CE7"/>
    <w:rsid w:val="006D1FFB"/>
    <w:rsid w:val="006D2A67"/>
    <w:rsid w:val="006D38E0"/>
    <w:rsid w:val="006D52B2"/>
    <w:rsid w:val="006D6756"/>
    <w:rsid w:val="006D6EDA"/>
    <w:rsid w:val="006E0FDA"/>
    <w:rsid w:val="006E4FDF"/>
    <w:rsid w:val="006E5509"/>
    <w:rsid w:val="006E7510"/>
    <w:rsid w:val="006E75E1"/>
    <w:rsid w:val="006E7E87"/>
    <w:rsid w:val="006F05B6"/>
    <w:rsid w:val="006F0D26"/>
    <w:rsid w:val="006F18E8"/>
    <w:rsid w:val="006F21E8"/>
    <w:rsid w:val="0070168A"/>
    <w:rsid w:val="00703713"/>
    <w:rsid w:val="00710E1B"/>
    <w:rsid w:val="007111E8"/>
    <w:rsid w:val="00716806"/>
    <w:rsid w:val="00720A7D"/>
    <w:rsid w:val="00722C79"/>
    <w:rsid w:val="00724A91"/>
    <w:rsid w:val="007273D2"/>
    <w:rsid w:val="00730DF0"/>
    <w:rsid w:val="007326A8"/>
    <w:rsid w:val="00732C56"/>
    <w:rsid w:val="0073579A"/>
    <w:rsid w:val="00736B95"/>
    <w:rsid w:val="00737021"/>
    <w:rsid w:val="00737CA0"/>
    <w:rsid w:val="00737E5D"/>
    <w:rsid w:val="00740393"/>
    <w:rsid w:val="00742BEC"/>
    <w:rsid w:val="00743D68"/>
    <w:rsid w:val="007440EF"/>
    <w:rsid w:val="007449D3"/>
    <w:rsid w:val="00745476"/>
    <w:rsid w:val="00753117"/>
    <w:rsid w:val="00755857"/>
    <w:rsid w:val="00757EF1"/>
    <w:rsid w:val="0076419A"/>
    <w:rsid w:val="00766B77"/>
    <w:rsid w:val="00767D2B"/>
    <w:rsid w:val="0077072C"/>
    <w:rsid w:val="00772855"/>
    <w:rsid w:val="00775233"/>
    <w:rsid w:val="00780949"/>
    <w:rsid w:val="007840FE"/>
    <w:rsid w:val="00792A06"/>
    <w:rsid w:val="007948C6"/>
    <w:rsid w:val="007A0649"/>
    <w:rsid w:val="007A1685"/>
    <w:rsid w:val="007A2722"/>
    <w:rsid w:val="007A29DA"/>
    <w:rsid w:val="007A2BB9"/>
    <w:rsid w:val="007A41E0"/>
    <w:rsid w:val="007A46B9"/>
    <w:rsid w:val="007A74C4"/>
    <w:rsid w:val="007B20A0"/>
    <w:rsid w:val="007B29AF"/>
    <w:rsid w:val="007B63B8"/>
    <w:rsid w:val="007C5953"/>
    <w:rsid w:val="007C6CF9"/>
    <w:rsid w:val="007C75FB"/>
    <w:rsid w:val="007C7CF7"/>
    <w:rsid w:val="007D037D"/>
    <w:rsid w:val="007D0F83"/>
    <w:rsid w:val="007D4E42"/>
    <w:rsid w:val="007D56E9"/>
    <w:rsid w:val="007D579E"/>
    <w:rsid w:val="007E036B"/>
    <w:rsid w:val="007E03CE"/>
    <w:rsid w:val="007E052C"/>
    <w:rsid w:val="007E12A6"/>
    <w:rsid w:val="007E20BE"/>
    <w:rsid w:val="007E2514"/>
    <w:rsid w:val="007E317E"/>
    <w:rsid w:val="007F590F"/>
    <w:rsid w:val="007F5CE3"/>
    <w:rsid w:val="007F7093"/>
    <w:rsid w:val="008017E4"/>
    <w:rsid w:val="00807C41"/>
    <w:rsid w:val="00811997"/>
    <w:rsid w:val="00821572"/>
    <w:rsid w:val="008247A8"/>
    <w:rsid w:val="00825F61"/>
    <w:rsid w:val="00831BDC"/>
    <w:rsid w:val="00832C40"/>
    <w:rsid w:val="00833138"/>
    <w:rsid w:val="00833B2D"/>
    <w:rsid w:val="00834799"/>
    <w:rsid w:val="008352DD"/>
    <w:rsid w:val="00835C33"/>
    <w:rsid w:val="00837F73"/>
    <w:rsid w:val="00846B71"/>
    <w:rsid w:val="00846B94"/>
    <w:rsid w:val="00851A27"/>
    <w:rsid w:val="008579DB"/>
    <w:rsid w:val="00860B05"/>
    <w:rsid w:val="008613DB"/>
    <w:rsid w:val="008651A3"/>
    <w:rsid w:val="00865E9F"/>
    <w:rsid w:val="00865EB3"/>
    <w:rsid w:val="00872A59"/>
    <w:rsid w:val="008757EC"/>
    <w:rsid w:val="00877D6A"/>
    <w:rsid w:val="00880092"/>
    <w:rsid w:val="00881276"/>
    <w:rsid w:val="00883C13"/>
    <w:rsid w:val="00887579"/>
    <w:rsid w:val="00891CFA"/>
    <w:rsid w:val="0089277C"/>
    <w:rsid w:val="00894BED"/>
    <w:rsid w:val="00895680"/>
    <w:rsid w:val="00895728"/>
    <w:rsid w:val="00895F2C"/>
    <w:rsid w:val="00897B00"/>
    <w:rsid w:val="008A085F"/>
    <w:rsid w:val="008A5477"/>
    <w:rsid w:val="008B037A"/>
    <w:rsid w:val="008B1448"/>
    <w:rsid w:val="008B1D73"/>
    <w:rsid w:val="008B6012"/>
    <w:rsid w:val="008C0555"/>
    <w:rsid w:val="008C0E5B"/>
    <w:rsid w:val="008C310F"/>
    <w:rsid w:val="008C7818"/>
    <w:rsid w:val="008D00FC"/>
    <w:rsid w:val="008D24A9"/>
    <w:rsid w:val="008D3336"/>
    <w:rsid w:val="008D4795"/>
    <w:rsid w:val="008D565A"/>
    <w:rsid w:val="008D6DE7"/>
    <w:rsid w:val="008D716B"/>
    <w:rsid w:val="008D7E3E"/>
    <w:rsid w:val="008E03E0"/>
    <w:rsid w:val="008E1111"/>
    <w:rsid w:val="008E1131"/>
    <w:rsid w:val="008E16E5"/>
    <w:rsid w:val="008E2A0E"/>
    <w:rsid w:val="008F117A"/>
    <w:rsid w:val="008F3892"/>
    <w:rsid w:val="008F3AE0"/>
    <w:rsid w:val="008F4688"/>
    <w:rsid w:val="008F4A67"/>
    <w:rsid w:val="008F6B68"/>
    <w:rsid w:val="00902F8D"/>
    <w:rsid w:val="00903BCF"/>
    <w:rsid w:val="00903FEB"/>
    <w:rsid w:val="00905C52"/>
    <w:rsid w:val="00910EC9"/>
    <w:rsid w:val="009112C9"/>
    <w:rsid w:val="00911F2D"/>
    <w:rsid w:val="0091371A"/>
    <w:rsid w:val="00916A8F"/>
    <w:rsid w:val="00917B89"/>
    <w:rsid w:val="00920355"/>
    <w:rsid w:val="00922F6C"/>
    <w:rsid w:val="0092353B"/>
    <w:rsid w:val="0092359A"/>
    <w:rsid w:val="00924DB5"/>
    <w:rsid w:val="009254FC"/>
    <w:rsid w:val="0093113E"/>
    <w:rsid w:val="00934C21"/>
    <w:rsid w:val="00935748"/>
    <w:rsid w:val="00936284"/>
    <w:rsid w:val="00936A83"/>
    <w:rsid w:val="00936B38"/>
    <w:rsid w:val="00941BF4"/>
    <w:rsid w:val="00951BA0"/>
    <w:rsid w:val="00956CA6"/>
    <w:rsid w:val="009579E0"/>
    <w:rsid w:val="00957AF3"/>
    <w:rsid w:val="0096658C"/>
    <w:rsid w:val="009672DD"/>
    <w:rsid w:val="0097044F"/>
    <w:rsid w:val="00972D2C"/>
    <w:rsid w:val="00977BE7"/>
    <w:rsid w:val="00981573"/>
    <w:rsid w:val="0098361F"/>
    <w:rsid w:val="0098370B"/>
    <w:rsid w:val="009838BE"/>
    <w:rsid w:val="009859CA"/>
    <w:rsid w:val="00985A4F"/>
    <w:rsid w:val="0098632C"/>
    <w:rsid w:val="00992CD2"/>
    <w:rsid w:val="009931B7"/>
    <w:rsid w:val="009A3719"/>
    <w:rsid w:val="009A398A"/>
    <w:rsid w:val="009A4E20"/>
    <w:rsid w:val="009A6F5C"/>
    <w:rsid w:val="009B0615"/>
    <w:rsid w:val="009B239B"/>
    <w:rsid w:val="009B3E81"/>
    <w:rsid w:val="009B4529"/>
    <w:rsid w:val="009B652D"/>
    <w:rsid w:val="009B7BD6"/>
    <w:rsid w:val="009C0255"/>
    <w:rsid w:val="009C0C85"/>
    <w:rsid w:val="009C18A6"/>
    <w:rsid w:val="009C1B04"/>
    <w:rsid w:val="009C33F1"/>
    <w:rsid w:val="009C5BCD"/>
    <w:rsid w:val="009C6F75"/>
    <w:rsid w:val="009D0FFB"/>
    <w:rsid w:val="009D1D7C"/>
    <w:rsid w:val="009D26B5"/>
    <w:rsid w:val="009D3A9E"/>
    <w:rsid w:val="009D3EF0"/>
    <w:rsid w:val="009D4325"/>
    <w:rsid w:val="009D4430"/>
    <w:rsid w:val="009D4E43"/>
    <w:rsid w:val="009D60E4"/>
    <w:rsid w:val="009E0F1D"/>
    <w:rsid w:val="009E659D"/>
    <w:rsid w:val="009F3AA3"/>
    <w:rsid w:val="009F4352"/>
    <w:rsid w:val="009F77AD"/>
    <w:rsid w:val="00A06013"/>
    <w:rsid w:val="00A10CDF"/>
    <w:rsid w:val="00A1181C"/>
    <w:rsid w:val="00A11927"/>
    <w:rsid w:val="00A14587"/>
    <w:rsid w:val="00A162B1"/>
    <w:rsid w:val="00A21E80"/>
    <w:rsid w:val="00A22349"/>
    <w:rsid w:val="00A273A1"/>
    <w:rsid w:val="00A42D36"/>
    <w:rsid w:val="00A430AF"/>
    <w:rsid w:val="00A447EC"/>
    <w:rsid w:val="00A4510D"/>
    <w:rsid w:val="00A4607D"/>
    <w:rsid w:val="00A5128D"/>
    <w:rsid w:val="00A5153D"/>
    <w:rsid w:val="00A5274A"/>
    <w:rsid w:val="00A549D9"/>
    <w:rsid w:val="00A55694"/>
    <w:rsid w:val="00A556BC"/>
    <w:rsid w:val="00A5711A"/>
    <w:rsid w:val="00A61197"/>
    <w:rsid w:val="00A62898"/>
    <w:rsid w:val="00A63D8F"/>
    <w:rsid w:val="00A6580B"/>
    <w:rsid w:val="00A72549"/>
    <w:rsid w:val="00A72735"/>
    <w:rsid w:val="00A751EB"/>
    <w:rsid w:val="00A76A3B"/>
    <w:rsid w:val="00A8083B"/>
    <w:rsid w:val="00A820C7"/>
    <w:rsid w:val="00A85456"/>
    <w:rsid w:val="00A90E37"/>
    <w:rsid w:val="00A91206"/>
    <w:rsid w:val="00A92F03"/>
    <w:rsid w:val="00AA0FF3"/>
    <w:rsid w:val="00AA123E"/>
    <w:rsid w:val="00AA2880"/>
    <w:rsid w:val="00AA790D"/>
    <w:rsid w:val="00AB3C07"/>
    <w:rsid w:val="00AB4532"/>
    <w:rsid w:val="00AB468E"/>
    <w:rsid w:val="00AB5D7F"/>
    <w:rsid w:val="00AB7B15"/>
    <w:rsid w:val="00AC0EFB"/>
    <w:rsid w:val="00AC1AC9"/>
    <w:rsid w:val="00AC2EAD"/>
    <w:rsid w:val="00AC6C97"/>
    <w:rsid w:val="00AD406E"/>
    <w:rsid w:val="00AD7EFD"/>
    <w:rsid w:val="00AE06F2"/>
    <w:rsid w:val="00AE091B"/>
    <w:rsid w:val="00AE204C"/>
    <w:rsid w:val="00AE6FFA"/>
    <w:rsid w:val="00AE7269"/>
    <w:rsid w:val="00AF17DC"/>
    <w:rsid w:val="00AF1D52"/>
    <w:rsid w:val="00AF5063"/>
    <w:rsid w:val="00B034C1"/>
    <w:rsid w:val="00B0641F"/>
    <w:rsid w:val="00B1188C"/>
    <w:rsid w:val="00B11F2B"/>
    <w:rsid w:val="00B124F3"/>
    <w:rsid w:val="00B1385C"/>
    <w:rsid w:val="00B13F8D"/>
    <w:rsid w:val="00B178AE"/>
    <w:rsid w:val="00B21178"/>
    <w:rsid w:val="00B2279A"/>
    <w:rsid w:val="00B23293"/>
    <w:rsid w:val="00B255FE"/>
    <w:rsid w:val="00B257CC"/>
    <w:rsid w:val="00B25855"/>
    <w:rsid w:val="00B25CE4"/>
    <w:rsid w:val="00B268B2"/>
    <w:rsid w:val="00B27F3B"/>
    <w:rsid w:val="00B306D2"/>
    <w:rsid w:val="00B31A9D"/>
    <w:rsid w:val="00B31EEB"/>
    <w:rsid w:val="00B335DC"/>
    <w:rsid w:val="00B33B45"/>
    <w:rsid w:val="00B33E3A"/>
    <w:rsid w:val="00B34895"/>
    <w:rsid w:val="00B4089E"/>
    <w:rsid w:val="00B4180B"/>
    <w:rsid w:val="00B418B0"/>
    <w:rsid w:val="00B44398"/>
    <w:rsid w:val="00B4474F"/>
    <w:rsid w:val="00B45F89"/>
    <w:rsid w:val="00B517DF"/>
    <w:rsid w:val="00B56F50"/>
    <w:rsid w:val="00B60312"/>
    <w:rsid w:val="00B6072A"/>
    <w:rsid w:val="00B63AED"/>
    <w:rsid w:val="00B67701"/>
    <w:rsid w:val="00B70B2B"/>
    <w:rsid w:val="00B7104E"/>
    <w:rsid w:val="00B710B0"/>
    <w:rsid w:val="00B71B6D"/>
    <w:rsid w:val="00B739F6"/>
    <w:rsid w:val="00B817CF"/>
    <w:rsid w:val="00B81863"/>
    <w:rsid w:val="00B8348B"/>
    <w:rsid w:val="00B835C9"/>
    <w:rsid w:val="00B83E2E"/>
    <w:rsid w:val="00B84E8A"/>
    <w:rsid w:val="00B86B8F"/>
    <w:rsid w:val="00B91C16"/>
    <w:rsid w:val="00B93264"/>
    <w:rsid w:val="00B9463E"/>
    <w:rsid w:val="00B95E81"/>
    <w:rsid w:val="00B96ADB"/>
    <w:rsid w:val="00BA192E"/>
    <w:rsid w:val="00BA2D91"/>
    <w:rsid w:val="00BA4886"/>
    <w:rsid w:val="00BA6690"/>
    <w:rsid w:val="00BB1962"/>
    <w:rsid w:val="00BB3616"/>
    <w:rsid w:val="00BB4143"/>
    <w:rsid w:val="00BB661D"/>
    <w:rsid w:val="00BB6D18"/>
    <w:rsid w:val="00BC1650"/>
    <w:rsid w:val="00BC1D4F"/>
    <w:rsid w:val="00BD1A43"/>
    <w:rsid w:val="00BD27F8"/>
    <w:rsid w:val="00BD35B7"/>
    <w:rsid w:val="00BD5D3C"/>
    <w:rsid w:val="00BE2A6B"/>
    <w:rsid w:val="00BE368C"/>
    <w:rsid w:val="00BE37F2"/>
    <w:rsid w:val="00BE46B7"/>
    <w:rsid w:val="00BE5428"/>
    <w:rsid w:val="00BE5E94"/>
    <w:rsid w:val="00BE680A"/>
    <w:rsid w:val="00BE6E49"/>
    <w:rsid w:val="00BF2489"/>
    <w:rsid w:val="00BF417C"/>
    <w:rsid w:val="00BF41E5"/>
    <w:rsid w:val="00BF76F4"/>
    <w:rsid w:val="00C133CB"/>
    <w:rsid w:val="00C15673"/>
    <w:rsid w:val="00C17129"/>
    <w:rsid w:val="00C21155"/>
    <w:rsid w:val="00C21365"/>
    <w:rsid w:val="00C25F8B"/>
    <w:rsid w:val="00C335C3"/>
    <w:rsid w:val="00C351A2"/>
    <w:rsid w:val="00C354A5"/>
    <w:rsid w:val="00C360B7"/>
    <w:rsid w:val="00C3633C"/>
    <w:rsid w:val="00C369FD"/>
    <w:rsid w:val="00C37A8B"/>
    <w:rsid w:val="00C42BB0"/>
    <w:rsid w:val="00C43A39"/>
    <w:rsid w:val="00C44741"/>
    <w:rsid w:val="00C45BB3"/>
    <w:rsid w:val="00C46132"/>
    <w:rsid w:val="00C4710B"/>
    <w:rsid w:val="00C50396"/>
    <w:rsid w:val="00C50E24"/>
    <w:rsid w:val="00C522D1"/>
    <w:rsid w:val="00C523E9"/>
    <w:rsid w:val="00C528DE"/>
    <w:rsid w:val="00C53FB5"/>
    <w:rsid w:val="00C56494"/>
    <w:rsid w:val="00C60137"/>
    <w:rsid w:val="00C60401"/>
    <w:rsid w:val="00C638F4"/>
    <w:rsid w:val="00C64BA7"/>
    <w:rsid w:val="00C6614B"/>
    <w:rsid w:val="00C7034C"/>
    <w:rsid w:val="00C74E63"/>
    <w:rsid w:val="00C75991"/>
    <w:rsid w:val="00C75C91"/>
    <w:rsid w:val="00C7711C"/>
    <w:rsid w:val="00C807D3"/>
    <w:rsid w:val="00C8087F"/>
    <w:rsid w:val="00C83F73"/>
    <w:rsid w:val="00C8434A"/>
    <w:rsid w:val="00C84D19"/>
    <w:rsid w:val="00C860FE"/>
    <w:rsid w:val="00C865ED"/>
    <w:rsid w:val="00C869E5"/>
    <w:rsid w:val="00C86E88"/>
    <w:rsid w:val="00C87AE5"/>
    <w:rsid w:val="00C95898"/>
    <w:rsid w:val="00C95F1B"/>
    <w:rsid w:val="00C966CC"/>
    <w:rsid w:val="00CA22A4"/>
    <w:rsid w:val="00CA2B7C"/>
    <w:rsid w:val="00CA6B31"/>
    <w:rsid w:val="00CA72F7"/>
    <w:rsid w:val="00CA7450"/>
    <w:rsid w:val="00CB704E"/>
    <w:rsid w:val="00CB7C65"/>
    <w:rsid w:val="00CC28EC"/>
    <w:rsid w:val="00CC4BBD"/>
    <w:rsid w:val="00CC6F1D"/>
    <w:rsid w:val="00CD1837"/>
    <w:rsid w:val="00CD3F33"/>
    <w:rsid w:val="00CD6172"/>
    <w:rsid w:val="00CD6F36"/>
    <w:rsid w:val="00CE07C0"/>
    <w:rsid w:val="00CE2FE3"/>
    <w:rsid w:val="00CE3016"/>
    <w:rsid w:val="00CE64EA"/>
    <w:rsid w:val="00CE6AE8"/>
    <w:rsid w:val="00CF1917"/>
    <w:rsid w:val="00CF28E7"/>
    <w:rsid w:val="00CF5FE5"/>
    <w:rsid w:val="00CF7A46"/>
    <w:rsid w:val="00D0113D"/>
    <w:rsid w:val="00D01553"/>
    <w:rsid w:val="00D0172F"/>
    <w:rsid w:val="00D02BB9"/>
    <w:rsid w:val="00D061BF"/>
    <w:rsid w:val="00D1081B"/>
    <w:rsid w:val="00D14DF3"/>
    <w:rsid w:val="00D15656"/>
    <w:rsid w:val="00D15BAA"/>
    <w:rsid w:val="00D1606E"/>
    <w:rsid w:val="00D1663D"/>
    <w:rsid w:val="00D1787A"/>
    <w:rsid w:val="00D216D5"/>
    <w:rsid w:val="00D21D49"/>
    <w:rsid w:val="00D237E9"/>
    <w:rsid w:val="00D25281"/>
    <w:rsid w:val="00D26CD0"/>
    <w:rsid w:val="00D26F0B"/>
    <w:rsid w:val="00D3033D"/>
    <w:rsid w:val="00D303DC"/>
    <w:rsid w:val="00D34B47"/>
    <w:rsid w:val="00D36DD6"/>
    <w:rsid w:val="00D4347D"/>
    <w:rsid w:val="00D442A3"/>
    <w:rsid w:val="00D45DDD"/>
    <w:rsid w:val="00D507F9"/>
    <w:rsid w:val="00D5181F"/>
    <w:rsid w:val="00D519C9"/>
    <w:rsid w:val="00D5236A"/>
    <w:rsid w:val="00D52928"/>
    <w:rsid w:val="00D542DD"/>
    <w:rsid w:val="00D54A7C"/>
    <w:rsid w:val="00D560A7"/>
    <w:rsid w:val="00D60104"/>
    <w:rsid w:val="00D61991"/>
    <w:rsid w:val="00D63003"/>
    <w:rsid w:val="00D6333E"/>
    <w:rsid w:val="00D63879"/>
    <w:rsid w:val="00D64232"/>
    <w:rsid w:val="00D659D2"/>
    <w:rsid w:val="00D664B4"/>
    <w:rsid w:val="00D73670"/>
    <w:rsid w:val="00D74242"/>
    <w:rsid w:val="00D74349"/>
    <w:rsid w:val="00D75445"/>
    <w:rsid w:val="00D770D4"/>
    <w:rsid w:val="00D83BF6"/>
    <w:rsid w:val="00D852AF"/>
    <w:rsid w:val="00D87BE3"/>
    <w:rsid w:val="00D90E46"/>
    <w:rsid w:val="00D95037"/>
    <w:rsid w:val="00D95740"/>
    <w:rsid w:val="00DA281B"/>
    <w:rsid w:val="00DA3AC7"/>
    <w:rsid w:val="00DA732D"/>
    <w:rsid w:val="00DA7B55"/>
    <w:rsid w:val="00DB16F0"/>
    <w:rsid w:val="00DB21CC"/>
    <w:rsid w:val="00DB5037"/>
    <w:rsid w:val="00DC28E8"/>
    <w:rsid w:val="00DC47A1"/>
    <w:rsid w:val="00DC6124"/>
    <w:rsid w:val="00DC75C3"/>
    <w:rsid w:val="00DD5E08"/>
    <w:rsid w:val="00DE0490"/>
    <w:rsid w:val="00DE0A97"/>
    <w:rsid w:val="00DE208D"/>
    <w:rsid w:val="00DE370C"/>
    <w:rsid w:val="00DE3C7A"/>
    <w:rsid w:val="00DE4B11"/>
    <w:rsid w:val="00DE4F02"/>
    <w:rsid w:val="00DF0EC9"/>
    <w:rsid w:val="00DF107A"/>
    <w:rsid w:val="00DF27A7"/>
    <w:rsid w:val="00DF480F"/>
    <w:rsid w:val="00DF6196"/>
    <w:rsid w:val="00E01B20"/>
    <w:rsid w:val="00E023FC"/>
    <w:rsid w:val="00E059EB"/>
    <w:rsid w:val="00E114CF"/>
    <w:rsid w:val="00E1392A"/>
    <w:rsid w:val="00E13935"/>
    <w:rsid w:val="00E13B32"/>
    <w:rsid w:val="00E21BAA"/>
    <w:rsid w:val="00E23680"/>
    <w:rsid w:val="00E248DF"/>
    <w:rsid w:val="00E3115D"/>
    <w:rsid w:val="00E317E7"/>
    <w:rsid w:val="00E31DA0"/>
    <w:rsid w:val="00E357E1"/>
    <w:rsid w:val="00E363A9"/>
    <w:rsid w:val="00E41148"/>
    <w:rsid w:val="00E41A3D"/>
    <w:rsid w:val="00E4201C"/>
    <w:rsid w:val="00E4535A"/>
    <w:rsid w:val="00E46657"/>
    <w:rsid w:val="00E46C39"/>
    <w:rsid w:val="00E47D68"/>
    <w:rsid w:val="00E500C3"/>
    <w:rsid w:val="00E52678"/>
    <w:rsid w:val="00E5324A"/>
    <w:rsid w:val="00E556C1"/>
    <w:rsid w:val="00E55A51"/>
    <w:rsid w:val="00E55D57"/>
    <w:rsid w:val="00E566B4"/>
    <w:rsid w:val="00E568ED"/>
    <w:rsid w:val="00E56DAF"/>
    <w:rsid w:val="00E572A2"/>
    <w:rsid w:val="00E600C2"/>
    <w:rsid w:val="00E60945"/>
    <w:rsid w:val="00E60F20"/>
    <w:rsid w:val="00E70F67"/>
    <w:rsid w:val="00E71950"/>
    <w:rsid w:val="00E7240D"/>
    <w:rsid w:val="00E724F0"/>
    <w:rsid w:val="00E7371A"/>
    <w:rsid w:val="00E73B27"/>
    <w:rsid w:val="00E74B16"/>
    <w:rsid w:val="00E77792"/>
    <w:rsid w:val="00E777B7"/>
    <w:rsid w:val="00E8049C"/>
    <w:rsid w:val="00E809B4"/>
    <w:rsid w:val="00E80A7D"/>
    <w:rsid w:val="00E845AF"/>
    <w:rsid w:val="00E84B74"/>
    <w:rsid w:val="00E91229"/>
    <w:rsid w:val="00E93110"/>
    <w:rsid w:val="00E93B0C"/>
    <w:rsid w:val="00EA1E89"/>
    <w:rsid w:val="00EA47E3"/>
    <w:rsid w:val="00EA6AF7"/>
    <w:rsid w:val="00EB3470"/>
    <w:rsid w:val="00EB3E79"/>
    <w:rsid w:val="00EC159B"/>
    <w:rsid w:val="00EC33E9"/>
    <w:rsid w:val="00ED0128"/>
    <w:rsid w:val="00ED1C83"/>
    <w:rsid w:val="00ED27E4"/>
    <w:rsid w:val="00ED289B"/>
    <w:rsid w:val="00ED2EFE"/>
    <w:rsid w:val="00ED3437"/>
    <w:rsid w:val="00ED6F7E"/>
    <w:rsid w:val="00ED7250"/>
    <w:rsid w:val="00ED7A83"/>
    <w:rsid w:val="00EE14D6"/>
    <w:rsid w:val="00EE1FAC"/>
    <w:rsid w:val="00EE28C0"/>
    <w:rsid w:val="00EE2B63"/>
    <w:rsid w:val="00EE5230"/>
    <w:rsid w:val="00EE7E88"/>
    <w:rsid w:val="00EF02A3"/>
    <w:rsid w:val="00EF17C1"/>
    <w:rsid w:val="00EF24D7"/>
    <w:rsid w:val="00EF461F"/>
    <w:rsid w:val="00EF48C3"/>
    <w:rsid w:val="00F065BC"/>
    <w:rsid w:val="00F07E94"/>
    <w:rsid w:val="00F105E3"/>
    <w:rsid w:val="00F111C8"/>
    <w:rsid w:val="00F14201"/>
    <w:rsid w:val="00F15584"/>
    <w:rsid w:val="00F233AA"/>
    <w:rsid w:val="00F23E52"/>
    <w:rsid w:val="00F26EE5"/>
    <w:rsid w:val="00F316EE"/>
    <w:rsid w:val="00F40843"/>
    <w:rsid w:val="00F4101B"/>
    <w:rsid w:val="00F418F1"/>
    <w:rsid w:val="00F41CAE"/>
    <w:rsid w:val="00F436CB"/>
    <w:rsid w:val="00F43922"/>
    <w:rsid w:val="00F47CFE"/>
    <w:rsid w:val="00F50CFD"/>
    <w:rsid w:val="00F51D52"/>
    <w:rsid w:val="00F619C4"/>
    <w:rsid w:val="00F61BD5"/>
    <w:rsid w:val="00F66FC3"/>
    <w:rsid w:val="00F70BD6"/>
    <w:rsid w:val="00F726A6"/>
    <w:rsid w:val="00F72B4D"/>
    <w:rsid w:val="00F73155"/>
    <w:rsid w:val="00F74770"/>
    <w:rsid w:val="00F747D5"/>
    <w:rsid w:val="00F74D66"/>
    <w:rsid w:val="00F75E25"/>
    <w:rsid w:val="00F77111"/>
    <w:rsid w:val="00F86B5E"/>
    <w:rsid w:val="00F9175B"/>
    <w:rsid w:val="00F92A96"/>
    <w:rsid w:val="00F93A6B"/>
    <w:rsid w:val="00F946D6"/>
    <w:rsid w:val="00F959FB"/>
    <w:rsid w:val="00FA2B8C"/>
    <w:rsid w:val="00FA5C16"/>
    <w:rsid w:val="00FA78C7"/>
    <w:rsid w:val="00FB0482"/>
    <w:rsid w:val="00FB3EB8"/>
    <w:rsid w:val="00FB532E"/>
    <w:rsid w:val="00FC0A3C"/>
    <w:rsid w:val="00FC6279"/>
    <w:rsid w:val="00FC63AE"/>
    <w:rsid w:val="00FD28DE"/>
    <w:rsid w:val="00FD3C0C"/>
    <w:rsid w:val="00FE0BD0"/>
    <w:rsid w:val="00FE2DC2"/>
    <w:rsid w:val="00FE5DF5"/>
    <w:rsid w:val="00FE7745"/>
    <w:rsid w:val="00FF0CE2"/>
    <w:rsid w:val="00FF0D93"/>
    <w:rsid w:val="00FF148D"/>
    <w:rsid w:val="00FF1D55"/>
    <w:rsid w:val="00FF1FDE"/>
    <w:rsid w:val="00FF47A9"/>
    <w:rsid w:val="00FF4A12"/>
    <w:rsid w:val="00FF4C5C"/>
    <w:rsid w:val="00FF66A1"/>
    <w:rsid w:val="743C4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ind w:firstLine="48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000000"/>
      <w:u w:val="none"/>
    </w:rPr>
  </w:style>
  <w:style w:type="character" w:styleId="9">
    <w:name w:val="Hyperlink"/>
    <w:basedOn w:val="6"/>
    <w:semiHidden/>
    <w:unhideWhenUsed/>
    <w:uiPriority w:val="99"/>
    <w:rPr>
      <w:color w:val="000000"/>
      <w:u w:val="none"/>
    </w:rPr>
  </w:style>
  <w:style w:type="character" w:customStyle="1" w:styleId="10">
    <w:name w:val="页眉 Char"/>
    <w:basedOn w:val="6"/>
    <w:link w:val="3"/>
    <w:semiHidden/>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95</Words>
  <Characters>547</Characters>
  <Lines>4</Lines>
  <Paragraphs>1</Paragraphs>
  <TotalTime>1</TotalTime>
  <ScaleCrop>false</ScaleCrop>
  <LinksUpToDate>false</LinksUpToDate>
  <CharactersWithSpaces>641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2019-12-20T06:54:00Z</dcterms:created>
  <dc:creator>微软用户</dc:creator>
  <cp:lastModifiedBy>老丁</cp:lastModifiedBy>
  <dcterms:modified xsi:type="dcterms:W3CDTF">2021-03-16T06:02:00Z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