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2022年沂源县公开招聘城市社区专职网格员招聘岗位计划表</w:t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1624"/>
        <w:gridCol w:w="166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301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3D3D3D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624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3D3D3D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662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3D3D3D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1698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bCs/>
                <w:color w:val="3D3D3D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3D3D3D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3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  <w:t>南麻街道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3D3D3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30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  <w:t>历山街道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D3D3D"/>
                <w:kern w:val="0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3D3D3D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zlmY2I0MjI4N2QzMWE0ZTk1MTExNzA0ZDM0MTIifQ=="/>
  </w:docVars>
  <w:rsids>
    <w:rsidRoot w:val="00E618B4"/>
    <w:rsid w:val="007F1CF2"/>
    <w:rsid w:val="00E618B4"/>
    <w:rsid w:val="02E63EC4"/>
    <w:rsid w:val="188F0484"/>
    <w:rsid w:val="224A1E30"/>
    <w:rsid w:val="455A271E"/>
    <w:rsid w:val="486A25C7"/>
    <w:rsid w:val="579933EE"/>
    <w:rsid w:val="664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55</Characters>
  <Lines>1</Lines>
  <Paragraphs>1</Paragraphs>
  <TotalTime>3</TotalTime>
  <ScaleCrop>false</ScaleCrop>
  <LinksUpToDate>false</LinksUpToDate>
  <CharactersWithSpaces>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2022-07-07T02:54:00Z</dcterms:created>
  <dc:creator>PC</dc:creator>
  <cp:lastModifiedBy>Administrator</cp:lastModifiedBy>
  <dcterms:modified xsi:type="dcterms:W3CDTF">2022-07-25T09:19:55Z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4C09254BF42F4D08AB6440D024E04667</vt:lpwstr>
  </property>
</Properties>
</file>