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历山发〔20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51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号</w:t>
      </w:r>
    </w:p>
    <w:p>
      <w:pPr>
        <w:spacing w:line="600" w:lineRule="exact"/>
        <w:jc w:val="both"/>
        <w:rPr>
          <w:rFonts w:ascii="Times New Roman" w:hAnsi="Times New Roman" w:eastAsia="方正小标宋简体" w:cs="Times New Roman"/>
          <w:b/>
          <w:bCs w:val="0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bCs w:val="0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/>
          <w:bCs w:val="0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历山街道党工委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bCs w:val="0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/>
          <w:bCs w:val="0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历山街道办事处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b/>
          <w:bCs w:val="0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/>
          <w:bCs w:val="0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Times New Roman" w:hAnsi="Times New Roman" w:eastAsia="方正小标宋简体" w:cs="Times New Roman"/>
          <w:b/>
          <w:bCs w:val="0"/>
          <w:color w:val="000000" w:themeColor="text1"/>
          <w:sz w:val="36"/>
          <w:szCs w:val="32"/>
          <w:lang w:eastAsia="zh-CN"/>
          <w14:textFill>
            <w14:solidFill>
              <w14:schemeClr w14:val="tx1"/>
            </w14:solidFill>
          </w14:textFill>
        </w:rPr>
        <w:t>印发脱贫攻坚相关工作职责清单</w:t>
      </w:r>
      <w:r>
        <w:rPr>
          <w:rFonts w:hint="eastAsia" w:ascii="Times New Roman" w:hAnsi="Times New Roman" w:eastAsia="方正小标宋简体" w:cs="Times New Roman"/>
          <w:b/>
          <w:bCs w:val="0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的通知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各社区、村（居），街道各部门单位：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/>
          <w:b/>
          <w:bCs w:val="0"/>
          <w:lang w:eastAsia="zh-CN"/>
        </w:rPr>
      </w:pPr>
      <w:r>
        <w:rPr>
          <w:rFonts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确保街道高质量打赢打好脱贫攻坚战，切实巩固提升脱贫攻坚成果，提高帮扶工作的精准度和贫困群众的满意度，增强帮扶实效，街道研究制定了《历山街道五级干部脱贫攻坚职责清单》《</w:t>
      </w: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历山街道</w:t>
      </w: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结对帮扶干部</w:t>
      </w: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和第二网格员</w:t>
      </w: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职责清单》《历山街道责任单位脱贫攻坚职责清单》</w:t>
      </w: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《历山街道第二网格员名单》</w:t>
      </w: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《贫困户户情（参考模板）》。现印发给你们，请认真贯彻执行。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附件：1.《历山街道五级干部脱贫攻坚职责清单》；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1606" w:firstLineChars="500"/>
        <w:textAlignment w:val="auto"/>
        <w:rPr>
          <w:rFonts w:hint="eastAsia" w:ascii="Times New Roman" w:hAnsi="Times New Roman" w:eastAsia="仿宋_GB2312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2.《历山街道结对帮扶干部和第二网格员职责清单》；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1606" w:firstLineChars="500"/>
        <w:jc w:val="both"/>
        <w:textAlignment w:val="auto"/>
        <w:rPr>
          <w:rFonts w:hint="eastAsia" w:ascii="Times New Roman" w:hAnsi="Times New Roman" w:eastAsia="仿宋_GB2312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3.《历山街道责任单位脱贫攻坚职责清单》；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1606" w:firstLineChars="500"/>
        <w:jc w:val="both"/>
        <w:textAlignment w:val="auto"/>
        <w:rPr>
          <w:rFonts w:hint="eastAsia" w:ascii="Times New Roman" w:hAnsi="Times New Roman" w:eastAsia="仿宋_GB2312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4.《历山街道第二网格员名单》；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firstLine="1606" w:firstLineChars="500"/>
        <w:jc w:val="left"/>
        <w:textAlignment w:val="auto"/>
        <w:rPr>
          <w:rFonts w:hint="default" w:ascii="Times New Roman" w:hAnsi="Times New Roman" w:eastAsia="仿宋_GB2312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5.《贫困户户情（参考模板）》。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right"/>
        <w:textAlignment w:val="auto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right"/>
        <w:textAlignment w:val="auto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right"/>
        <w:textAlignment w:val="auto"/>
        <w:rPr>
          <w:rFonts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历山街道党工委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right"/>
        <w:textAlignment w:val="auto"/>
        <w:rPr>
          <w:rFonts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历山街道办事处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right"/>
        <w:textAlignment w:val="auto"/>
        <w:rPr>
          <w:rFonts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2020年4月</w:t>
      </w: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643" w:firstLineChars="200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eastAsia="zh-CN"/>
        </w:rPr>
        <w:t>历山街道五级干部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脱贫攻坚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职责清单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华文中宋" w:eastAsia="仿宋_GB2312"/>
          <w:b/>
          <w:bCs w:val="0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在街道有脱贫攻坚任务的13个村内，严格落实五级干部责任制，第一级为村居网格员，第二级为包村干部，第三级为村居书记，第四级为社区书记，第五级为社区第一书记。各级干部按照各自职责，具体负责辖区村内所有贫困户的问题排查上报及整改工作。具体职责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“一收入、两不愁、三保障”稳定达标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1、确保贫困户收入稳定达到当年脱贫标准；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2、确保贫困户能够讲清楚孝善养老的收入，做到子女按年交到孝善理事会，老人按季度足额领取；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3、确保贫困户饮水安全达标；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4、确保贫困户住房安全达标；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5、确保贫困户应该享受的教育扶贫政策落实到位；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6、确保贫困户应该享受的健康扶贫政策落实到位，对有办理慢性病证、残疾证和无障碍设施改造需求的贫困户，要主动协调办理，切实做到无遗漏。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做好结对帮扶干部的监督管理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7、监督结对帮扶干部走访情况，每季度至少拨打一次帮扶干部电话，了解帮扶干部对贫困户信息的掌握情况，对走访不到位的帮扶干部及时提醒，提醒后3日内仍未走访的，上报镇办处理；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8、确保贫困户熟悉结对帮扶干部，能记住结对帮扶干部的称谓（比如，小李、张老师、李大夫）。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核准贫困户的基本信息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9、确保贫困户档案袋材料按照县扶贫办统一模板整改规范，做到档案材料准确无误；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10、确保帮扶之窗信息准确无误，不能出现漏字、错字、数字和手机号码错误等问题；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11、确保帮扶之窗与档案袋材料对应无误。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提高政策知晓率和群众满意度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12、确保有沟通能力的贫困户知晓基本扶贫政策；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13、确保贫困户认可帮扶之窗内容，重点对享受的扶贫政策和种养殖、务工收入要全部认可；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14、确保贫困户家庭卫生达标，特殊困难群体必须达到家庭洁美示范户的标准；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15、确保贫困户对扶贫工作满意。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做好即时发现、即时帮扶工作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16、确保存在致贫风险的一般农户和返贫风险的脱贫户排查到位，做到即时发现、即时帮扶；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17、确保特殊困难群体“N+1”帮扶措施落实到位，各项扶贫政策做到应享尽享；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18、力所能及帮助贫困户办实事、解难题。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val="en-US" w:eastAsia="zh-CN"/>
        </w:rPr>
        <w:t>历山街道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结对帮扶干部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val="en-US" w:eastAsia="zh-CN"/>
        </w:rPr>
        <w:t>和第二网格员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职责清单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_GB2312" w:hAnsi="仿宋" w:eastAsia="仿宋_GB2312" w:cs="仿宋"/>
          <w:b/>
          <w:bCs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华文中宋" w:eastAsia="仿宋_GB2312"/>
          <w:b/>
          <w:bCs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 w:val="0"/>
          <w:sz w:val="32"/>
          <w:szCs w:val="32"/>
        </w:rPr>
        <w:t>结对帮扶干部</w:t>
      </w:r>
      <w:r>
        <w:rPr>
          <w:rFonts w:hint="eastAsia" w:ascii="仿宋_GB2312" w:hAnsi="华文中宋" w:eastAsia="仿宋_GB2312"/>
          <w:b/>
          <w:bCs w:val="0"/>
          <w:sz w:val="32"/>
          <w:szCs w:val="32"/>
          <w:lang w:val="en-US" w:eastAsia="zh-CN"/>
        </w:rPr>
        <w:t>和第二网格员</w:t>
      </w:r>
      <w:r>
        <w:rPr>
          <w:rFonts w:hint="eastAsia" w:ascii="仿宋_GB2312" w:hAnsi="华文中宋" w:eastAsia="仿宋_GB2312"/>
          <w:b/>
          <w:bCs w:val="0"/>
          <w:sz w:val="32"/>
          <w:szCs w:val="32"/>
        </w:rPr>
        <w:t>要履职尽责，按照</w:t>
      </w:r>
      <w:r>
        <w:rPr>
          <w:rFonts w:hint="eastAsia" w:ascii="仿宋_GB2312" w:hAnsi="华文中宋" w:eastAsia="仿宋_GB2312"/>
          <w:b/>
          <w:bCs w:val="0"/>
          <w:sz w:val="32"/>
          <w:szCs w:val="32"/>
          <w:lang w:val="en-US" w:eastAsia="zh-CN"/>
        </w:rPr>
        <w:t>街道</w:t>
      </w:r>
      <w:r>
        <w:rPr>
          <w:rFonts w:hint="eastAsia" w:ascii="仿宋_GB2312" w:hAnsi="华文中宋" w:eastAsia="仿宋_GB2312"/>
          <w:b/>
          <w:bCs w:val="0"/>
          <w:sz w:val="32"/>
          <w:szCs w:val="32"/>
        </w:rPr>
        <w:t>统一安排，认真做好各项工作。现将职责明确如下：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华文中宋" w:eastAsia="仿宋_GB2312"/>
          <w:b/>
          <w:bCs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 w:val="0"/>
          <w:sz w:val="32"/>
          <w:szCs w:val="32"/>
        </w:rPr>
        <w:t>1、结对帮扶干部</w:t>
      </w:r>
      <w:r>
        <w:rPr>
          <w:rFonts w:hint="eastAsia" w:ascii="仿宋_GB2312" w:hAnsi="华文中宋" w:eastAsia="仿宋_GB2312"/>
          <w:b/>
          <w:bCs w:val="0"/>
          <w:sz w:val="32"/>
          <w:szCs w:val="32"/>
          <w:lang w:val="en-US" w:eastAsia="zh-CN"/>
        </w:rPr>
        <w:t>和第二网格员</w:t>
      </w:r>
      <w:r>
        <w:rPr>
          <w:rFonts w:hint="eastAsia" w:ascii="仿宋_GB2312" w:hAnsi="华文中宋" w:eastAsia="仿宋_GB2312"/>
          <w:b/>
          <w:bCs w:val="0"/>
          <w:sz w:val="32"/>
          <w:szCs w:val="32"/>
        </w:rPr>
        <w:t xml:space="preserve">要熟练掌握精准扶贫各项政策，熟悉帮扶对象，对帮扶对象的基本信息、致贫原因、增收途径、脱贫措施做到一口清，逐户做好扶贫政策宣讲，确保帮扶对象对帮扶干部满意，对扶贫工作满意。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华文中宋" w:eastAsia="仿宋_GB2312"/>
          <w:b/>
          <w:bCs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 w:val="0"/>
          <w:sz w:val="32"/>
          <w:szCs w:val="32"/>
        </w:rPr>
        <w:t>2、结对帮扶干部</w:t>
      </w:r>
      <w:r>
        <w:rPr>
          <w:rFonts w:hint="eastAsia" w:ascii="仿宋_GB2312" w:hAnsi="华文中宋" w:eastAsia="仿宋_GB2312"/>
          <w:b/>
          <w:bCs w:val="0"/>
          <w:sz w:val="32"/>
          <w:szCs w:val="32"/>
          <w:lang w:val="en-US" w:eastAsia="zh-CN"/>
        </w:rPr>
        <w:t>和第二网格员</w:t>
      </w:r>
      <w:r>
        <w:rPr>
          <w:rFonts w:hint="eastAsia" w:ascii="仿宋_GB2312" w:hAnsi="华文中宋" w:eastAsia="仿宋_GB2312"/>
          <w:b/>
          <w:bCs w:val="0"/>
          <w:sz w:val="32"/>
          <w:szCs w:val="32"/>
        </w:rPr>
        <w:t>要带着感情，经常到帮扶对象家中走一走、看一看、问一问，有困难帮困难，没困难拉家常，确保帮扶对象熟悉结对帮扶干部，能记住结对帮扶干部的称谓（比如，小李、张老师、李大夫）。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 w:val="0"/>
          <w:sz w:val="32"/>
          <w:szCs w:val="32"/>
        </w:rPr>
        <w:t>3、结对帮扶干部</w:t>
      </w:r>
      <w:r>
        <w:rPr>
          <w:rFonts w:hint="eastAsia" w:ascii="仿宋_GB2312" w:hAnsi="华文中宋" w:eastAsia="仿宋_GB2312"/>
          <w:b/>
          <w:bCs w:val="0"/>
          <w:sz w:val="32"/>
          <w:szCs w:val="32"/>
          <w:lang w:val="en-US" w:eastAsia="zh-CN"/>
        </w:rPr>
        <w:t>和第二网格员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要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核对好档案资料和帮扶之窗信息，确保贫困户档案袋材料按照县扶贫办统一模板整改规范，做到档案材料准确无误；档案资料和帮扶之窗的信息要一一对应，帮扶之窗不能出现漏字、错字、数字和手机号码错误等问题，帮扶对象要对帮扶之窗内容全部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华文中宋" w:eastAsia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b/>
          <w:bCs w:val="0"/>
          <w:sz w:val="32"/>
          <w:szCs w:val="32"/>
        </w:rPr>
        <w:t>4、结对帮扶干部</w:t>
      </w:r>
      <w:r>
        <w:rPr>
          <w:rFonts w:hint="eastAsia" w:ascii="仿宋_GB2312" w:hAnsi="华文中宋" w:eastAsia="仿宋_GB2312"/>
          <w:b/>
          <w:bCs w:val="0"/>
          <w:sz w:val="32"/>
          <w:szCs w:val="32"/>
          <w:lang w:val="en-US" w:eastAsia="zh-CN"/>
        </w:rPr>
        <w:t>和第二网格员</w:t>
      </w:r>
      <w:r>
        <w:rPr>
          <w:rFonts w:hint="eastAsia" w:ascii="仿宋_GB2312" w:hAnsi="华文中宋" w:eastAsia="仿宋_GB2312"/>
          <w:b/>
          <w:bCs w:val="0"/>
          <w:sz w:val="32"/>
          <w:szCs w:val="32"/>
        </w:rPr>
        <w:t>要注意发现的特殊情况，比如，贫困户住危房、户内无饮水设施、特殊人群管护不到位、重度残疾人未实施无障碍设施改造、收入核算不达标、有失学辍学学生、孝善养老金老人自己交纳、家庭环境脏乱差等问题</w:t>
      </w:r>
      <w:r>
        <w:rPr>
          <w:rFonts w:hint="eastAsia" w:ascii="仿宋_GB2312" w:hAnsi="华文中宋" w:eastAsia="仿宋_GB2312"/>
          <w:b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华文中宋" w:eastAsia="仿宋_GB2312"/>
          <w:b/>
          <w:bCs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 w:val="0"/>
          <w:sz w:val="32"/>
          <w:szCs w:val="32"/>
        </w:rPr>
        <w:t>5、结对帮扶干部要注意接听第三方电话抽查，认真回答问题，确保不出纰漏；要按时参加单位和县扶贫办组织的扶贫知识和帮包户基本情况“一口清”测试，确保测试成绩达到90分以上；要利用云平台开展扶贫知识测试，周测试和月测试的答题率和准确率要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华文中宋" w:eastAsia="仿宋_GB2312"/>
          <w:b/>
          <w:bCs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 w:val="0"/>
          <w:sz w:val="32"/>
          <w:szCs w:val="32"/>
        </w:rPr>
        <w:t>6、结对帮扶干部要坚决杜绝不入户走访、他人代为走访、走访作秀摆拍、组团式走访等情况。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华文中宋" w:eastAsia="仿宋_GB2312"/>
          <w:b/>
          <w:bCs w:val="0"/>
          <w:sz w:val="32"/>
          <w:szCs w:val="32"/>
        </w:rPr>
      </w:pPr>
      <w:r>
        <w:rPr>
          <w:rFonts w:hint="eastAsia" w:ascii="仿宋_GB2312" w:hAnsi="华文中宋" w:eastAsia="仿宋_GB2312"/>
          <w:b/>
          <w:bCs w:val="0"/>
          <w:sz w:val="32"/>
          <w:szCs w:val="32"/>
        </w:rPr>
        <w:t>7、完成其他脱贫攻坚任务。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b/>
          <w:bCs w:val="0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历山街道责任单位脱贫攻坚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职责清单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脱贫攻坚责任单位主要涉及城建办、卫生院、残联、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人社所、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民政卫计办、教体办、林水站、财政所、司法所等，各部门要高度重视扶贫工作，按照街道统一安排，认真做好政策落实。现将各部门职责明确如下：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、落实主体责任。各单位负责人要承担结对脱贫攻坚工作领导责任，党员干部要率先垂范，带头开展结对帮扶工作，带头为贫困群众解决实际困难，确保贫困群众对结对帮扶干部满意，在各级检查考核中不出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2、业务指导责任。脱贫攻坚涉及的街道业务部门单位，要做好业务指导与政策落实，确保对所有涉及的业务政策全部指导落实到位，应保尽保、应享尽享。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3、强化业务培训。要认真梳理本部门单位的政策，负责对街道脱贫攻坚五级干部、帮扶干部、第二网格员进行政策培训，确保熟知政策。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4、定期走访检查。脱贫攻坚涉及的街道业务部门单位，要定期对街道所有建档立卡贫困户进行入户走访检查，排查是否存在政策落实不到位的问题和是否发生新问题。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5、发现问题上报整改。发现问题后，立即上报街道扶贫办，联合社区、村居研究解决措施，确保应该尽改、立即整改。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6、配合街道完成其他脱贫攻坚工作。</w:t>
      </w:r>
    </w:p>
    <w:p>
      <w:pPr>
        <w:pStyle w:val="2"/>
        <w:ind w:left="420" w:leftChars="200" w:firstLine="218" w:firstLineChars="68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历山街道第二网格员名单</w:t>
      </w:r>
    </w:p>
    <w:tbl>
      <w:tblPr>
        <w:tblStyle w:val="9"/>
        <w:tblpPr w:leftFromText="180" w:rightFromText="180" w:vertAnchor="text" w:horzAnchor="page" w:tblpXSpec="center" w:tblpY="746"/>
        <w:tblOverlap w:val="never"/>
        <w:tblW w:w="997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795"/>
        <w:gridCol w:w="850"/>
        <w:gridCol w:w="765"/>
        <w:gridCol w:w="859"/>
        <w:gridCol w:w="750"/>
        <w:gridCol w:w="850"/>
        <w:gridCol w:w="750"/>
        <w:gridCol w:w="859"/>
        <w:gridCol w:w="795"/>
        <w:gridCol w:w="830"/>
        <w:gridCol w:w="720"/>
        <w:gridCol w:w="6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99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5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脱贫享受政策户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脱贫不享受政策户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刘教武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庄凤秀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翟作美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吕志花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岳顺才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尚庆法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娄艳艳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周保义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白咸英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高和明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吴本芹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吴兆斗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祝焕英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翟所俊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马文明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唐兆花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吴树花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杜荣花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丁秀海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贾秀珍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王本论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齐英祥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杜池俊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田立生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杜培福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杜兆朋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东儒林村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宋作英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苗祥胜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周清山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周国菊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  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田德英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齐元英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吴宝民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赵庆军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李丙军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孙其太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崔京英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张士英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陈传双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郑元宾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毕玉会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崔焕波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唐慎英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杜池现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杜玉琦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公茂英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高荣芬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周钦军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孙其保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周士花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刘安宋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周钦东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任明宝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杜申香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孙兆平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桑付山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桑付友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崔学美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周保亮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任萍萍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唐兆英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李善增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杜荣全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东儒林村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齐连英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鹿成刚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吴乐文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吴乐中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杜荣胜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东儒林村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宋以芬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董立刚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唐慎会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王吨华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赵兴华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周锦泽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唐桂花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苗长申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桑福芬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周国爱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周国松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马兆芹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孙兆田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唐敬法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车继英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周纪连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苗其三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谢加发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宋成香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蒋树东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徐统勇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徐纪富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逯纪花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吴祯鑫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唐兆军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徐在柱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唐敬山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王在梅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杜西木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杜申义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周保田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马凤吉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左效举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周树英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白义珍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唐敬会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徐祥双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尹传霞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唐守珍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苗其水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唐兆英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  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任绪付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尚怀玉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钱禄和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孙兆斌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唐兆才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窗户沟村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朱庆军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朱光田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宋月法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郭臣刚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吴树学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吴来君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苏桂英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吴茂胜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杜培芳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沙岭子村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陈义刚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沙岭子村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孙吉爱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杜池叶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刘合梅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任道珍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孙风兰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裴春坤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东儒林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杜永梅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杜玉迎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苗祥华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苗祥雨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徐祥刚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咸会兰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吴西海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吴希庆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李道亮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夏明英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唐敬礼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苗长迎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张士荣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尚怀德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耿英伟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陈义香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吴宝石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崔春花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陈作山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任美慧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谢加连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谢加中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高振华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任清法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杜培凤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  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吕秀珍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李富增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杜培吉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吴军成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吴中爱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王传江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桑元忠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徐道英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崔现凤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吴树兰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杜德花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任相英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杜池堂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杜培刚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苗其连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孙兆臣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杜玉申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孙其文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尚庆水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狄会萍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崔平兰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吴树柱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东儒林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杜兆龙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杜池红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崔维刚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崔加美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任其连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窦浩美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杜道英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窗户沟村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丁读鱼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毕泗美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唐敬梅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杜玉峰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苗祥民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赵生花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陈自霞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鹿道英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窗户沟村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刘兆花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周钦东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东儒林村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杜培忠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杜深义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王星华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吴树英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沙岭子村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郎东启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杜申道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孙照峰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赵更莲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刘善聪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杜海水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周士礼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孙其海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朱贵庆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沙岭子村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刘守太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沙岭子村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鹿秀爱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赵丙贵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  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徐兴美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杜玉洪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崔卫英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仇文昊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东儒林村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宋传莲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杜荣海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吴香莲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东儒林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杜元位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陈保山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吴西双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桑正林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谢加告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冯雅勤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尚怀领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吴茂军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闫唯第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窗户沟村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丁读如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窗户沟村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耿瑞兰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窗户沟村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丁读祥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齐元英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唐敬臣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周国栋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杜希英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王本英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刘炳彤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任爱军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李睿开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鹿纪虎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周保连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桑正杰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齐登强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崔宝莲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徐在德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徐千统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刘守荣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陈照利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唐兆来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徐道芬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东儒林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宋作爱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  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徐元统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谢加点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吴茂财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冯学芬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杜池国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中儒林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杜焕柱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宋忠芬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翟雪芹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刘道珍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彩板峪村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尚庆华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丁吉峰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徐在菊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周太香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任爱义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秦贞信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宋训花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谢加胜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鹿继开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徐山统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谢加贞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吴希样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孙其珂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杜玉浦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徐福祥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赵兴国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季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徐克芬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东沙沟村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秦贞福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北大岩村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吴中花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北大岩村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房洪娟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岳彩云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代光秀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徐庆云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吴西花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前崖村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吴西英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武文韬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徐在武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涝坡河村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  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谢木国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张兆斌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西儒林村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杜申仅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吴本仓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吴兆花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吴家官庄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吴宝湖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附件5：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b/>
          <w:bCs w:val="0"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bCs w:val="0"/>
          <w:sz w:val="36"/>
          <w:szCs w:val="36"/>
        </w:rPr>
        <w:t>贫困户户情（参考模板）</w:t>
      </w:r>
    </w:p>
    <w:p>
      <w:pPr>
        <w:spacing w:line="520" w:lineRule="exact"/>
        <w:jc w:val="center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根据脱贫攻坚工作和省市结对帮扶工作考核要求，贫困户需熟知结对帮扶干部信息，如结对帮扶干部称谓（小李、老张、李大夫、刘老师），工作单位等。同时，结对帮扶干部根据贫困户实际情况，参考帮扶之窗、扶贫档案袋内档案等相关内容，认真梳理贫困户户情并熟记。特制订《贫困户户情》模板，供参考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黑体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 w:val="0"/>
          <w:sz w:val="32"/>
          <w:szCs w:val="32"/>
          <w:lang w:val="en-US" w:eastAsia="zh-CN"/>
        </w:rPr>
        <w:t>一、家庭基本情况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贫困户户主姓名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，主要致贫原因（因病、因残疾、缺劳动力、缺技术、其他）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，贫困户属性（低保户、特困供养户、一般农户）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，家庭人口数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，家庭成员姓名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，身体是否健康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，是否有劳动能力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。分户子女有几个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，主要干什么工作（如务农、务工等）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黑体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 w:val="0"/>
          <w:sz w:val="32"/>
          <w:szCs w:val="32"/>
          <w:u w:val="none"/>
          <w:lang w:val="en-US" w:eastAsia="zh-CN"/>
        </w:rPr>
        <w:t>三、家庭收入情况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2019年度（2018年10月1日--2019年9月30日）家庭人均纯收入多少元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。有以下收入构成：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1、种植收入：土地多少亩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种植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eastAsia="zh-CN"/>
        </w:rPr>
        <w:t>作物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（苹果、樱桃、桃、小麦、玉米等）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收入多少元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扣除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（农药、化肥、果袋等）多少元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今年纯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收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入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2、养殖收入：养殖的（羊、牛、兔等）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2019年卖了多少只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，收入多少元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3、务工收入：在哪里务工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，干什么工作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，干了多长时间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，收入多少元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4、扶贫公益岗位：从事什么岗位（保洁员、家庭洁美岗等）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。保洁员工资多少元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，家庭洁美岗工资多少元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5、产业项目分红：是什么项目分红的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，分红了多少元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6、土地流转：土地流转给（企业、合作社等）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，流转多少亩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，土地流转收入多少元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7、孝善养老金：交了几口人的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，子女交了多少元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，政府补贴了多少元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，一共多少元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8、低保金：享受档次（2019年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每人每月150元、200元、250元、300元、300元以上据实补差）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每户每月8.2元电价补贴。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同时，享受低保的60周岁以上老人可以享受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困难老人补贴：60-79岁老年人每人每月80元、80-89岁老年人每人每月100元、90-99周岁老年人每人每月200元。连同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低保金收入共多少元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9、特困供养金：是否集中供养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。2019年</w:t>
      </w:r>
      <w:r>
        <w:rPr>
          <w:rFonts w:hint="default" w:ascii="Times New Roman" w:hAnsi="Times New Roman" w:eastAsia="仿宋_GB2312" w:cs="Times New Roman"/>
          <w:b/>
          <w:bCs w:val="0"/>
          <w:spacing w:val="-2"/>
          <w:sz w:val="32"/>
          <w:szCs w:val="32"/>
        </w:rPr>
        <w:t>每人每年5500元，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b/>
          <w:bCs w:val="0"/>
          <w:spacing w:val="-2"/>
          <w:sz w:val="32"/>
          <w:szCs w:val="32"/>
        </w:rPr>
        <w:t>每人每年</w:t>
      </w:r>
      <w:r>
        <w:rPr>
          <w:rFonts w:hint="default" w:ascii="Times New Roman" w:hAnsi="Times New Roman" w:eastAsia="仿宋_GB2312" w:cs="Times New Roman"/>
          <w:b/>
          <w:bCs w:val="0"/>
          <w:spacing w:val="-2"/>
          <w:sz w:val="32"/>
          <w:szCs w:val="32"/>
          <w:lang w:eastAsia="zh-CN"/>
        </w:rPr>
        <w:t>提高到</w:t>
      </w:r>
      <w:r>
        <w:rPr>
          <w:rFonts w:hint="default" w:ascii="Times New Roman" w:hAnsi="Times New Roman" w:eastAsia="仿宋_GB2312" w:cs="Times New Roman"/>
          <w:b/>
          <w:bCs w:val="0"/>
          <w:spacing w:val="-2"/>
          <w:sz w:val="32"/>
          <w:szCs w:val="32"/>
          <w:lang w:val="en-US" w:eastAsia="zh-CN"/>
        </w:rPr>
        <w:t>6720</w:t>
      </w:r>
      <w:r>
        <w:rPr>
          <w:rFonts w:hint="default" w:ascii="Times New Roman" w:hAnsi="Times New Roman" w:eastAsia="仿宋_GB2312" w:cs="Times New Roman"/>
          <w:b/>
          <w:bCs w:val="0"/>
          <w:spacing w:val="-2"/>
          <w:sz w:val="32"/>
          <w:szCs w:val="32"/>
        </w:rPr>
        <w:t>元</w:t>
      </w:r>
      <w:r>
        <w:rPr>
          <w:rFonts w:hint="default" w:ascii="Times New Roman" w:hAnsi="Times New Roman" w:eastAsia="仿宋_GB2312" w:cs="Times New Roman"/>
          <w:b/>
          <w:bCs w:val="0"/>
          <w:spacing w:val="-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 w:val="0"/>
          <w:spacing w:val="-2"/>
          <w:sz w:val="32"/>
          <w:szCs w:val="32"/>
        </w:rPr>
        <w:t>按月发放。集中供养的由财政</w:t>
      </w:r>
      <w:r>
        <w:rPr>
          <w:rFonts w:hint="default" w:ascii="Times New Roman" w:hAnsi="Times New Roman" w:eastAsia="仿宋_GB2312" w:cs="Times New Roman"/>
          <w:b/>
          <w:bCs w:val="0"/>
          <w:spacing w:val="-2"/>
          <w:sz w:val="32"/>
          <w:szCs w:val="32"/>
          <w:lang w:eastAsia="zh-CN"/>
        </w:rPr>
        <w:t>直接拨付</w:t>
      </w:r>
      <w:r>
        <w:rPr>
          <w:rFonts w:hint="default" w:ascii="Times New Roman" w:hAnsi="Times New Roman" w:eastAsia="仿宋_GB2312" w:cs="Times New Roman"/>
          <w:b/>
          <w:bCs w:val="0"/>
          <w:spacing w:val="-2"/>
          <w:sz w:val="32"/>
          <w:szCs w:val="32"/>
        </w:rPr>
        <w:t>到敬老院</w:t>
      </w:r>
      <w:r>
        <w:rPr>
          <w:rFonts w:hint="default" w:ascii="Times New Roman" w:hAnsi="Times New Roman" w:eastAsia="仿宋_GB2312" w:cs="Times New Roman"/>
          <w:b/>
          <w:bCs w:val="0"/>
          <w:spacing w:val="-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分散供养的享受每户每月8.2元电价补贴。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10、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残疾人护理补贴、生活补贴：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残疾级别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 xml:space="preserve"> ，补贴多少元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instrText xml:space="preserve"> = 1 \* GB3 \* MERGEFORMAT </w:instrTex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①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享受低保的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残疾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一级、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二级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发放生活补贴和护理补贴（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每人每月发放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元生活补贴，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一级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每人每月发放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100元护理补贴，二级的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每人每月发放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80元护理补贴）；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三级、四级的只发放生活补贴（每人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每月90元生活补贴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）。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instrText xml:space="preserve"> = 2 \* GB3 \* MERGEFORMAT </w:instrTex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②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不享受低保的：只享受护理补贴（一级每人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每月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、二级每人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每月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11、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村主职干部补贴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 xml:space="preserve"> 。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任职满10年每人每年3600元，任职年限不同，补贴不同。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12、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民办教师补贴多少元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。每工作一年，每人每月补贴20元。</w:t>
      </w:r>
    </w:p>
    <w:p>
      <w:pPr>
        <w:widowControl w:val="0"/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13、乡村医生、放映员补贴多少元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。每工作一年，每人每月补贴20元。</w:t>
      </w:r>
    </w:p>
    <w:p>
      <w:pPr>
        <w:widowControl w:val="0"/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14、高龄补贴多少元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80-89周岁每人每月发放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元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90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-99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周岁每人每月发放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元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100周岁以上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每人每月发放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520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元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15、养老保险金多少元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。基础养老金每人每月118元，65-74周岁的每人每月加发5元，75周岁以上每人每月加发10元。实行居民养老保险制度时，未满60周岁，本人缴纳保费的，另行计算。</w:t>
      </w:r>
    </w:p>
    <w:p>
      <w:pPr>
        <w:widowControl w:val="0"/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16、计划生育补贴：家庭几口人享受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，补贴多少元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。独生子女户和双女户，60周岁以上每人每年960元，如果是低保户，每人每年还享受120元补贴。</w:t>
      </w:r>
    </w:p>
    <w:p>
      <w:pPr>
        <w:widowControl w:val="0"/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17、退伍军人补贴：每年补贴多少元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18、教育资助：每年资助多少元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19、库区移民补贴：每年补贴多少元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20、良种补贴：补贴多少元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21、其他收入：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none"/>
          <w:lang w:val="en-US" w:eastAsia="zh-CN"/>
        </w:rPr>
        <w:br w:type="page"/>
      </w:r>
    </w:p>
    <w:p>
      <w:pPr>
        <w:spacing w:beforeLines="50" w:afterLines="50" w:line="560" w:lineRule="exact"/>
        <w:jc w:val="center"/>
        <w:rPr>
          <w:rFonts w:ascii="Times New Roman" w:hAnsi="Times New Roman" w:eastAsia="方正小标宋简体" w:cs="Times New Roman"/>
          <w:b/>
          <w:bCs w:val="0"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bCs w:val="0"/>
          <w:sz w:val="36"/>
          <w:szCs w:val="36"/>
        </w:rPr>
        <w:t>举例说明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例1:XXX镇XXX村李某，男，85岁，无劳动能力，残疾，家有2口人，妻子董某，85岁，身体有病，主要致贫原因是因残，是低保贫困户。（计算收入时间：2018年10月1日-2019年9月30日）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低保金：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李某夫妇享受的是每人每月300元的档，电费补贴每户每月8.2元，则一年的收入为300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元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×12×2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+8.2元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×12=72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98.4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元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。（计算公式为：享受的低保档次×时间×人数）。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低保困难老年人补贴：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李某夫妇享受的是100元的档，则一年的补贴收入为100×12×2=2400元。（计算公式为：享受的低保困难老人补贴档次×时间×人数）。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计划生育补贴：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如果李某是独生子女户或双女户则每人每年960元，又因2人均享受低保每人每年加发120元，计划生育补贴为（960元+120元）×2=2160元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高龄补贴：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李某夫妇享受的是20元/月，则一年的高龄补贴收入为20×12×2=480元。（计算公式为：享受的高龄补贴档次×时间×人数）。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残疾人补贴：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若李某为一级残疾，2018年生活补贴为每月90元，2019年1月开始每月100元，一年的生活补贴为：90×3+100×9=1170元；2018年护理补贴为每月80元，2019年1月开始每月100元，一年的护理补贴为：80×3+100×9=1140元，两项合计2310元。（若李某为二级残疾，2018年生活补贴为每月90元，2019年1月开始每月100元，一年的生活补贴为：90×3+100×9=1170元；护理补贴为每月80元，一年的护理补贴为：80×12=960元，两项合计2130元。若李某为三级残疾，生活补贴为每月90元，一年的生活补贴为：90×12=1080元，三级、四级残疾没有护理补贴）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孝善养老金：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因李某全家享受低保，孝善养老金为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子女给每位老人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每年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交纳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1200元，政府补贴15%，年补贴180元，合计2人为：（1200+180）×2=2760元。（若只有李某享受低保，李某的孝善养老金为：1200+180=1380元；董某的孝善养老金为：2400+360=2760元，合计2人为：1380+2760=4140元。）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养老保险金：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李某夫妇享受的档次为每月128元，每年的养老保险金为：128×12×2=3072元。（计算公式为：享受的养老保险金档次×时间×人数）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w w:val="95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总收入:</w:t>
      </w:r>
      <w:r>
        <w:rPr>
          <w:rFonts w:ascii="Times New Roman" w:hAnsi="Times New Roman" w:eastAsia="仿宋_GB2312" w:cs="Times New Roman"/>
          <w:b/>
          <w:bCs w:val="0"/>
          <w:w w:val="95"/>
          <w:sz w:val="32"/>
          <w:szCs w:val="32"/>
        </w:rPr>
        <w:t>72</w:t>
      </w:r>
      <w:r>
        <w:rPr>
          <w:rFonts w:hint="eastAsia" w:ascii="Times New Roman" w:hAnsi="Times New Roman" w:eastAsia="仿宋_GB2312" w:cs="Times New Roman"/>
          <w:b/>
          <w:bCs w:val="0"/>
          <w:w w:val="95"/>
          <w:sz w:val="32"/>
          <w:szCs w:val="32"/>
          <w:lang w:val="en-US" w:eastAsia="zh-CN"/>
        </w:rPr>
        <w:t>98.4</w:t>
      </w:r>
      <w:r>
        <w:rPr>
          <w:rFonts w:ascii="Times New Roman" w:hAnsi="Times New Roman" w:eastAsia="仿宋_GB2312" w:cs="Times New Roman"/>
          <w:b/>
          <w:bCs w:val="0"/>
          <w:w w:val="95"/>
          <w:sz w:val="32"/>
          <w:szCs w:val="32"/>
        </w:rPr>
        <w:t>+2400+2160+480+2310+2760+3072=20</w:t>
      </w:r>
      <w:r>
        <w:rPr>
          <w:rFonts w:hint="eastAsia" w:ascii="Times New Roman" w:hAnsi="Times New Roman" w:eastAsia="仿宋_GB2312" w:cs="Times New Roman"/>
          <w:b/>
          <w:bCs w:val="0"/>
          <w:w w:val="95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b/>
          <w:bCs w:val="0"/>
          <w:w w:val="95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b/>
          <w:bCs w:val="0"/>
          <w:w w:val="95"/>
          <w:sz w:val="32"/>
          <w:szCs w:val="32"/>
          <w:lang w:val="en-US" w:eastAsia="zh-CN"/>
        </w:rPr>
        <w:t>0.4</w:t>
      </w:r>
      <w:r>
        <w:rPr>
          <w:rFonts w:ascii="Times New Roman" w:hAnsi="Times New Roman" w:eastAsia="仿宋_GB2312" w:cs="Times New Roman"/>
          <w:b/>
          <w:bCs w:val="0"/>
          <w:w w:val="95"/>
          <w:sz w:val="32"/>
          <w:szCs w:val="32"/>
        </w:rPr>
        <w:t>元。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人均纯收入：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0.4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元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/2=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240.2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元。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其他说明情况：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若李某80岁，1939年6月出生，董某85岁。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高龄补贴：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李某到2019年6月满80周岁，当月开始享受高龄补贴，到2019年9月，享受4个月的高龄补贴，高龄补贴为4×20=80元，董某高龄补贴为240元（享受12个月）。合计为：80+240元=320元。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</w:p>
    <w:p>
      <w:p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br w:type="page"/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例2：XXX镇XXX村王某，男，67岁弱劳动能力，家有2口人，妻子刘某68岁二级肢体残疾，无劳动能力；有2个女儿，主要致贫原因是因残，是低保贫困户。（计算收入时间：2018年10月1日-2019年9月30日）</w:t>
      </w:r>
    </w:p>
    <w:p>
      <w:p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种植收入：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王某去年种植1亩苹果，卖了5000元，减去农药、化肥、水等支出2000元，种植纯收入5000元-2000元=3000元。</w:t>
      </w:r>
    </w:p>
    <w:p>
      <w:p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务工收入：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王某在村内冷库打零工分拣苹果2个月，收入3000元。</w:t>
      </w:r>
    </w:p>
    <w:p>
      <w:p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低保金：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王某2口人全吃低保每人每月200元，电费补贴每户每月8.2元，合计每年200元×12×2+8.2元×12=4898.4元。</w:t>
      </w:r>
    </w:p>
    <w:p>
      <w:p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低保困难老年人补贴：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因全家吃低保，困难老年人补贴每人每月80元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80岁以下人员自2019年1月1日开始执行，到2019年9月30日，享受9个月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，共80元×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×2=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1440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元。</w:t>
      </w:r>
    </w:p>
    <w:p>
      <w:p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计划生育补贴：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计划生育补贴每人每年960元，低保双女户每人每年加发120元，共计960元×2+120元×2=2160元。</w:t>
      </w:r>
    </w:p>
    <w:p>
      <w:p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残疾人补贴：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妻子刘某是二级肢体残疾，2018年生活补贴为每月90元，2019年1月开始每月100元，一年的生活补贴为：90×3+100×9=1170元；护理补贴为每月80元，一年的护理补贴为：80×12=960元，两项合计2130元。</w:t>
      </w:r>
    </w:p>
    <w:p>
      <w:p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孝善养老金：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两个女儿为每个老人缴纳孝善养老金1200元，政府为每个老人补贴180元，合计1200元×2+180元×2=2760元。</w:t>
      </w:r>
    </w:p>
    <w:p>
      <w:p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项目分红：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XXX镇实施光伏项目，分红200元。</w:t>
      </w:r>
    </w:p>
    <w:p>
      <w:p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养老保险金：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两人发放基础养老保险金123元/月×12×2=2952元。</w:t>
      </w:r>
    </w:p>
    <w:p>
      <w:p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总收入共计：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3000元+3000元+4898.4元+1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440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元+2160元+2130元+2760元+200元+2952元=2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254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0.4元。</w:t>
      </w:r>
    </w:p>
    <w:p>
      <w:p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人均纯收入：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23020.4元/2=11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27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0.2元。</w:t>
      </w:r>
    </w:p>
    <w:p>
      <w:pPr>
        <w:spacing w:line="48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br w:type="page"/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例3：XXX镇XXX村江某，男，76岁，弱劳动能力，家有1口人，有2个儿子2个女儿，有糖尿病，主要致贫原因是因病，是一般贫困户。（计算收入时间：2018年10月1日-2019年9月30日）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养殖收入：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江某去年卖了一只羊纯收入1500元。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扶贫岗位工资：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江某在村内干保洁员每月650元，年收入650元×12=7800元。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村主职干部补贴：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江某在村内干10年支部书记，每年发放主职干部补贴3600元。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孝善养老金：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大儿子为其缴纳孝善养老金2400元，政府为每个老人补贴360元，合计2400元+360元=2760元。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养老保险金：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发放基础养老保险金128元/月×12=1536元。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总收入共计：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1500元+7800元+3600元+2760元+1536元=17196元。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 w:val="0"/>
          <w:sz w:val="32"/>
          <w:szCs w:val="32"/>
        </w:rPr>
        <w:t>人均纯收入：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17196元。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" w:cs="Times New Roman"/>
          <w:b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85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1187285"/>
    </w:sdtPr>
    <w:sdtContent>
      <w:p>
        <w:pPr>
          <w:pStyle w:val="6"/>
          <w:jc w:val="center"/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DE"/>
    <w:rsid w:val="00002D31"/>
    <w:rsid w:val="00043F0F"/>
    <w:rsid w:val="00050D33"/>
    <w:rsid w:val="00094108"/>
    <w:rsid w:val="000A6792"/>
    <w:rsid w:val="000B0A63"/>
    <w:rsid w:val="000F3FEA"/>
    <w:rsid w:val="001067C5"/>
    <w:rsid w:val="00124675"/>
    <w:rsid w:val="001316C9"/>
    <w:rsid w:val="00192724"/>
    <w:rsid w:val="001B2106"/>
    <w:rsid w:val="001D206A"/>
    <w:rsid w:val="001E75CC"/>
    <w:rsid w:val="001F0C7F"/>
    <w:rsid w:val="00214291"/>
    <w:rsid w:val="00221674"/>
    <w:rsid w:val="00261E82"/>
    <w:rsid w:val="00273262"/>
    <w:rsid w:val="002761E0"/>
    <w:rsid w:val="0027622C"/>
    <w:rsid w:val="002B6A73"/>
    <w:rsid w:val="002F3436"/>
    <w:rsid w:val="00310E83"/>
    <w:rsid w:val="00326680"/>
    <w:rsid w:val="003508CE"/>
    <w:rsid w:val="0036569A"/>
    <w:rsid w:val="00394813"/>
    <w:rsid w:val="0041112F"/>
    <w:rsid w:val="00413A80"/>
    <w:rsid w:val="004167D1"/>
    <w:rsid w:val="0042259F"/>
    <w:rsid w:val="00431B18"/>
    <w:rsid w:val="004651AA"/>
    <w:rsid w:val="004B3B43"/>
    <w:rsid w:val="004E4079"/>
    <w:rsid w:val="005268B5"/>
    <w:rsid w:val="00526E32"/>
    <w:rsid w:val="00542C94"/>
    <w:rsid w:val="005642F6"/>
    <w:rsid w:val="00573A97"/>
    <w:rsid w:val="0057764C"/>
    <w:rsid w:val="005C30D6"/>
    <w:rsid w:val="0065096D"/>
    <w:rsid w:val="006554FB"/>
    <w:rsid w:val="00691D82"/>
    <w:rsid w:val="006C2107"/>
    <w:rsid w:val="006E6BEF"/>
    <w:rsid w:val="00707EDE"/>
    <w:rsid w:val="00765D57"/>
    <w:rsid w:val="0076733B"/>
    <w:rsid w:val="00773408"/>
    <w:rsid w:val="007A24BA"/>
    <w:rsid w:val="007B1511"/>
    <w:rsid w:val="007B3902"/>
    <w:rsid w:val="00813AEB"/>
    <w:rsid w:val="008165C7"/>
    <w:rsid w:val="00834E27"/>
    <w:rsid w:val="00857AC3"/>
    <w:rsid w:val="008903DC"/>
    <w:rsid w:val="008A6CEB"/>
    <w:rsid w:val="008D73A1"/>
    <w:rsid w:val="00934784"/>
    <w:rsid w:val="009A5D77"/>
    <w:rsid w:val="009E2D21"/>
    <w:rsid w:val="009E54B1"/>
    <w:rsid w:val="00A54C56"/>
    <w:rsid w:val="00B0728D"/>
    <w:rsid w:val="00B77667"/>
    <w:rsid w:val="00BA5D13"/>
    <w:rsid w:val="00C53AE4"/>
    <w:rsid w:val="00C5777C"/>
    <w:rsid w:val="00C57DA9"/>
    <w:rsid w:val="00CD0E6C"/>
    <w:rsid w:val="00CF1B13"/>
    <w:rsid w:val="00D910DC"/>
    <w:rsid w:val="00D95761"/>
    <w:rsid w:val="00DB1C54"/>
    <w:rsid w:val="00DC3514"/>
    <w:rsid w:val="00E366F6"/>
    <w:rsid w:val="00E400D1"/>
    <w:rsid w:val="00E461FF"/>
    <w:rsid w:val="00E923BF"/>
    <w:rsid w:val="00EC74B8"/>
    <w:rsid w:val="00F0360B"/>
    <w:rsid w:val="00F36173"/>
    <w:rsid w:val="00F3729C"/>
    <w:rsid w:val="00F37E85"/>
    <w:rsid w:val="00F62CD8"/>
    <w:rsid w:val="00F74F67"/>
    <w:rsid w:val="00F86E08"/>
    <w:rsid w:val="00F8774F"/>
    <w:rsid w:val="00FA25B3"/>
    <w:rsid w:val="00FA7778"/>
    <w:rsid w:val="027752E5"/>
    <w:rsid w:val="032E35BD"/>
    <w:rsid w:val="039A5A84"/>
    <w:rsid w:val="061C61BD"/>
    <w:rsid w:val="0A2146B5"/>
    <w:rsid w:val="0B8D3B16"/>
    <w:rsid w:val="0BB61B38"/>
    <w:rsid w:val="0BD410F8"/>
    <w:rsid w:val="0C116122"/>
    <w:rsid w:val="0ED759CE"/>
    <w:rsid w:val="11A81B3D"/>
    <w:rsid w:val="11D0552A"/>
    <w:rsid w:val="13880BA0"/>
    <w:rsid w:val="151C5ED2"/>
    <w:rsid w:val="15BE33F2"/>
    <w:rsid w:val="1737630C"/>
    <w:rsid w:val="18F32CD0"/>
    <w:rsid w:val="1A2D04C5"/>
    <w:rsid w:val="1DF14B16"/>
    <w:rsid w:val="1E4E58A2"/>
    <w:rsid w:val="1FC72740"/>
    <w:rsid w:val="21FB09E6"/>
    <w:rsid w:val="22227FCA"/>
    <w:rsid w:val="23CB3CC8"/>
    <w:rsid w:val="23D45612"/>
    <w:rsid w:val="25B92F9A"/>
    <w:rsid w:val="283E619C"/>
    <w:rsid w:val="289E7714"/>
    <w:rsid w:val="28C75DD9"/>
    <w:rsid w:val="29940732"/>
    <w:rsid w:val="2A9D025E"/>
    <w:rsid w:val="2AB31BB8"/>
    <w:rsid w:val="2B574F51"/>
    <w:rsid w:val="2C0B5AA4"/>
    <w:rsid w:val="2C103F7A"/>
    <w:rsid w:val="2C6B1716"/>
    <w:rsid w:val="2EB21FCF"/>
    <w:rsid w:val="2F172EAC"/>
    <w:rsid w:val="32682CFC"/>
    <w:rsid w:val="327B0637"/>
    <w:rsid w:val="32CC3773"/>
    <w:rsid w:val="33546200"/>
    <w:rsid w:val="34443ABB"/>
    <w:rsid w:val="34521D90"/>
    <w:rsid w:val="36A15BE4"/>
    <w:rsid w:val="39B22577"/>
    <w:rsid w:val="39EB7C85"/>
    <w:rsid w:val="3C51054A"/>
    <w:rsid w:val="3E100088"/>
    <w:rsid w:val="3ED33230"/>
    <w:rsid w:val="40572417"/>
    <w:rsid w:val="41C10748"/>
    <w:rsid w:val="42B217CA"/>
    <w:rsid w:val="430438EC"/>
    <w:rsid w:val="43273132"/>
    <w:rsid w:val="433B1317"/>
    <w:rsid w:val="43FD38D2"/>
    <w:rsid w:val="44617042"/>
    <w:rsid w:val="44805675"/>
    <w:rsid w:val="45301C58"/>
    <w:rsid w:val="4AA15122"/>
    <w:rsid w:val="4B3A5C64"/>
    <w:rsid w:val="4B48669E"/>
    <w:rsid w:val="4F5F7037"/>
    <w:rsid w:val="4FA0720D"/>
    <w:rsid w:val="503566AF"/>
    <w:rsid w:val="50E11A86"/>
    <w:rsid w:val="50F663A6"/>
    <w:rsid w:val="514A05F1"/>
    <w:rsid w:val="51962EB6"/>
    <w:rsid w:val="52B839CB"/>
    <w:rsid w:val="53F36E07"/>
    <w:rsid w:val="56D13AAB"/>
    <w:rsid w:val="574D1179"/>
    <w:rsid w:val="58177BAA"/>
    <w:rsid w:val="588821BA"/>
    <w:rsid w:val="59252892"/>
    <w:rsid w:val="5B062017"/>
    <w:rsid w:val="5E553270"/>
    <w:rsid w:val="5E786397"/>
    <w:rsid w:val="63AD7D03"/>
    <w:rsid w:val="643764F1"/>
    <w:rsid w:val="64F50674"/>
    <w:rsid w:val="65174AFB"/>
    <w:rsid w:val="651B1418"/>
    <w:rsid w:val="657B6D66"/>
    <w:rsid w:val="65D012A3"/>
    <w:rsid w:val="671576C0"/>
    <w:rsid w:val="67A21173"/>
    <w:rsid w:val="680627EF"/>
    <w:rsid w:val="681105B5"/>
    <w:rsid w:val="69D80987"/>
    <w:rsid w:val="69F34A8C"/>
    <w:rsid w:val="6FA11D7A"/>
    <w:rsid w:val="6FD83AD8"/>
    <w:rsid w:val="70EF6E25"/>
    <w:rsid w:val="71270759"/>
    <w:rsid w:val="716F43B6"/>
    <w:rsid w:val="75916E36"/>
    <w:rsid w:val="76D50435"/>
    <w:rsid w:val="78742B87"/>
    <w:rsid w:val="79A50EF5"/>
    <w:rsid w:val="7D6778BB"/>
    <w:rsid w:val="7E8B1116"/>
    <w:rsid w:val="7EE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szCs w:val="20"/>
    </w:rPr>
  </w:style>
  <w:style w:type="paragraph" w:styleId="3">
    <w:name w:val="Body Text"/>
    <w:basedOn w:val="1"/>
    <w:qFormat/>
    <w:uiPriority w:val="0"/>
    <w:pPr>
      <w:autoSpaceDE w:val="0"/>
      <w:autoSpaceDN w:val="0"/>
      <w:ind w:left="111"/>
      <w:jc w:val="left"/>
    </w:pPr>
    <w:rPr>
      <w:rFonts w:ascii="仿宋_GB2312" w:hAnsi="仿宋_GB2312" w:eastAsia="仿宋_GB2312" w:cs="仿宋_GB2312"/>
      <w:b/>
      <w:bCs/>
      <w:sz w:val="32"/>
      <w:szCs w:val="32"/>
      <w:lang w:val="zh-CN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semiHidden/>
    <w:unhideWhenUsed/>
    <w:qFormat/>
    <w:uiPriority w:val="99"/>
    <w:rPr>
      <w:color w:val="0000FF"/>
      <w:u w:val="none"/>
    </w:rPr>
  </w:style>
  <w:style w:type="character" w:customStyle="1" w:styleId="15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0"/>
    <w:link w:val="4"/>
    <w:semiHidden/>
    <w:qFormat/>
    <w:uiPriority w:val="99"/>
  </w:style>
  <w:style w:type="character" w:customStyle="1" w:styleId="19">
    <w:name w:val="bsharetext"/>
    <w:basedOn w:val="10"/>
    <w:qFormat/>
    <w:uiPriority w:val="0"/>
  </w:style>
  <w:style w:type="character" w:customStyle="1" w:styleId="20">
    <w:name w:val="批注框文本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B7143B-BB5A-428F-9DE9-120E3E8857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144</Words>
  <Characters>827</Characters>
  <Lines>6</Lines>
  <Paragraphs>1</Paragraphs>
  <TotalTime>2</TotalTime>
  <ScaleCrop>false</ScaleCrop>
  <LinksUpToDate>false</LinksUpToDate>
  <CharactersWithSpaces>970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2019-08-14T07:01:00Z</dcterms:created>
  <dc:creator>PC</dc:creator>
  <cp:lastModifiedBy>。。</cp:lastModifiedBy>
  <cp:lastPrinted>2020-05-07T08:34:04Z</cp:lastPrinted>
  <dcterms:modified xsi:type="dcterms:W3CDTF">2020-05-07T08:41:17Z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