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历山发〔20</w:t>
      </w:r>
      <w:r>
        <w:rPr>
          <w:rFonts w:hint="default" w:ascii="Times New Roman" w:hAnsi="Times New Roman" w:eastAsia="仿宋_GB2312" w:cs="Times New Roman"/>
          <w:b/>
          <w:sz w:val="32"/>
          <w:szCs w:val="32"/>
          <w:lang w:val="en-US" w:eastAsia="zh-CN"/>
        </w:rPr>
        <w:t>20</w:t>
      </w:r>
      <w:r>
        <w:rPr>
          <w:rFonts w:hint="default" w:ascii="Times New Roman" w:hAnsi="Times New Roman" w:eastAsia="仿宋_GB2312" w:cs="Times New Roman"/>
          <w:b/>
          <w:sz w:val="32"/>
          <w:szCs w:val="32"/>
        </w:rPr>
        <w:t>〕</w:t>
      </w:r>
      <w:r>
        <w:rPr>
          <w:rFonts w:hint="eastAsia" w:ascii="Times New Roman" w:hAnsi="Times New Roman" w:eastAsia="仿宋_GB2312" w:cs="Times New Roman"/>
          <w:b/>
          <w:sz w:val="32"/>
          <w:szCs w:val="32"/>
          <w:lang w:val="en-US" w:eastAsia="zh-CN"/>
        </w:rPr>
        <w:t>20</w:t>
      </w:r>
      <w:r>
        <w:rPr>
          <w:rFonts w:hint="default" w:ascii="Times New Roman" w:hAnsi="Times New Roman" w:eastAsia="仿宋_GB2312" w:cs="Times New Roman"/>
          <w:b/>
          <w:sz w:val="32"/>
          <w:szCs w:val="32"/>
        </w:rPr>
        <w:t>号</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sz w:val="36"/>
          <w:szCs w:val="36"/>
          <w:lang w:eastAsia="zh-CN"/>
        </w:rPr>
      </w:pPr>
      <w:r>
        <w:rPr>
          <w:rFonts w:hint="default" w:ascii="Times New Roman" w:hAnsi="Times New Roman" w:eastAsia="方正小标宋简体" w:cs="Times New Roman"/>
          <w:b/>
          <w:sz w:val="36"/>
          <w:szCs w:val="36"/>
        </w:rPr>
        <w:t>历山街道</w:t>
      </w:r>
      <w:r>
        <w:rPr>
          <w:rFonts w:hint="default" w:ascii="Times New Roman" w:hAnsi="Times New Roman" w:eastAsia="方正小标宋简体" w:cs="Times New Roman"/>
          <w:b/>
          <w:sz w:val="36"/>
          <w:szCs w:val="36"/>
          <w:lang w:eastAsia="zh-CN"/>
        </w:rPr>
        <w:t>党工委</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sz w:val="36"/>
          <w:szCs w:val="36"/>
          <w:lang w:eastAsia="zh-CN"/>
        </w:rPr>
      </w:pPr>
      <w:r>
        <w:rPr>
          <w:rFonts w:hint="default" w:ascii="Times New Roman" w:hAnsi="Times New Roman" w:eastAsia="方正小标宋简体" w:cs="Times New Roman"/>
          <w:b/>
          <w:sz w:val="36"/>
          <w:szCs w:val="36"/>
          <w:lang w:eastAsia="zh-CN"/>
        </w:rPr>
        <w:t>历山街道办事处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sz w:val="36"/>
          <w:szCs w:val="36"/>
          <w:lang w:eastAsia="zh-CN"/>
        </w:rPr>
      </w:pPr>
      <w:r>
        <w:rPr>
          <w:rFonts w:hint="default" w:ascii="Times New Roman" w:hAnsi="Times New Roman" w:eastAsia="方正小标宋简体" w:cs="Times New Roman"/>
          <w:b/>
          <w:sz w:val="36"/>
          <w:szCs w:val="36"/>
          <w:lang w:eastAsia="zh-CN"/>
        </w:rPr>
        <w:t>关于印发《历山街道“防疫情、保健康”环境卫生大扫除专项行动实施方案》的通知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各</w:t>
      </w:r>
      <w:r>
        <w:rPr>
          <w:rFonts w:hint="default" w:ascii="Times New Roman" w:hAnsi="Times New Roman" w:eastAsia="仿宋_GB2312" w:cs="Times New Roman"/>
          <w:b/>
          <w:sz w:val="32"/>
          <w:szCs w:val="32"/>
          <w:lang w:val="en-US" w:eastAsia="zh-CN"/>
        </w:rPr>
        <w:t>社区、村（居），街道各部门单位</w:t>
      </w:r>
      <w:r>
        <w:rPr>
          <w:rFonts w:hint="default" w:ascii="Times New Roman" w:hAnsi="Times New Roman" w:eastAsia="仿宋_GB2312" w:cs="Times New Roman"/>
          <w:b/>
          <w:sz w:val="32"/>
          <w:szCs w:val="32"/>
        </w:rPr>
        <w:t>：</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w:t>
      </w:r>
      <w:r>
        <w:rPr>
          <w:rFonts w:hint="default" w:ascii="Times New Roman" w:hAnsi="Times New Roman" w:eastAsia="仿宋_GB2312" w:cs="Times New Roman"/>
          <w:b/>
          <w:sz w:val="32"/>
          <w:szCs w:val="32"/>
          <w:lang w:val="en-US" w:eastAsia="zh-CN"/>
        </w:rPr>
        <w:t>历山街道</w:t>
      </w:r>
      <w:r>
        <w:rPr>
          <w:rFonts w:hint="default" w:ascii="Times New Roman" w:hAnsi="Times New Roman" w:eastAsia="仿宋_GB2312" w:cs="Times New Roman"/>
          <w:b/>
          <w:sz w:val="32"/>
          <w:szCs w:val="32"/>
        </w:rPr>
        <w:t>“防疫情、保健康”环境卫生大扫除专项行动实施方案》已经</w:t>
      </w:r>
      <w:r>
        <w:rPr>
          <w:rFonts w:hint="default" w:ascii="Times New Roman" w:hAnsi="Times New Roman" w:eastAsia="仿宋_GB2312" w:cs="Times New Roman"/>
          <w:b/>
          <w:sz w:val="32"/>
          <w:szCs w:val="32"/>
          <w:lang w:val="en-US" w:eastAsia="zh-CN"/>
        </w:rPr>
        <w:t>街道</w:t>
      </w:r>
      <w:r>
        <w:rPr>
          <w:rFonts w:hint="eastAsia" w:ascii="Times New Roman" w:hAnsi="Times New Roman" w:eastAsia="仿宋_GB2312" w:cs="Times New Roman"/>
          <w:b/>
          <w:sz w:val="32"/>
          <w:szCs w:val="32"/>
          <w:lang w:val="en-US" w:eastAsia="zh-CN"/>
        </w:rPr>
        <w:t>党政联席会研究同意</w:t>
      </w:r>
      <w:bookmarkStart w:id="0" w:name="_GoBack"/>
      <w:bookmarkEnd w:id="0"/>
      <w:r>
        <w:rPr>
          <w:rFonts w:hint="default" w:ascii="Times New Roman" w:hAnsi="Times New Roman" w:eastAsia="仿宋_GB2312" w:cs="Times New Roman"/>
          <w:b/>
          <w:sz w:val="32"/>
          <w:szCs w:val="32"/>
        </w:rPr>
        <w:t>，现印发给你们，请认真贯彻落实。</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sz w:val="32"/>
          <w:szCs w:val="32"/>
        </w:rPr>
      </w:pPr>
    </w:p>
    <w:p>
      <w:pPr>
        <w:keepNext w:val="0"/>
        <w:keepLines w:val="0"/>
        <w:pageBreakBefore w:val="0"/>
        <w:kinsoku/>
        <w:wordWrap/>
        <w:overflowPunct/>
        <w:topLinePunct w:val="0"/>
        <w:autoSpaceDE/>
        <w:autoSpaceDN/>
        <w:bidi w:val="0"/>
        <w:adjustRightInd/>
        <w:snapToGrid/>
        <w:spacing w:line="560" w:lineRule="exact"/>
        <w:ind w:firstLine="6425" w:firstLineChars="2000"/>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历山街道党工委</w:t>
      </w:r>
    </w:p>
    <w:p>
      <w:pPr>
        <w:keepNext w:val="0"/>
        <w:keepLines w:val="0"/>
        <w:pageBreakBefore w:val="0"/>
        <w:kinsoku/>
        <w:wordWrap/>
        <w:overflowPunct/>
        <w:topLinePunct w:val="0"/>
        <w:autoSpaceDE/>
        <w:autoSpaceDN/>
        <w:bidi w:val="0"/>
        <w:adjustRightInd/>
        <w:snapToGrid/>
        <w:spacing w:line="560" w:lineRule="exact"/>
        <w:ind w:firstLine="6425" w:firstLineChars="2000"/>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历山街道办事处</w:t>
      </w:r>
    </w:p>
    <w:p>
      <w:pPr>
        <w:keepNext w:val="0"/>
        <w:keepLines w:val="0"/>
        <w:pageBreakBefore w:val="0"/>
        <w:kinsoku/>
        <w:wordWrap/>
        <w:overflowPunct/>
        <w:topLinePunct w:val="0"/>
        <w:autoSpaceDE/>
        <w:autoSpaceDN/>
        <w:bidi w:val="0"/>
        <w:adjustRightInd/>
        <w:snapToGrid/>
        <w:spacing w:line="560" w:lineRule="exact"/>
        <w:ind w:firstLine="6409" w:firstLineChars="1995"/>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2020年2月</w:t>
      </w:r>
      <w:r>
        <w:rPr>
          <w:rFonts w:hint="default" w:ascii="Times New Roman" w:hAnsi="Times New Roman" w:eastAsia="仿宋_GB2312" w:cs="Times New Roman"/>
          <w:b/>
          <w:sz w:val="32"/>
          <w:szCs w:val="32"/>
          <w:lang w:val="en-US" w:eastAsia="zh-CN"/>
        </w:rPr>
        <w:t>1</w:t>
      </w:r>
      <w:r>
        <w:rPr>
          <w:rFonts w:hint="eastAsia" w:ascii="Times New Roman" w:hAnsi="Times New Roman" w:eastAsia="仿宋_GB2312" w:cs="Times New Roman"/>
          <w:b/>
          <w:sz w:val="32"/>
          <w:szCs w:val="32"/>
          <w:lang w:val="en-US" w:eastAsia="zh-CN"/>
        </w:rPr>
        <w:t>3</w:t>
      </w:r>
      <w:r>
        <w:rPr>
          <w:rFonts w:hint="default" w:ascii="Times New Roman" w:hAnsi="Times New Roman" w:eastAsia="仿宋_GB2312" w:cs="Times New Roman"/>
          <w:b/>
          <w:sz w:val="32"/>
          <w:szCs w:val="32"/>
        </w:rPr>
        <w:t xml:space="preserve">日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sz w:val="36"/>
          <w:szCs w:val="36"/>
        </w:rPr>
      </w:pPr>
      <w:r>
        <w:rPr>
          <w:rFonts w:hint="default" w:ascii="Times New Roman" w:hAnsi="Times New Roman" w:eastAsia="方正小标宋简体" w:cs="Times New Roman"/>
          <w:b/>
          <w:sz w:val="36"/>
          <w:szCs w:val="36"/>
          <w:lang w:val="en-US" w:eastAsia="zh-CN"/>
        </w:rPr>
        <w:t>历山街道</w:t>
      </w:r>
      <w:r>
        <w:rPr>
          <w:rFonts w:hint="default" w:ascii="Times New Roman" w:hAnsi="Times New Roman" w:eastAsia="方正小标宋简体" w:cs="Times New Roman"/>
          <w:b/>
          <w:sz w:val="36"/>
          <w:szCs w:val="36"/>
        </w:rPr>
        <w:t>“防疫情、保健康”环境卫生大扫除专项行动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sz w:val="36"/>
          <w:szCs w:val="36"/>
        </w:rPr>
      </w:pPr>
      <w:r>
        <w:rPr>
          <w:rFonts w:hint="default" w:ascii="Times New Roman" w:hAnsi="Times New Roman" w:eastAsia="方正小标宋简体" w:cs="Times New Roman"/>
          <w:b/>
          <w:sz w:val="36"/>
          <w:szCs w:val="36"/>
        </w:rPr>
        <w:t>实施方案</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sz w:val="32"/>
          <w:szCs w:val="32"/>
        </w:rPr>
      </w:pP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新型冠状病毒感染的肺炎疫情给环境卫生和公共卫生工作提出了严峻的挑战。为切实保障人民群众生命安全和身体健康，从源头上彻底清除各类“脏乱差”现象，按照</w:t>
      </w:r>
      <w:r>
        <w:rPr>
          <w:rFonts w:hint="default" w:ascii="Times New Roman" w:hAnsi="Times New Roman" w:eastAsia="仿宋_GB2312" w:cs="Times New Roman"/>
          <w:b/>
          <w:sz w:val="32"/>
          <w:szCs w:val="32"/>
          <w:lang w:val="en-US" w:eastAsia="zh-CN"/>
        </w:rPr>
        <w:t>县</w:t>
      </w:r>
      <w:r>
        <w:rPr>
          <w:rFonts w:hint="default" w:ascii="Times New Roman" w:hAnsi="Times New Roman" w:eastAsia="仿宋_GB2312" w:cs="Times New Roman"/>
          <w:b/>
          <w:sz w:val="32"/>
          <w:szCs w:val="32"/>
        </w:rPr>
        <w:t>委、</w:t>
      </w:r>
      <w:r>
        <w:rPr>
          <w:rFonts w:hint="default" w:ascii="Times New Roman" w:hAnsi="Times New Roman" w:eastAsia="仿宋_GB2312" w:cs="Times New Roman"/>
          <w:b/>
          <w:sz w:val="32"/>
          <w:szCs w:val="32"/>
          <w:lang w:val="en-US" w:eastAsia="zh-CN"/>
        </w:rPr>
        <w:t>县</w:t>
      </w:r>
      <w:r>
        <w:rPr>
          <w:rFonts w:hint="default" w:ascii="Times New Roman" w:hAnsi="Times New Roman" w:eastAsia="仿宋_GB2312" w:cs="Times New Roman"/>
          <w:b/>
          <w:sz w:val="32"/>
          <w:szCs w:val="32"/>
        </w:rPr>
        <w:t>政府部署要求，经</w:t>
      </w:r>
      <w:r>
        <w:rPr>
          <w:rFonts w:hint="default" w:ascii="Times New Roman" w:hAnsi="Times New Roman" w:eastAsia="仿宋_GB2312" w:cs="Times New Roman"/>
          <w:b/>
          <w:sz w:val="32"/>
          <w:szCs w:val="32"/>
          <w:lang w:val="en-US" w:eastAsia="zh-CN"/>
        </w:rPr>
        <w:t>街道党工委、办事处</w:t>
      </w:r>
      <w:r>
        <w:rPr>
          <w:rFonts w:hint="default" w:ascii="Times New Roman" w:hAnsi="Times New Roman" w:eastAsia="仿宋_GB2312" w:cs="Times New Roman"/>
          <w:b/>
          <w:sz w:val="32"/>
          <w:szCs w:val="32"/>
        </w:rPr>
        <w:t>研究，决定在</w:t>
      </w:r>
      <w:r>
        <w:rPr>
          <w:rFonts w:hint="default" w:ascii="Times New Roman" w:hAnsi="Times New Roman" w:eastAsia="仿宋_GB2312" w:cs="Times New Roman"/>
          <w:b/>
          <w:sz w:val="32"/>
          <w:szCs w:val="32"/>
          <w:lang w:val="en-US" w:eastAsia="zh-CN"/>
        </w:rPr>
        <w:t>全街道</w:t>
      </w:r>
      <w:r>
        <w:rPr>
          <w:rFonts w:hint="default" w:ascii="Times New Roman" w:hAnsi="Times New Roman" w:eastAsia="仿宋_GB2312" w:cs="Times New Roman"/>
          <w:b/>
          <w:sz w:val="32"/>
          <w:szCs w:val="32"/>
        </w:rPr>
        <w:t>范围内开展“防疫情、保健康”环境卫生大扫除专项行动，特制定实施方案如下：</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一、总体要求</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认真贯彻落实习近平总书记关于疫情防控的一系列重要指示精神，按照党中央、国务院决策部署和省、市、县工作要求，在扎实推进全</w:t>
      </w:r>
      <w:r>
        <w:rPr>
          <w:rFonts w:hint="default" w:ascii="Times New Roman" w:hAnsi="Times New Roman" w:eastAsia="仿宋_GB2312" w:cs="Times New Roman"/>
          <w:b/>
          <w:sz w:val="32"/>
          <w:szCs w:val="32"/>
          <w:lang w:val="en-US" w:eastAsia="zh-CN"/>
        </w:rPr>
        <w:t>街道</w:t>
      </w:r>
      <w:r>
        <w:rPr>
          <w:rFonts w:hint="default" w:ascii="Times New Roman" w:hAnsi="Times New Roman" w:eastAsia="仿宋_GB2312" w:cs="Times New Roman"/>
          <w:b/>
          <w:sz w:val="32"/>
          <w:szCs w:val="32"/>
        </w:rPr>
        <w:t>城乡环境大整治“七大会战”基础上，迅速开展以“优环境、防疫情、保健康”为主题的百日专项行动，</w:t>
      </w:r>
      <w:r>
        <w:rPr>
          <w:rFonts w:hint="default" w:ascii="Times New Roman" w:hAnsi="Times New Roman" w:eastAsia="仿宋_GB2312" w:cs="Times New Roman"/>
          <w:b/>
          <w:sz w:val="32"/>
          <w:szCs w:val="32"/>
          <w:lang w:val="en-US" w:eastAsia="zh-CN"/>
        </w:rPr>
        <w:t>做到</w:t>
      </w:r>
      <w:r>
        <w:rPr>
          <w:rFonts w:hint="default" w:ascii="Times New Roman" w:hAnsi="Times New Roman" w:eastAsia="仿宋_GB2312" w:cs="Times New Roman"/>
          <w:b/>
          <w:sz w:val="32"/>
          <w:szCs w:val="32"/>
        </w:rPr>
        <w:t>“全覆盖、无死角、清底子、彻整治”，聚焦解决各类环境卫生死角和脏点、乱点、丑点，广泛发动各行业、各单位和全体</w:t>
      </w:r>
      <w:r>
        <w:rPr>
          <w:rFonts w:hint="default" w:ascii="Times New Roman" w:hAnsi="Times New Roman" w:eastAsia="仿宋_GB2312" w:cs="Times New Roman"/>
          <w:b/>
          <w:sz w:val="32"/>
          <w:szCs w:val="32"/>
          <w:lang w:val="en-US" w:eastAsia="zh-CN"/>
        </w:rPr>
        <w:t>居</w:t>
      </w:r>
      <w:r>
        <w:rPr>
          <w:rFonts w:hint="default" w:ascii="Times New Roman" w:hAnsi="Times New Roman" w:eastAsia="仿宋_GB2312" w:cs="Times New Roman"/>
          <w:b/>
          <w:sz w:val="32"/>
          <w:szCs w:val="32"/>
        </w:rPr>
        <w:t>民，深入细致地开展一次环境卫生大扫除专项行动，大干一百天，彻底扭转“脏乱差”的现状，推动全县城乡环境卫生水平大提升，使全县环境真正达到生态、洁净、整齐、美丽的目标。</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重点任务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lang w:val="en-US"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一</w:t>
      </w: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开展</w:t>
      </w:r>
      <w:r>
        <w:rPr>
          <w:rFonts w:hint="default" w:ascii="Times New Roman" w:hAnsi="Times New Roman" w:eastAsia="楷体_GB2312" w:cs="Times New Roman"/>
          <w:b/>
          <w:sz w:val="32"/>
          <w:szCs w:val="32"/>
          <w:lang w:val="en-US" w:eastAsia="zh-CN"/>
        </w:rPr>
        <w:t>路域环境</w:t>
      </w:r>
      <w:r>
        <w:rPr>
          <w:rFonts w:hint="default" w:ascii="Times New Roman" w:hAnsi="Times New Roman" w:eastAsia="楷体_GB2312" w:cs="Times New Roman"/>
          <w:b/>
          <w:sz w:val="32"/>
          <w:szCs w:val="32"/>
        </w:rPr>
        <w:t>和</w:t>
      </w:r>
      <w:r>
        <w:rPr>
          <w:rFonts w:hint="default" w:ascii="Times New Roman" w:hAnsi="Times New Roman" w:eastAsia="楷体_GB2312" w:cs="Times New Roman"/>
          <w:b/>
          <w:sz w:val="32"/>
          <w:szCs w:val="32"/>
          <w:lang w:val="en-US" w:eastAsia="zh-CN"/>
        </w:rPr>
        <w:t>公共区域</w:t>
      </w:r>
      <w:r>
        <w:rPr>
          <w:rFonts w:hint="default" w:ascii="Times New Roman" w:hAnsi="Times New Roman" w:eastAsia="楷体_GB2312" w:cs="Times New Roman"/>
          <w:b/>
          <w:sz w:val="32"/>
          <w:szCs w:val="32"/>
        </w:rPr>
        <w:t>环境</w:t>
      </w:r>
      <w:r>
        <w:rPr>
          <w:rFonts w:hint="default" w:ascii="Times New Roman" w:hAnsi="Times New Roman" w:eastAsia="楷体_GB2312" w:cs="Times New Roman"/>
          <w:b/>
          <w:sz w:val="32"/>
          <w:szCs w:val="32"/>
          <w:lang w:val="en-US" w:eastAsia="zh-CN"/>
        </w:rPr>
        <w:t>大整治</w:t>
      </w:r>
      <w:r>
        <w:rPr>
          <w:rFonts w:hint="default" w:ascii="Times New Roman" w:hAnsi="Times New Roman" w:eastAsia="楷体_GB2312" w:cs="Times New Roman"/>
          <w:b/>
          <w:sz w:val="32"/>
          <w:szCs w:val="32"/>
        </w:rPr>
        <w:t>。</w:t>
      </w:r>
      <w:r>
        <w:rPr>
          <w:rFonts w:hint="default" w:ascii="Times New Roman" w:hAnsi="Times New Roman" w:eastAsia="仿宋_GB2312" w:cs="Times New Roman"/>
          <w:b/>
          <w:sz w:val="32"/>
          <w:szCs w:val="32"/>
        </w:rPr>
        <w:t>大力推进城乡道路</w:t>
      </w:r>
      <w:r>
        <w:rPr>
          <w:rFonts w:hint="default" w:ascii="Times New Roman" w:hAnsi="Times New Roman" w:eastAsia="仿宋_GB2312" w:cs="Times New Roman"/>
          <w:b/>
          <w:sz w:val="32"/>
          <w:szCs w:val="32"/>
          <w:lang w:val="en-US" w:eastAsia="zh-CN"/>
        </w:rPr>
        <w:t>路域环境综合整治</w:t>
      </w:r>
      <w:r>
        <w:rPr>
          <w:rFonts w:hint="default" w:ascii="Times New Roman" w:hAnsi="Times New Roman" w:eastAsia="仿宋_GB2312" w:cs="Times New Roman"/>
          <w:b/>
          <w:sz w:val="32"/>
          <w:szCs w:val="32"/>
        </w:rPr>
        <w:t>，集中清理主次干道、背街小巷道路两侧</w:t>
      </w:r>
      <w:r>
        <w:rPr>
          <w:rFonts w:hint="default" w:ascii="Times New Roman" w:hAnsi="Times New Roman" w:eastAsia="仿宋_GB2312" w:cs="Times New Roman"/>
          <w:b/>
          <w:sz w:val="32"/>
          <w:szCs w:val="32"/>
          <w:lang w:val="en-US" w:eastAsia="zh-CN"/>
        </w:rPr>
        <w:t>乱搭乱建、乱堆乱放、占道经营</w:t>
      </w:r>
      <w:r>
        <w:rPr>
          <w:rFonts w:hint="default" w:ascii="Times New Roman" w:hAnsi="Times New Roman" w:eastAsia="仿宋_GB2312" w:cs="Times New Roman"/>
          <w:b/>
          <w:sz w:val="32"/>
          <w:szCs w:val="32"/>
        </w:rPr>
        <w:t>及绿化带内积存垃圾和卫生死角，切实做好</w:t>
      </w:r>
      <w:r>
        <w:rPr>
          <w:rFonts w:hint="default" w:ascii="Times New Roman" w:hAnsi="Times New Roman" w:eastAsia="仿宋_GB2312" w:cs="Times New Roman"/>
          <w:b/>
          <w:sz w:val="32"/>
          <w:szCs w:val="32"/>
          <w:lang w:val="en-US" w:eastAsia="zh-CN"/>
        </w:rPr>
        <w:t>城市公共区域</w:t>
      </w:r>
      <w:r>
        <w:rPr>
          <w:rFonts w:hint="default" w:ascii="Times New Roman" w:hAnsi="Times New Roman" w:eastAsia="仿宋_GB2312" w:cs="Times New Roman"/>
          <w:b/>
          <w:sz w:val="32"/>
          <w:szCs w:val="32"/>
        </w:rPr>
        <w:t>环境卫生整治，组织对全</w:t>
      </w:r>
      <w:r>
        <w:rPr>
          <w:rFonts w:hint="default" w:ascii="Times New Roman" w:hAnsi="Times New Roman" w:eastAsia="仿宋_GB2312" w:cs="Times New Roman"/>
          <w:b/>
          <w:sz w:val="32"/>
          <w:szCs w:val="32"/>
          <w:lang w:val="en-US" w:eastAsia="zh-CN"/>
        </w:rPr>
        <w:t>街道</w:t>
      </w:r>
      <w:r>
        <w:rPr>
          <w:rFonts w:hint="default" w:ascii="Times New Roman" w:hAnsi="Times New Roman" w:eastAsia="仿宋_GB2312" w:cs="Times New Roman"/>
          <w:b/>
          <w:sz w:val="32"/>
          <w:szCs w:val="32"/>
        </w:rPr>
        <w:t>范围内的农贸市场、批发市场、便民市场</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lang w:val="en-US" w:eastAsia="zh-CN"/>
        </w:rPr>
        <w:t>商城等重点公共区域进行</w:t>
      </w:r>
      <w:r>
        <w:rPr>
          <w:rFonts w:hint="default" w:ascii="Times New Roman" w:hAnsi="Times New Roman" w:eastAsia="仿宋_GB2312" w:cs="Times New Roman"/>
          <w:b/>
          <w:sz w:val="32"/>
          <w:szCs w:val="32"/>
        </w:rPr>
        <w:t>彻底清理</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lang w:val="en-US" w:eastAsia="zh-CN"/>
        </w:rPr>
        <w:t>各相关社区、村（居）</w:t>
      </w:r>
      <w:r>
        <w:rPr>
          <w:rFonts w:hint="default" w:ascii="Times New Roman" w:hAnsi="Times New Roman" w:eastAsia="仿宋_GB2312" w:cs="Times New Roman"/>
          <w:b/>
          <w:sz w:val="32"/>
          <w:szCs w:val="32"/>
        </w:rPr>
        <w:t>要彻底摸清各自管辖范围内各类市场情况，对发现的问题做到清查一个、整治一个、规范一个，逐步建立市场建设、管理长效机制，提升规范化、精细化管理水平。（</w:t>
      </w:r>
      <w:r>
        <w:rPr>
          <w:rFonts w:hint="default" w:ascii="Times New Roman" w:hAnsi="Times New Roman" w:eastAsia="楷体_GB2312" w:cs="Times New Roman"/>
          <w:b/>
          <w:sz w:val="32"/>
          <w:szCs w:val="32"/>
        </w:rPr>
        <w:t>责任单位：</w:t>
      </w:r>
      <w:r>
        <w:rPr>
          <w:rFonts w:hint="default" w:ascii="Times New Roman" w:hAnsi="Times New Roman" w:eastAsia="楷体_GB2312" w:cs="Times New Roman"/>
          <w:b/>
          <w:sz w:val="32"/>
          <w:szCs w:val="32"/>
          <w:lang w:val="en-US" w:eastAsia="zh-CN"/>
        </w:rPr>
        <w:t>各社区、村（居）</w:t>
      </w:r>
      <w:r>
        <w:rPr>
          <w:rFonts w:hint="default" w:ascii="Times New Roman" w:hAnsi="Times New Roman" w:eastAsia="仿宋_GB2312" w:cs="Times New Roman"/>
          <w:b/>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楷体_GB2312" w:cs="Times New Roman"/>
          <w:b/>
          <w:color w:val="auto"/>
          <w:kern w:val="2"/>
          <w:sz w:val="32"/>
          <w:szCs w:val="32"/>
          <w:lang w:val="en-US" w:eastAsia="zh-CN" w:bidi="ar-SA"/>
        </w:rPr>
        <w:t>（二）开展裸露土地专项整治</w:t>
      </w:r>
      <w:r>
        <w:rPr>
          <w:rFonts w:hint="default" w:ascii="Times New Roman" w:hAnsi="Times New Roman" w:eastAsia="楷体_GB2312" w:cs="Times New Roman"/>
          <w:b/>
          <w:kern w:val="2"/>
          <w:sz w:val="32"/>
          <w:szCs w:val="32"/>
          <w:lang w:val="en-US" w:eastAsia="zh-CN" w:bidi="ar-SA"/>
        </w:rPr>
        <w:t>。</w:t>
      </w:r>
      <w:r>
        <w:rPr>
          <w:rFonts w:hint="default" w:ascii="Times New Roman" w:hAnsi="Times New Roman" w:eastAsia="仿宋_GB2312" w:cs="Times New Roman"/>
          <w:b/>
          <w:color w:val="auto"/>
          <w:kern w:val="2"/>
          <w:sz w:val="32"/>
          <w:szCs w:val="32"/>
          <w:lang w:val="en-US" w:eastAsia="zh-CN" w:bidi="ar-SA"/>
        </w:rPr>
        <w:t>街道各社区、村（居）对裸露土地进行初步覆盖整治的基础上，对每一处裸露土地制定合理整治方案和预算，确保限期完成整治任务，要进一步排查城市公共空间、临时闲置地、建设工地等重点区域，按照相关要求和标准，开展治理工作，落实治理任务，巩固治理成效。（</w:t>
      </w:r>
      <w:r>
        <w:rPr>
          <w:rFonts w:hint="default" w:ascii="Times New Roman" w:hAnsi="Times New Roman" w:eastAsia="楷体_GB2312" w:cs="Times New Roman"/>
          <w:b/>
          <w:sz w:val="32"/>
          <w:szCs w:val="32"/>
          <w:lang w:val="en-US" w:eastAsia="zh-CN"/>
        </w:rPr>
        <w:t>各社区、村（居）</w:t>
      </w:r>
      <w:r>
        <w:rPr>
          <w:rFonts w:hint="default" w:ascii="Times New Roman" w:hAnsi="Times New Roman" w:eastAsia="仿宋_GB2312" w:cs="Times New Roman"/>
          <w:b/>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三</w:t>
      </w:r>
      <w:r>
        <w:rPr>
          <w:rFonts w:hint="default" w:ascii="Times New Roman" w:hAnsi="Times New Roman" w:eastAsia="楷体_GB2312" w:cs="Times New Roman"/>
          <w:b/>
          <w:sz w:val="32"/>
          <w:szCs w:val="32"/>
        </w:rPr>
        <w:t>）开展城市社区环境卫生大扫除。</w:t>
      </w:r>
      <w:r>
        <w:rPr>
          <w:rFonts w:hint="default" w:ascii="Times New Roman" w:hAnsi="Times New Roman" w:eastAsia="仿宋_GB2312" w:cs="Times New Roman"/>
          <w:b/>
          <w:sz w:val="32"/>
          <w:szCs w:val="32"/>
        </w:rPr>
        <w:t>相关</w:t>
      </w:r>
      <w:r>
        <w:rPr>
          <w:rFonts w:hint="default" w:ascii="Times New Roman" w:hAnsi="Times New Roman" w:eastAsia="仿宋_GB2312" w:cs="Times New Roman"/>
          <w:b/>
          <w:sz w:val="32"/>
          <w:szCs w:val="32"/>
          <w:lang w:val="en-US" w:eastAsia="zh-CN"/>
        </w:rPr>
        <w:t>社区</w:t>
      </w:r>
      <w:r>
        <w:rPr>
          <w:rFonts w:hint="default" w:ascii="Times New Roman" w:hAnsi="Times New Roman" w:eastAsia="仿宋_GB2312" w:cs="Times New Roman"/>
          <w:b/>
          <w:sz w:val="32"/>
          <w:szCs w:val="32"/>
        </w:rPr>
        <w:t>要广泛组织发动辖区单位和居民大力开展</w:t>
      </w:r>
      <w:r>
        <w:rPr>
          <w:rFonts w:hint="default" w:ascii="Times New Roman" w:hAnsi="Times New Roman" w:eastAsia="仿宋_GB2312" w:cs="Times New Roman"/>
          <w:b/>
          <w:sz w:val="32"/>
          <w:szCs w:val="32"/>
          <w:lang w:val="en-US" w:eastAsia="zh-CN"/>
        </w:rPr>
        <w:t>环境卫生大扫除</w:t>
      </w:r>
      <w:r>
        <w:rPr>
          <w:rFonts w:hint="default" w:ascii="Times New Roman" w:hAnsi="Times New Roman" w:eastAsia="仿宋_GB2312" w:cs="Times New Roman"/>
          <w:b/>
          <w:sz w:val="32"/>
          <w:szCs w:val="32"/>
        </w:rPr>
        <w:t>运动，组织开展一次人人参与的环境卫生清洁行动。利用一个月时间，集中清理社区</w:t>
      </w:r>
      <w:r>
        <w:rPr>
          <w:rFonts w:hint="default" w:ascii="Times New Roman" w:hAnsi="Times New Roman" w:eastAsia="仿宋_GB2312" w:cs="Times New Roman"/>
          <w:b/>
          <w:sz w:val="32"/>
          <w:szCs w:val="32"/>
          <w:lang w:val="en-US" w:eastAsia="zh-CN"/>
        </w:rPr>
        <w:t>公共区域和居民小区</w:t>
      </w:r>
      <w:r>
        <w:rPr>
          <w:rFonts w:hint="default" w:ascii="Times New Roman" w:hAnsi="Times New Roman" w:eastAsia="仿宋_GB2312" w:cs="Times New Roman"/>
          <w:b/>
          <w:sz w:val="32"/>
          <w:szCs w:val="32"/>
        </w:rPr>
        <w:t>堆积杂物、陈旧垃圾、装修建筑垃圾、居民楼楼道或公共区域废弃的旧家具、长期堆放的无用杂物等，消除卫生死角。要以“除疫情、保健康”为主题，动员所有社区居民自觉参与、积极行动，做好家庭内部卫生保洁，确保室内干净整洁，室外环境优美。要通过大扫除专项行动，教育引导广大市民养成“讲卫生、爱清洁、保健康”的良好生活习惯和卫生习惯，长期保持下去。（</w:t>
      </w:r>
      <w:r>
        <w:rPr>
          <w:rFonts w:hint="default" w:ascii="Times New Roman" w:hAnsi="Times New Roman" w:eastAsia="楷体_GB2312" w:cs="Times New Roman"/>
          <w:b/>
          <w:sz w:val="32"/>
          <w:szCs w:val="32"/>
        </w:rPr>
        <w:t>责任单位：</w:t>
      </w:r>
      <w:r>
        <w:rPr>
          <w:rFonts w:hint="default" w:ascii="Times New Roman" w:hAnsi="Times New Roman" w:eastAsia="楷体_GB2312" w:cs="Times New Roman"/>
          <w:b/>
          <w:sz w:val="32"/>
          <w:szCs w:val="32"/>
          <w:lang w:val="en-US" w:eastAsia="zh-CN"/>
        </w:rPr>
        <w:t>各社区</w:t>
      </w:r>
      <w:r>
        <w:rPr>
          <w:rFonts w:hint="default" w:ascii="Times New Roman" w:hAnsi="Times New Roman" w:eastAsia="仿宋_GB2312" w:cs="Times New Roman"/>
          <w:b/>
          <w:sz w:val="32"/>
          <w:szCs w:val="32"/>
        </w:rPr>
        <w:t>）</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四</w:t>
      </w:r>
      <w:r>
        <w:rPr>
          <w:rFonts w:hint="default" w:ascii="Times New Roman" w:hAnsi="Times New Roman" w:eastAsia="楷体_GB2312" w:cs="Times New Roman"/>
          <w:b/>
          <w:sz w:val="32"/>
          <w:szCs w:val="32"/>
        </w:rPr>
        <w:t>）开展</w:t>
      </w:r>
      <w:r>
        <w:rPr>
          <w:rFonts w:hint="default" w:ascii="Times New Roman" w:hAnsi="Times New Roman" w:eastAsia="楷体_GB2312" w:cs="Times New Roman"/>
          <w:b/>
          <w:sz w:val="32"/>
          <w:szCs w:val="32"/>
          <w:lang w:val="en-US" w:eastAsia="zh-CN"/>
        </w:rPr>
        <w:t>村（居）</w:t>
      </w:r>
      <w:r>
        <w:rPr>
          <w:rFonts w:hint="default" w:ascii="Times New Roman" w:hAnsi="Times New Roman" w:eastAsia="楷体_GB2312" w:cs="Times New Roman"/>
          <w:b/>
          <w:sz w:val="32"/>
          <w:szCs w:val="32"/>
        </w:rPr>
        <w:t>环境卫生大扫除。</w:t>
      </w:r>
      <w:r>
        <w:rPr>
          <w:rFonts w:hint="default" w:ascii="Times New Roman" w:hAnsi="Times New Roman" w:eastAsia="仿宋_GB2312" w:cs="Times New Roman"/>
          <w:b/>
          <w:sz w:val="32"/>
          <w:szCs w:val="32"/>
        </w:rPr>
        <w:t>结合农村人居环境整治、城乡环卫一体化、美丽乡村建设、“美在家庭”创建等工作，切实加强</w:t>
      </w:r>
      <w:r>
        <w:rPr>
          <w:rFonts w:hint="default" w:ascii="Times New Roman" w:hAnsi="Times New Roman" w:eastAsia="仿宋_GB2312" w:cs="Times New Roman"/>
          <w:b/>
          <w:sz w:val="32"/>
          <w:szCs w:val="32"/>
          <w:lang w:val="en-US" w:eastAsia="zh-CN"/>
        </w:rPr>
        <w:t>村（居）</w:t>
      </w:r>
      <w:r>
        <w:rPr>
          <w:rFonts w:hint="default" w:ascii="Times New Roman" w:hAnsi="Times New Roman" w:eastAsia="仿宋_GB2312" w:cs="Times New Roman"/>
          <w:b/>
          <w:sz w:val="32"/>
          <w:szCs w:val="32"/>
        </w:rPr>
        <w:t>环境卫生</w:t>
      </w:r>
      <w:r>
        <w:rPr>
          <w:rFonts w:hint="default" w:ascii="Times New Roman" w:hAnsi="Times New Roman" w:eastAsia="仿宋_GB2312" w:cs="Times New Roman"/>
          <w:b/>
          <w:sz w:val="32"/>
          <w:szCs w:val="32"/>
          <w:lang w:val="en-US" w:eastAsia="zh-CN"/>
        </w:rPr>
        <w:t>清理</w:t>
      </w:r>
      <w:r>
        <w:rPr>
          <w:rFonts w:hint="default" w:ascii="Times New Roman" w:hAnsi="Times New Roman" w:eastAsia="仿宋_GB2312" w:cs="Times New Roman"/>
          <w:b/>
          <w:sz w:val="32"/>
          <w:szCs w:val="32"/>
        </w:rPr>
        <w:t>，整治村容村貌。广泛组织开展农村“清扫家园”活动，清理门前庭院、房前屋后、农村厕所及村庄周边</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lang w:val="en-US" w:eastAsia="zh-CN"/>
        </w:rPr>
        <w:t>三大堆</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lang w:val="en-US" w:eastAsia="zh-CN"/>
        </w:rPr>
        <w:t>和</w:t>
      </w:r>
      <w:r>
        <w:rPr>
          <w:rFonts w:hint="default" w:ascii="Times New Roman" w:hAnsi="Times New Roman" w:eastAsia="仿宋_GB2312" w:cs="Times New Roman"/>
          <w:b/>
          <w:sz w:val="32"/>
          <w:szCs w:val="32"/>
        </w:rPr>
        <w:t>卫生死角，</w:t>
      </w:r>
      <w:r>
        <w:rPr>
          <w:rFonts w:hint="default" w:ascii="Times New Roman" w:hAnsi="Times New Roman" w:eastAsia="仿宋_GB2312" w:cs="Times New Roman"/>
          <w:b/>
          <w:sz w:val="32"/>
          <w:szCs w:val="32"/>
          <w:lang w:val="en-US" w:eastAsia="zh-CN"/>
        </w:rPr>
        <w:t>保洁公司要对村居主街道和背街小巷及时清扫，合理设置垃圾收集设施，</w:t>
      </w:r>
      <w:r>
        <w:rPr>
          <w:rFonts w:hint="default" w:ascii="Times New Roman" w:hAnsi="Times New Roman" w:eastAsia="仿宋_GB2312" w:cs="Times New Roman"/>
          <w:b/>
          <w:sz w:val="32"/>
          <w:szCs w:val="32"/>
        </w:rPr>
        <w:t>及时</w:t>
      </w:r>
      <w:r>
        <w:rPr>
          <w:rFonts w:hint="default" w:ascii="Times New Roman" w:hAnsi="Times New Roman" w:eastAsia="仿宋_GB2312" w:cs="Times New Roman"/>
          <w:b/>
          <w:sz w:val="32"/>
          <w:szCs w:val="32"/>
          <w:lang w:val="en-US" w:eastAsia="zh-CN"/>
        </w:rPr>
        <w:t>清</w:t>
      </w:r>
      <w:r>
        <w:rPr>
          <w:rFonts w:hint="default" w:ascii="Times New Roman" w:hAnsi="Times New Roman" w:eastAsia="仿宋_GB2312" w:cs="Times New Roman"/>
          <w:b/>
          <w:sz w:val="32"/>
          <w:szCs w:val="32"/>
        </w:rPr>
        <w:t>运</w:t>
      </w:r>
      <w:r>
        <w:rPr>
          <w:rFonts w:hint="default" w:ascii="Times New Roman" w:hAnsi="Times New Roman" w:eastAsia="仿宋_GB2312" w:cs="Times New Roman"/>
          <w:b/>
          <w:sz w:val="32"/>
          <w:szCs w:val="32"/>
          <w:lang w:val="en-US" w:eastAsia="zh-CN"/>
        </w:rPr>
        <w:t>生活</w:t>
      </w:r>
      <w:r>
        <w:rPr>
          <w:rFonts w:hint="default" w:ascii="Times New Roman" w:hAnsi="Times New Roman" w:eastAsia="仿宋_GB2312" w:cs="Times New Roman"/>
          <w:b/>
          <w:sz w:val="32"/>
          <w:szCs w:val="32"/>
        </w:rPr>
        <w:t>垃圾</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要以整洁环境引导广大群众养成良好习惯，自觉爱惜环境，杜绝乱搭</w:t>
      </w:r>
      <w:r>
        <w:rPr>
          <w:rFonts w:hint="default" w:ascii="Times New Roman" w:hAnsi="Times New Roman" w:eastAsia="仿宋_GB2312" w:cs="Times New Roman"/>
          <w:b/>
          <w:sz w:val="32"/>
          <w:szCs w:val="32"/>
          <w:lang w:val="en-US" w:eastAsia="zh-CN"/>
        </w:rPr>
        <w:t>乱</w:t>
      </w:r>
      <w:r>
        <w:rPr>
          <w:rFonts w:hint="default" w:ascii="Times New Roman" w:hAnsi="Times New Roman" w:eastAsia="仿宋_GB2312" w:cs="Times New Roman"/>
          <w:b/>
          <w:sz w:val="32"/>
          <w:szCs w:val="32"/>
        </w:rPr>
        <w:t>建、乱堆</w:t>
      </w:r>
      <w:r>
        <w:rPr>
          <w:rFonts w:hint="default" w:ascii="Times New Roman" w:hAnsi="Times New Roman" w:eastAsia="仿宋_GB2312" w:cs="Times New Roman"/>
          <w:b/>
          <w:sz w:val="32"/>
          <w:szCs w:val="32"/>
          <w:lang w:val="en-US" w:eastAsia="zh-CN"/>
        </w:rPr>
        <w:t>乱</w:t>
      </w:r>
      <w:r>
        <w:rPr>
          <w:rFonts w:hint="default" w:ascii="Times New Roman" w:hAnsi="Times New Roman" w:eastAsia="仿宋_GB2312" w:cs="Times New Roman"/>
          <w:b/>
          <w:sz w:val="32"/>
          <w:szCs w:val="32"/>
        </w:rPr>
        <w:t>放、乱丢乱扔、乱贴乱挂等现象，进一步提升村</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lang w:val="en-US" w:eastAsia="zh-CN"/>
        </w:rPr>
        <w:t>居</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整洁程度。（</w:t>
      </w:r>
      <w:r>
        <w:rPr>
          <w:rFonts w:hint="default" w:ascii="Times New Roman" w:hAnsi="Times New Roman" w:eastAsia="楷体_GB2312" w:cs="Times New Roman"/>
          <w:b/>
          <w:sz w:val="32"/>
          <w:szCs w:val="32"/>
        </w:rPr>
        <w:t>责任单位：</w:t>
      </w:r>
      <w:r>
        <w:rPr>
          <w:rFonts w:hint="default" w:ascii="Times New Roman" w:hAnsi="Times New Roman" w:eastAsia="楷体_GB2312" w:cs="Times New Roman"/>
          <w:b/>
          <w:sz w:val="32"/>
          <w:szCs w:val="32"/>
          <w:lang w:val="en-US" w:eastAsia="zh-CN"/>
        </w:rPr>
        <w:t>各社区、村（居）、国源环境公司</w:t>
      </w:r>
      <w:r>
        <w:rPr>
          <w:rFonts w:hint="default" w:ascii="Times New Roman" w:hAnsi="Times New Roman" w:eastAsia="仿宋_GB2312" w:cs="Times New Roman"/>
          <w:b/>
          <w:sz w:val="32"/>
          <w:szCs w:val="32"/>
        </w:rPr>
        <w:t>）</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五</w:t>
      </w:r>
      <w:r>
        <w:rPr>
          <w:rFonts w:hint="default" w:ascii="Times New Roman" w:hAnsi="Times New Roman" w:eastAsia="楷体_GB2312" w:cs="Times New Roman"/>
          <w:b/>
          <w:sz w:val="32"/>
          <w:szCs w:val="32"/>
        </w:rPr>
        <w:t>）开展</w:t>
      </w:r>
      <w:r>
        <w:rPr>
          <w:rFonts w:hint="default" w:ascii="Times New Roman" w:hAnsi="Times New Roman" w:eastAsia="楷体_GB2312" w:cs="Times New Roman"/>
          <w:b/>
          <w:sz w:val="32"/>
          <w:szCs w:val="32"/>
          <w:lang w:val="en-US" w:eastAsia="zh-CN"/>
        </w:rPr>
        <w:t>办公场所</w:t>
      </w:r>
      <w:r>
        <w:rPr>
          <w:rFonts w:hint="default" w:ascii="Times New Roman" w:hAnsi="Times New Roman" w:eastAsia="楷体_GB2312" w:cs="Times New Roman"/>
          <w:b/>
          <w:sz w:val="32"/>
          <w:szCs w:val="32"/>
        </w:rPr>
        <w:t>环境卫生大扫除。</w:t>
      </w:r>
      <w:r>
        <w:rPr>
          <w:rFonts w:hint="default" w:ascii="Times New Roman" w:hAnsi="Times New Roman" w:eastAsia="仿宋_GB2312" w:cs="Times New Roman"/>
          <w:b/>
          <w:sz w:val="32"/>
          <w:szCs w:val="32"/>
          <w:lang w:val="en-US" w:eastAsia="zh-CN"/>
        </w:rPr>
        <w:t>街道各部门单位</w:t>
      </w:r>
      <w:r>
        <w:rPr>
          <w:rFonts w:hint="default" w:ascii="Times New Roman" w:hAnsi="Times New Roman" w:eastAsia="仿宋_GB2312" w:cs="Times New Roman"/>
          <w:b/>
          <w:sz w:val="32"/>
          <w:szCs w:val="32"/>
        </w:rPr>
        <w:t>要率先垂范，上班后第一时间在单位内部开展一次室内外环境卫生大扫除，特别要对卫生间、楼道、储物间以及庭院开展无死角清理，对长期未清理的办公室进行彻底打扫，保持单位内部及周边环境干净整洁有序。领导干部和党员带头，在</w:t>
      </w:r>
      <w:r>
        <w:rPr>
          <w:rFonts w:hint="default" w:ascii="Times New Roman" w:hAnsi="Times New Roman" w:eastAsia="仿宋_GB2312" w:cs="Times New Roman"/>
          <w:b/>
          <w:sz w:val="32"/>
          <w:szCs w:val="32"/>
          <w:lang w:val="en-US" w:eastAsia="zh-CN"/>
        </w:rPr>
        <w:t>单位</w:t>
      </w:r>
      <w:r>
        <w:rPr>
          <w:rFonts w:hint="default" w:ascii="Times New Roman" w:hAnsi="Times New Roman" w:eastAsia="仿宋_GB2312" w:cs="Times New Roman"/>
          <w:b/>
          <w:sz w:val="32"/>
          <w:szCs w:val="32"/>
        </w:rPr>
        <w:t>内部、公共场所等进行卫生扫除义务劳动，积极开展环境卫生清理和卫生大扫除，清理垃圾杂物，清除卫生死角，形成长效机制。（</w:t>
      </w:r>
      <w:r>
        <w:rPr>
          <w:rFonts w:hint="default" w:ascii="Times New Roman" w:hAnsi="Times New Roman" w:eastAsia="楷体_GB2312" w:cs="Times New Roman"/>
          <w:b/>
          <w:sz w:val="32"/>
          <w:szCs w:val="32"/>
        </w:rPr>
        <w:t>责任单位：</w:t>
      </w:r>
      <w:r>
        <w:rPr>
          <w:rFonts w:hint="default" w:ascii="Times New Roman" w:hAnsi="Times New Roman" w:eastAsia="楷体_GB2312" w:cs="Times New Roman"/>
          <w:b/>
          <w:sz w:val="32"/>
          <w:szCs w:val="32"/>
          <w:lang w:val="en-US" w:eastAsia="zh-CN"/>
        </w:rPr>
        <w:t>各社区、村（居）、街道各部门单位</w:t>
      </w:r>
      <w:r>
        <w:rPr>
          <w:rFonts w:hint="default" w:ascii="Times New Roman" w:hAnsi="Times New Roman" w:eastAsia="仿宋_GB2312" w:cs="Times New Roman"/>
          <w:b/>
          <w:sz w:val="32"/>
          <w:szCs w:val="32"/>
        </w:rPr>
        <w:t>）</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六</w:t>
      </w:r>
      <w:r>
        <w:rPr>
          <w:rFonts w:hint="default" w:ascii="Times New Roman" w:hAnsi="Times New Roman" w:eastAsia="楷体_GB2312" w:cs="Times New Roman"/>
          <w:b/>
          <w:sz w:val="32"/>
          <w:szCs w:val="32"/>
        </w:rPr>
        <w:t>）开展沿街经营业户“门前五包”环境卫生大扫除。</w:t>
      </w:r>
      <w:r>
        <w:rPr>
          <w:rFonts w:hint="default" w:ascii="Times New Roman" w:hAnsi="Times New Roman" w:eastAsia="仿宋_GB2312" w:cs="Times New Roman"/>
          <w:b/>
          <w:sz w:val="32"/>
          <w:szCs w:val="32"/>
        </w:rPr>
        <w:t>广泛发动沿街</w:t>
      </w:r>
      <w:r>
        <w:rPr>
          <w:rFonts w:hint="default" w:ascii="Times New Roman" w:hAnsi="Times New Roman" w:eastAsia="仿宋_GB2312" w:cs="Times New Roman"/>
          <w:b/>
          <w:sz w:val="32"/>
          <w:szCs w:val="32"/>
          <w:lang w:val="en-US" w:eastAsia="zh-CN"/>
        </w:rPr>
        <w:t>商户</w:t>
      </w:r>
      <w:r>
        <w:rPr>
          <w:rFonts w:hint="default" w:ascii="Times New Roman" w:hAnsi="Times New Roman" w:eastAsia="仿宋_GB2312" w:cs="Times New Roman"/>
          <w:b/>
          <w:sz w:val="32"/>
          <w:szCs w:val="32"/>
        </w:rPr>
        <w:t>对门前责任地段环境卫生进行集中清理，确保干净整洁、秩序井然。3月底前制定“门前五包”责任制管理办法，把环境卫生标准和责任落实到位，自觉维护各自门前市容秩序。</w:t>
      </w:r>
      <w:r>
        <w:rPr>
          <w:rFonts w:hint="default" w:ascii="Times New Roman" w:hAnsi="Times New Roman" w:eastAsia="仿宋_GB2312" w:cs="Times New Roman"/>
          <w:b/>
          <w:sz w:val="32"/>
          <w:szCs w:val="32"/>
          <w:lang w:val="en-US" w:eastAsia="zh-CN"/>
        </w:rPr>
        <w:t>在居家城整治过程中要</w:t>
      </w:r>
      <w:r>
        <w:rPr>
          <w:rFonts w:hint="default" w:ascii="Times New Roman" w:hAnsi="Times New Roman" w:eastAsia="仿宋_GB2312" w:cs="Times New Roman"/>
          <w:b/>
          <w:sz w:val="32"/>
          <w:szCs w:val="32"/>
        </w:rPr>
        <w:t>探索实行诚信积分制管理，充分调动</w:t>
      </w:r>
      <w:r>
        <w:rPr>
          <w:rFonts w:hint="default" w:ascii="Times New Roman" w:hAnsi="Times New Roman" w:eastAsia="仿宋_GB2312" w:cs="Times New Roman"/>
          <w:b/>
          <w:sz w:val="32"/>
          <w:szCs w:val="32"/>
          <w:lang w:val="en-US" w:eastAsia="zh-CN"/>
        </w:rPr>
        <w:t>各经营业户</w:t>
      </w:r>
      <w:r>
        <w:rPr>
          <w:rFonts w:hint="default" w:ascii="Times New Roman" w:hAnsi="Times New Roman" w:eastAsia="仿宋_GB2312" w:cs="Times New Roman"/>
          <w:b/>
          <w:sz w:val="32"/>
          <w:szCs w:val="32"/>
        </w:rPr>
        <w:t>参与卫生大扫除和城市管理的积极性。加强督查巡查，确保第一时间发现问题、处置问题，形成齐抓共管的良好局面。（</w:t>
      </w:r>
      <w:r>
        <w:rPr>
          <w:rFonts w:hint="default" w:ascii="Times New Roman" w:hAnsi="Times New Roman" w:eastAsia="楷体_GB2312" w:cs="Times New Roman"/>
          <w:b/>
          <w:sz w:val="32"/>
          <w:szCs w:val="32"/>
        </w:rPr>
        <w:t>责任单位：</w:t>
      </w:r>
      <w:r>
        <w:rPr>
          <w:rFonts w:hint="default" w:ascii="Times New Roman" w:hAnsi="Times New Roman" w:eastAsia="楷体_GB2312" w:cs="Times New Roman"/>
          <w:b/>
          <w:sz w:val="32"/>
          <w:szCs w:val="32"/>
          <w:lang w:val="en-US" w:eastAsia="zh-CN"/>
        </w:rPr>
        <w:t>各社区、各村居、执法大队</w:t>
      </w:r>
      <w:r>
        <w:rPr>
          <w:rFonts w:hint="default" w:ascii="Times New Roman" w:hAnsi="Times New Roman" w:eastAsia="仿宋_GB2312" w:cs="Times New Roman"/>
          <w:b/>
          <w:sz w:val="32"/>
          <w:szCs w:val="32"/>
        </w:rPr>
        <w:t>）</w:t>
      </w:r>
    </w:p>
    <w:p>
      <w:pPr>
        <w:pStyle w:val="2"/>
        <w:ind w:left="0" w:leftChars="0" w:firstLine="643" w:firstLineChars="200"/>
        <w:rPr>
          <w:rFonts w:hint="default"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（七）</w:t>
      </w:r>
      <w:r>
        <w:rPr>
          <w:rFonts w:hint="default" w:ascii="Times New Roman" w:hAnsi="Times New Roman" w:eastAsia="楷体_GB2312" w:cs="Times New Roman"/>
          <w:b/>
          <w:kern w:val="2"/>
          <w:sz w:val="32"/>
          <w:szCs w:val="32"/>
          <w:lang w:val="en-US" w:eastAsia="zh-CN" w:bidi="ar-SA"/>
        </w:rPr>
        <w:t>开展各类企业及周边环境卫生大扫除。</w:t>
      </w:r>
      <w:r>
        <w:rPr>
          <w:rFonts w:hint="default" w:ascii="Times New Roman" w:hAnsi="Times New Roman" w:eastAsia="仿宋_GB2312" w:cs="Times New Roman"/>
          <w:b/>
          <w:kern w:val="2"/>
          <w:sz w:val="32"/>
          <w:szCs w:val="32"/>
          <w:lang w:val="en-US" w:eastAsia="zh-CN" w:bidi="ar-SA"/>
        </w:rPr>
        <w:t>企业复工后，各社区、村（居）负责企业周边环境卫生清扫工作，组织辖区内各类企业开展厂区、企业办公区内部，集中清理卫生死角、清除各类垃圾，督促企业对厂区道路和配套市政设施进行维修维护，对裸露土地进行补植。督促工业企业做好厂区内道路、硬化地面、车间顶部、墙面以及能够冲洗的裸露设备、管线等全面冲洗和对厂区外与主要交通干道连接的支路、小路及路边附属设施等全面冲洗，确保各类裸露表面无积尘、无浮尘、无扬尘。由安环办、经贸招商服务业办抓好街道辖区内规上企业的厂区、企业办公区、食堂（招待所）内部及周边环境卫生清扫工作。</w:t>
      </w:r>
      <w:r>
        <w:rPr>
          <w:rFonts w:hint="default" w:ascii="Times New Roman" w:hAnsi="Times New Roman" w:eastAsia="楷体_GB2312" w:cs="Times New Roman"/>
          <w:b/>
          <w:kern w:val="2"/>
          <w:sz w:val="32"/>
          <w:szCs w:val="32"/>
          <w:lang w:val="en-US" w:eastAsia="zh-CN" w:bidi="ar-SA"/>
        </w:rPr>
        <w:t>（责任单位：各社区、</w:t>
      </w:r>
      <w:r>
        <w:rPr>
          <w:rFonts w:hint="eastAsia" w:ascii="Times New Roman" w:hAnsi="Times New Roman" w:eastAsia="楷体_GB2312" w:cs="Times New Roman"/>
          <w:b/>
          <w:kern w:val="2"/>
          <w:sz w:val="32"/>
          <w:szCs w:val="32"/>
          <w:lang w:val="en-US" w:eastAsia="zh-CN" w:bidi="ar-SA"/>
        </w:rPr>
        <w:t>各</w:t>
      </w:r>
      <w:r>
        <w:rPr>
          <w:rFonts w:hint="default" w:ascii="Times New Roman" w:hAnsi="Times New Roman" w:eastAsia="楷体_GB2312" w:cs="Times New Roman"/>
          <w:b/>
          <w:kern w:val="2"/>
          <w:sz w:val="32"/>
          <w:szCs w:val="32"/>
          <w:lang w:val="en-US" w:eastAsia="zh-CN" w:bidi="ar-SA"/>
        </w:rPr>
        <w:t>村（居）</w:t>
      </w:r>
      <w:r>
        <w:rPr>
          <w:rFonts w:hint="eastAsia" w:ascii="Times New Roman" w:hAnsi="Times New Roman" w:eastAsia="楷体_GB2312" w:cs="Times New Roman"/>
          <w:b/>
          <w:kern w:val="2"/>
          <w:sz w:val="32"/>
          <w:szCs w:val="32"/>
          <w:lang w:val="en-US" w:eastAsia="zh-CN" w:bidi="ar-SA"/>
        </w:rPr>
        <w:t>、</w:t>
      </w:r>
      <w:r>
        <w:rPr>
          <w:rFonts w:hint="default" w:ascii="Times New Roman" w:hAnsi="Times New Roman" w:eastAsia="楷体_GB2312" w:cs="Times New Roman"/>
          <w:b/>
          <w:kern w:val="2"/>
          <w:sz w:val="32"/>
          <w:szCs w:val="32"/>
          <w:lang w:val="en-US" w:eastAsia="zh-CN" w:bidi="ar-SA"/>
        </w:rPr>
        <w:t>安环办、经贸招商服务业办）</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三、实施步骤</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环境卫生大扫除专项行动分为宣传发动、集中攻坚、巩固提升三个方面，要不分阶段，同步实施、同步推进，迅速起势，形成全社会积极参与的热潮。</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rPr>
        <w:t>（一）宣传发动。</w:t>
      </w:r>
      <w:r>
        <w:rPr>
          <w:rFonts w:hint="default" w:ascii="Times New Roman" w:hAnsi="Times New Roman" w:eastAsia="仿宋_GB2312" w:cs="Times New Roman"/>
          <w:b/>
          <w:sz w:val="32"/>
          <w:szCs w:val="32"/>
        </w:rPr>
        <w:t>利用各类媒体、各种形式，反复宣传开展环境卫生大扫除对防疫情、保健康的重要性，迅速在全社会达成共识，形成强大社会动员氛围。</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rPr>
        <w:t>（二）集中攻坚。</w:t>
      </w:r>
      <w:r>
        <w:rPr>
          <w:rFonts w:hint="default" w:ascii="Times New Roman" w:hAnsi="Times New Roman" w:eastAsia="仿宋_GB2312" w:cs="Times New Roman"/>
          <w:b/>
          <w:sz w:val="32"/>
          <w:szCs w:val="32"/>
        </w:rPr>
        <w:t>以全覆盖、无死角清除“脏乱差”为重点，集中时间、集中力量、集中投入，快速行动、全面清底，集中利用一个多月的时间打一场攻坚战，确保全社会环境卫生明显改善。</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rPr>
        <w:t>（三）巩固提升。</w:t>
      </w:r>
      <w:r>
        <w:rPr>
          <w:rFonts w:hint="default" w:ascii="Times New Roman" w:hAnsi="Times New Roman" w:eastAsia="仿宋_GB2312" w:cs="Times New Roman"/>
          <w:b/>
          <w:sz w:val="32"/>
          <w:szCs w:val="32"/>
        </w:rPr>
        <w:t>针对环境卫生扫除后的空闲土地、裸露土地等，集中开展春季绿化行动，集中实施村庄绿化及裸露土地整治、立面整治等工程，5月底前全面见成效，城乡环境明显改善，实现环境卫生管理长效化、精细化、常态化。</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四、保障措施</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rPr>
        <w:t>（一）加强领导，明确责任。</w:t>
      </w:r>
      <w:r>
        <w:rPr>
          <w:rFonts w:hint="default" w:ascii="Times New Roman" w:hAnsi="Times New Roman" w:eastAsia="仿宋_GB2312" w:cs="Times New Roman"/>
          <w:b/>
          <w:sz w:val="32"/>
          <w:szCs w:val="32"/>
        </w:rPr>
        <w:t>成立</w:t>
      </w:r>
      <w:r>
        <w:rPr>
          <w:rFonts w:hint="default" w:ascii="Times New Roman" w:hAnsi="Times New Roman" w:eastAsia="仿宋_GB2312" w:cs="Times New Roman"/>
          <w:b/>
          <w:sz w:val="32"/>
          <w:szCs w:val="32"/>
          <w:lang w:val="en-US" w:eastAsia="zh-CN"/>
        </w:rPr>
        <w:t>街道</w:t>
      </w:r>
      <w:r>
        <w:rPr>
          <w:rFonts w:hint="default" w:ascii="Times New Roman" w:hAnsi="Times New Roman" w:eastAsia="仿宋_GB2312" w:cs="Times New Roman"/>
          <w:b/>
          <w:sz w:val="32"/>
          <w:szCs w:val="32"/>
        </w:rPr>
        <w:t>环境卫生大扫除专项行动工作专班，设在</w:t>
      </w:r>
      <w:r>
        <w:rPr>
          <w:rFonts w:hint="default" w:ascii="Times New Roman" w:hAnsi="Times New Roman" w:eastAsia="仿宋_GB2312" w:cs="Times New Roman"/>
          <w:b/>
          <w:sz w:val="32"/>
          <w:szCs w:val="32"/>
          <w:lang w:val="en-US" w:eastAsia="zh-CN"/>
        </w:rPr>
        <w:t>街道执法办</w:t>
      </w:r>
      <w:r>
        <w:rPr>
          <w:rFonts w:hint="default" w:ascii="Times New Roman" w:hAnsi="Times New Roman" w:eastAsia="仿宋_GB2312" w:cs="Times New Roman"/>
          <w:b/>
          <w:sz w:val="32"/>
          <w:szCs w:val="32"/>
        </w:rPr>
        <w:t>，负责专项行动的总体推进、调度督导、检查考核等工作。</w:t>
      </w:r>
      <w:r>
        <w:rPr>
          <w:rFonts w:hint="default" w:ascii="Times New Roman" w:hAnsi="Times New Roman" w:eastAsia="仿宋_GB2312" w:cs="Times New Roman"/>
          <w:b/>
          <w:sz w:val="32"/>
          <w:szCs w:val="32"/>
          <w:lang w:val="en-US" w:eastAsia="zh-CN"/>
        </w:rPr>
        <w:t>各社区、村（居）、各部门单位</w:t>
      </w:r>
      <w:r>
        <w:rPr>
          <w:rFonts w:hint="default" w:ascii="Times New Roman" w:hAnsi="Times New Roman" w:eastAsia="仿宋_GB2312" w:cs="Times New Roman"/>
          <w:b/>
          <w:sz w:val="32"/>
          <w:szCs w:val="32"/>
        </w:rPr>
        <w:t>要切实履职尽责，精心组织，认真实施，加强监督，确保取得实实在在的成效。</w:t>
      </w:r>
      <w:r>
        <w:rPr>
          <w:rFonts w:hint="default" w:ascii="Times New Roman" w:hAnsi="Times New Roman" w:eastAsia="仿宋_GB2312" w:cs="Times New Roman"/>
          <w:b/>
          <w:sz w:val="32"/>
          <w:szCs w:val="32"/>
          <w:lang w:val="en-US" w:eastAsia="zh-CN"/>
        </w:rPr>
        <w:t>各社区、村（居）、各部门单位</w:t>
      </w:r>
      <w:r>
        <w:rPr>
          <w:rFonts w:hint="default" w:ascii="Times New Roman" w:hAnsi="Times New Roman" w:eastAsia="仿宋_GB2312" w:cs="Times New Roman"/>
          <w:b/>
          <w:sz w:val="32"/>
          <w:szCs w:val="32"/>
        </w:rPr>
        <w:t>是环境卫生大扫除专项行动的责任主体，要根据职责分工，严格落实工作责任制，按期优质高效地完成专项行动任务。</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楷体_GB2312" w:cs="Times New Roman"/>
          <w:b/>
          <w:sz w:val="32"/>
          <w:szCs w:val="32"/>
        </w:rPr>
        <w:t>（二）强化督导，严格考评。</w:t>
      </w:r>
      <w:r>
        <w:rPr>
          <w:rFonts w:hint="default" w:ascii="Times New Roman" w:hAnsi="Times New Roman" w:eastAsia="仿宋_GB2312" w:cs="Times New Roman"/>
          <w:b/>
          <w:sz w:val="32"/>
          <w:szCs w:val="32"/>
        </w:rPr>
        <w:t>把环境卫生大扫除专项行动纳入</w:t>
      </w:r>
      <w:r>
        <w:rPr>
          <w:rFonts w:hint="default" w:ascii="Times New Roman" w:hAnsi="Times New Roman" w:eastAsia="仿宋_GB2312" w:cs="Times New Roman"/>
          <w:b/>
          <w:sz w:val="32"/>
          <w:szCs w:val="32"/>
          <w:lang w:val="en-US" w:eastAsia="zh-CN"/>
        </w:rPr>
        <w:t>街道</w:t>
      </w:r>
      <w:r>
        <w:rPr>
          <w:rFonts w:hint="default" w:ascii="Times New Roman" w:hAnsi="Times New Roman" w:eastAsia="仿宋_GB2312" w:cs="Times New Roman"/>
          <w:b/>
          <w:sz w:val="32"/>
          <w:szCs w:val="32"/>
        </w:rPr>
        <w:t>城乡环境大整治精细管理大提升行动考评体系，专项行动结束后，由工作专班会同</w:t>
      </w:r>
      <w:r>
        <w:rPr>
          <w:rFonts w:hint="default" w:ascii="Times New Roman" w:hAnsi="Times New Roman" w:eastAsia="仿宋_GB2312" w:cs="Times New Roman"/>
          <w:b/>
          <w:sz w:val="32"/>
          <w:szCs w:val="32"/>
          <w:lang w:val="en-US" w:eastAsia="zh-CN"/>
        </w:rPr>
        <w:t>督查、</w:t>
      </w:r>
      <w:r>
        <w:rPr>
          <w:rFonts w:hint="default" w:ascii="Times New Roman" w:hAnsi="Times New Roman" w:eastAsia="仿宋_GB2312" w:cs="Times New Roman"/>
          <w:b/>
          <w:sz w:val="32"/>
          <w:szCs w:val="32"/>
        </w:rPr>
        <w:t>宣传等部门，</w:t>
      </w:r>
      <w:r>
        <w:rPr>
          <w:rFonts w:hint="default" w:ascii="Times New Roman" w:hAnsi="Times New Roman" w:eastAsia="仿宋_GB2312" w:cs="Times New Roman"/>
          <w:b/>
          <w:sz w:val="32"/>
          <w:szCs w:val="32"/>
          <w:lang w:val="en-US" w:eastAsia="zh-CN"/>
        </w:rPr>
        <w:t>对所有社区、村居进行排名，并</w:t>
      </w:r>
      <w:r>
        <w:rPr>
          <w:rFonts w:hint="default" w:ascii="Times New Roman" w:hAnsi="Times New Roman" w:eastAsia="仿宋_GB2312" w:cs="Times New Roman"/>
          <w:b/>
          <w:sz w:val="32"/>
          <w:szCs w:val="32"/>
        </w:rPr>
        <w:t>从正反两方面分别评选环境卫生“最佳”和“最差”</w:t>
      </w:r>
      <w:r>
        <w:rPr>
          <w:rFonts w:hint="default" w:ascii="Times New Roman" w:hAnsi="Times New Roman" w:eastAsia="仿宋_GB2312" w:cs="Times New Roman"/>
          <w:b/>
          <w:sz w:val="32"/>
          <w:szCs w:val="32"/>
          <w:lang w:val="en-US" w:eastAsia="zh-CN"/>
        </w:rPr>
        <w:t>社区和村（居）</w:t>
      </w:r>
      <w:r>
        <w:rPr>
          <w:rFonts w:hint="default" w:ascii="Times New Roman" w:hAnsi="Times New Roman" w:eastAsia="仿宋_GB2312" w:cs="Times New Roman"/>
          <w:b/>
          <w:sz w:val="32"/>
          <w:szCs w:val="32"/>
        </w:rPr>
        <w:t>。</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rPr>
        <w:t>（三）广泛发动，全面动员。</w:t>
      </w:r>
      <w:r>
        <w:rPr>
          <w:rFonts w:hint="default" w:ascii="Times New Roman" w:hAnsi="Times New Roman" w:eastAsia="仿宋_GB2312" w:cs="Times New Roman"/>
          <w:b/>
          <w:sz w:val="32"/>
          <w:szCs w:val="32"/>
        </w:rPr>
        <w:t>坚持宣传先行、舆论引导，组织丰富多彩、形式多样的健康知识普及宣传，形成大规模宣传发动的强大攻势。充分发挥基层组织作用，</w:t>
      </w:r>
      <w:r>
        <w:rPr>
          <w:rFonts w:hint="default" w:ascii="Times New Roman" w:hAnsi="Times New Roman" w:eastAsia="仿宋_GB2312" w:cs="Times New Roman"/>
          <w:b/>
          <w:sz w:val="32"/>
          <w:szCs w:val="32"/>
          <w:lang w:val="en-US" w:eastAsia="zh-CN"/>
        </w:rPr>
        <w:t>各社区、村（居）</w:t>
      </w:r>
      <w:r>
        <w:rPr>
          <w:rFonts w:hint="default" w:ascii="Times New Roman" w:hAnsi="Times New Roman" w:eastAsia="仿宋_GB2312" w:cs="Times New Roman"/>
          <w:b/>
          <w:sz w:val="32"/>
          <w:szCs w:val="32"/>
        </w:rPr>
        <w:t>要把保障群众健康、改善居住环境放在优先位置，发挥好组织动员作用，组织社区、村</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居</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lang w:val="en-US" w:eastAsia="zh-CN"/>
        </w:rPr>
        <w:t>居</w:t>
      </w:r>
      <w:r>
        <w:rPr>
          <w:rFonts w:hint="default" w:ascii="Times New Roman" w:hAnsi="Times New Roman" w:eastAsia="仿宋_GB2312" w:cs="Times New Roman"/>
          <w:b/>
          <w:sz w:val="32"/>
          <w:szCs w:val="32"/>
        </w:rPr>
        <w:t>民开展卫生大清扫活动，营造人人动手、广泛参与的浓厚氛围，形成群防群控、全民共享的良好局面。</w:t>
      </w:r>
    </w:p>
    <w:p>
      <w:pPr>
        <w:keepNext w:val="0"/>
        <w:keepLines w:val="0"/>
        <w:pageBreakBefore w:val="0"/>
        <w:kinsoku/>
        <w:wordWrap/>
        <w:overflowPunct/>
        <w:topLinePunct w:val="0"/>
        <w:autoSpaceDE/>
        <w:autoSpaceDN/>
        <w:bidi w:val="0"/>
        <w:adjustRightInd/>
        <w:snapToGrid/>
        <w:spacing w:line="560" w:lineRule="exact"/>
        <w:ind w:right="640"/>
        <w:textAlignment w:val="auto"/>
        <w:rPr>
          <w:rFonts w:hint="default" w:ascii="Times New Roman" w:hAnsi="Times New Roman" w:eastAsia="仿宋_GB2312" w:cs="Times New Roman"/>
          <w:b/>
          <w:sz w:val="32"/>
          <w:szCs w:val="32"/>
        </w:rPr>
      </w:pPr>
    </w:p>
    <w:sectPr>
      <w:footerReference r:id="rId3" w:type="default"/>
      <w:pgSz w:w="11906" w:h="16838"/>
      <w:pgMar w:top="1985" w:right="1474"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fldChar w:fldCharType="begin"/>
                </w:r>
                <w:r>
                  <w:rPr>
                    <w:rFonts w:hint="eastAsia" w:asciiTheme="minorEastAsia" w:hAnsiTheme="minorEastAsia" w:eastAsiaTheme="minorEastAsia" w:cstheme="minorEastAsia"/>
                    <w:b/>
                    <w:bCs/>
                    <w:sz w:val="28"/>
                    <w:szCs w:val="28"/>
                    <w:lang w:eastAsia="zh-CN"/>
                  </w:rPr>
                  <w:instrText xml:space="preserve"> PAGE  \* MERGEFORMAT </w:instrText>
                </w:r>
                <w:r>
                  <w:rPr>
                    <w:rFonts w:hint="eastAsia" w:asciiTheme="minorEastAsia" w:hAnsiTheme="minorEastAsia" w:eastAsiaTheme="minorEastAsia" w:cstheme="minorEastAsia"/>
                    <w:b/>
                    <w:bCs/>
                    <w:sz w:val="28"/>
                    <w:szCs w:val="28"/>
                    <w:lang w:eastAsia="zh-CN"/>
                  </w:rPr>
                  <w:fldChar w:fldCharType="separate"/>
                </w:r>
                <w:r>
                  <w:rPr>
                    <w:rFonts w:hint="eastAsia" w:asciiTheme="minorEastAsia" w:hAnsiTheme="minorEastAsia" w:eastAsiaTheme="minorEastAsia" w:cstheme="minorEastAsia"/>
                    <w:b/>
                    <w:bCs/>
                    <w:sz w:val="28"/>
                    <w:szCs w:val="28"/>
                    <w:lang w:eastAsia="zh-CN"/>
                  </w:rPr>
                  <w:t>1</w:t>
                </w:r>
                <w:r>
                  <w:rPr>
                    <w:rFonts w:hint="eastAsia" w:asciiTheme="minorEastAsia" w:hAnsiTheme="minorEastAsia" w:eastAsiaTheme="minorEastAsia" w:cstheme="minorEastAsia"/>
                    <w:b/>
                    <w:bCs/>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19E80F"/>
    <w:multiLevelType w:val="singleLevel"/>
    <w:tmpl w:val="B819E80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820691A"/>
    <w:rsid w:val="00054265"/>
    <w:rsid w:val="001435D5"/>
    <w:rsid w:val="00145595"/>
    <w:rsid w:val="002E7B38"/>
    <w:rsid w:val="00506B23"/>
    <w:rsid w:val="005821F6"/>
    <w:rsid w:val="00715FB7"/>
    <w:rsid w:val="008E6162"/>
    <w:rsid w:val="00954C38"/>
    <w:rsid w:val="00A274C8"/>
    <w:rsid w:val="00A56565"/>
    <w:rsid w:val="00AD1646"/>
    <w:rsid w:val="00B326EE"/>
    <w:rsid w:val="00B449A4"/>
    <w:rsid w:val="00D239D0"/>
    <w:rsid w:val="017D1242"/>
    <w:rsid w:val="019320EF"/>
    <w:rsid w:val="026123EC"/>
    <w:rsid w:val="052D27BB"/>
    <w:rsid w:val="059704DC"/>
    <w:rsid w:val="05D76D51"/>
    <w:rsid w:val="06A316BB"/>
    <w:rsid w:val="093D601B"/>
    <w:rsid w:val="0C8D4E09"/>
    <w:rsid w:val="0DB91268"/>
    <w:rsid w:val="0EEE013D"/>
    <w:rsid w:val="102F67E6"/>
    <w:rsid w:val="10EE59DA"/>
    <w:rsid w:val="11406FDF"/>
    <w:rsid w:val="11430382"/>
    <w:rsid w:val="11592D90"/>
    <w:rsid w:val="12FE4AFC"/>
    <w:rsid w:val="136E4E99"/>
    <w:rsid w:val="13E037DD"/>
    <w:rsid w:val="1426093C"/>
    <w:rsid w:val="148D0625"/>
    <w:rsid w:val="190B1A0E"/>
    <w:rsid w:val="19A866DC"/>
    <w:rsid w:val="19B51E2B"/>
    <w:rsid w:val="1BA105EB"/>
    <w:rsid w:val="1BE94858"/>
    <w:rsid w:val="1C2D395F"/>
    <w:rsid w:val="1D6866AD"/>
    <w:rsid w:val="1DFD59FB"/>
    <w:rsid w:val="1E7F237A"/>
    <w:rsid w:val="1F454D2A"/>
    <w:rsid w:val="21366D4D"/>
    <w:rsid w:val="220A1D3C"/>
    <w:rsid w:val="223879E3"/>
    <w:rsid w:val="22A110E9"/>
    <w:rsid w:val="22A512AA"/>
    <w:rsid w:val="22DC7C3E"/>
    <w:rsid w:val="23E35DB1"/>
    <w:rsid w:val="24750B90"/>
    <w:rsid w:val="25115C7C"/>
    <w:rsid w:val="25D70292"/>
    <w:rsid w:val="25ED760E"/>
    <w:rsid w:val="2623419A"/>
    <w:rsid w:val="26B83ECD"/>
    <w:rsid w:val="29F41936"/>
    <w:rsid w:val="2ACD6C69"/>
    <w:rsid w:val="2B811D2D"/>
    <w:rsid w:val="2B87533F"/>
    <w:rsid w:val="2E097BDF"/>
    <w:rsid w:val="2E765004"/>
    <w:rsid w:val="32F86EC1"/>
    <w:rsid w:val="33DF07A4"/>
    <w:rsid w:val="35154B62"/>
    <w:rsid w:val="35521ED6"/>
    <w:rsid w:val="36A47CC2"/>
    <w:rsid w:val="372A77BC"/>
    <w:rsid w:val="37D257DA"/>
    <w:rsid w:val="38553386"/>
    <w:rsid w:val="38DF2427"/>
    <w:rsid w:val="39180CDD"/>
    <w:rsid w:val="3AF26E4F"/>
    <w:rsid w:val="3F0C49D2"/>
    <w:rsid w:val="3F2F4C30"/>
    <w:rsid w:val="3F315CA5"/>
    <w:rsid w:val="413726FE"/>
    <w:rsid w:val="421F5A7D"/>
    <w:rsid w:val="42775A16"/>
    <w:rsid w:val="44A6772A"/>
    <w:rsid w:val="454114A3"/>
    <w:rsid w:val="45876EDA"/>
    <w:rsid w:val="45CE6749"/>
    <w:rsid w:val="46576886"/>
    <w:rsid w:val="470A2553"/>
    <w:rsid w:val="472124CB"/>
    <w:rsid w:val="47505DCD"/>
    <w:rsid w:val="47F97F92"/>
    <w:rsid w:val="486200CA"/>
    <w:rsid w:val="49BD5D0E"/>
    <w:rsid w:val="4A743B15"/>
    <w:rsid w:val="4C5D2555"/>
    <w:rsid w:val="4CBC1A42"/>
    <w:rsid w:val="4E7F6E20"/>
    <w:rsid w:val="4E93432D"/>
    <w:rsid w:val="4EB014EA"/>
    <w:rsid w:val="50E002E9"/>
    <w:rsid w:val="53561180"/>
    <w:rsid w:val="5820691A"/>
    <w:rsid w:val="588C0D89"/>
    <w:rsid w:val="58CD5D09"/>
    <w:rsid w:val="5C7C70B9"/>
    <w:rsid w:val="5DDC2D6F"/>
    <w:rsid w:val="5F8765C7"/>
    <w:rsid w:val="620B606C"/>
    <w:rsid w:val="6342666E"/>
    <w:rsid w:val="63E86BA9"/>
    <w:rsid w:val="64874B77"/>
    <w:rsid w:val="64B306A0"/>
    <w:rsid w:val="64E04BB1"/>
    <w:rsid w:val="672E5E0A"/>
    <w:rsid w:val="67371252"/>
    <w:rsid w:val="68C70C1B"/>
    <w:rsid w:val="69450E3E"/>
    <w:rsid w:val="6AD216B9"/>
    <w:rsid w:val="6B604A82"/>
    <w:rsid w:val="6C836FB3"/>
    <w:rsid w:val="6DB95FD2"/>
    <w:rsid w:val="727B1D44"/>
    <w:rsid w:val="72A14EE7"/>
    <w:rsid w:val="74321EA0"/>
    <w:rsid w:val="752945B1"/>
    <w:rsid w:val="75CB4082"/>
    <w:rsid w:val="7749085A"/>
    <w:rsid w:val="78737AF2"/>
    <w:rsid w:val="79EE3084"/>
    <w:rsid w:val="7A8027C1"/>
    <w:rsid w:val="7ADD01DF"/>
    <w:rsid w:val="7C5D31E8"/>
    <w:rsid w:val="7CA907AF"/>
    <w:rsid w:val="7D09451F"/>
    <w:rsid w:val="7DBD19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 首行缩进:  2 字符"/>
    <w:qFormat/>
    <w:uiPriority w:val="0"/>
    <w:pPr>
      <w:widowControl w:val="0"/>
      <w:ind w:firstLine="560"/>
      <w:jc w:val="both"/>
    </w:pPr>
    <w:rPr>
      <w:rFonts w:ascii="Calibri" w:hAnsi="Calibri" w:eastAsia="仿宋_GB2312" w:cs="宋体"/>
      <w:kern w:val="2"/>
      <w:sz w:val="24"/>
      <w:szCs w:val="20"/>
      <w:lang w:val="en-US" w:eastAsia="zh-CN" w:bidi="ar-SA"/>
    </w:rPr>
  </w:style>
  <w:style w:type="paragraph" w:styleId="3">
    <w:name w:val="Body Text Indent 2"/>
    <w:qFormat/>
    <w:uiPriority w:val="0"/>
    <w:pPr>
      <w:widowControl w:val="0"/>
      <w:spacing w:after="120" w:line="480" w:lineRule="auto"/>
      <w:ind w:left="420" w:leftChars="200"/>
      <w:jc w:val="both"/>
    </w:pPr>
    <w:rPr>
      <w:rFonts w:ascii="Calibri" w:hAnsi="Calibri" w:eastAsia="宋体" w:cs="Times New Roman"/>
      <w:kern w:val="2"/>
      <w:sz w:val="21"/>
      <w:szCs w:val="20"/>
      <w:lang w:val="en-US" w:eastAsia="zh-CN" w:bidi="ar-SA"/>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qFormat/>
    <w:uiPriority w:val="0"/>
    <w:pPr>
      <w:widowControl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Calibri" w:hAnsi="Calibri" w:eastAsia="宋体" w:cs="Times New Roman"/>
      <w:color w:val="2B2B2B"/>
      <w:kern w:val="0"/>
      <w:sz w:val="24"/>
      <w:szCs w:val="24"/>
      <w:lang w:val="en-US" w:eastAsia="zh-CN" w:bidi="ar"/>
    </w:r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 w:type="paragraph" w:customStyle="1" w:styleId="11">
    <w:name w:val="p0"/>
    <w:qFormat/>
    <w:uiPriority w:val="99"/>
    <w:pPr>
      <w:widowControl/>
      <w:jc w:val="both"/>
    </w:pPr>
    <w:rPr>
      <w:rFonts w:ascii="宋体" w:hAnsi="宋体" w:eastAsia="宋体" w:cs="宋体"/>
      <w:kern w:val="0"/>
      <w:sz w:val="23"/>
      <w:szCs w:val="23"/>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201</Words>
  <Characters>1148</Characters>
  <Lines>9</Lines>
  <Paragraphs>2</Paragraphs>
  <TotalTime>5</TotalTime>
  <ScaleCrop>false</ScaleCrop>
  <LinksUpToDate>false</LinksUpToDate>
  <CharactersWithSpaces>1347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2018-12-12T03:19:00Z</dcterms:created>
  <dc:creator>晴空</dc:creator>
  <cp:lastModifiedBy>。。</cp:lastModifiedBy>
  <cp:lastPrinted>2020-02-13T08:42:00Z</cp:lastPrinted>
  <dcterms:modified xsi:type="dcterms:W3CDTF">2020-02-14T03:01:33Z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