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9946"/>
        <w:gridCol w:w="10"/>
      </w:tblGrid>
      <w:tr w:rsidR="00545BEC" w14:paraId="1BD37174" w14:textId="77777777" w:rsidTr="00F72E7A">
        <w:trPr>
          <w:gridBefore w:val="1"/>
          <w:wBefore w:w="539" w:type="dxa"/>
          <w:trHeight w:val="312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057CB25E" w14:textId="77777777" w:rsidR="00545BEC" w:rsidRDefault="00455F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EDBCC8E" wp14:editId="114345AC">
                  <wp:simplePos x="0" y="0"/>
                  <wp:positionH relativeFrom="column">
                    <wp:posOffset>-88265</wp:posOffset>
                  </wp:positionH>
                  <wp:positionV relativeFrom="paragraph">
                    <wp:posOffset>-83185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45BEC" w14:paraId="00DE67D9" w14:textId="77777777" w:rsidTr="00F72E7A">
        <w:trPr>
          <w:gridBefore w:val="1"/>
          <w:wBefore w:w="539" w:type="dxa"/>
          <w:trHeight w:val="516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19B4368D" w14:textId="77777777" w:rsidR="00545BEC" w:rsidRDefault="00545BE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  <w:p w14:paraId="319D76AC" w14:textId="77777777" w:rsidR="00545BEC" w:rsidRDefault="00545BE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6C5470D5" w14:textId="77777777" w:rsidTr="00F72E7A">
        <w:trPr>
          <w:gridBefore w:val="1"/>
          <w:wBefore w:w="539" w:type="dxa"/>
          <w:trHeight w:val="900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6F42AE9F" w14:textId="77777777" w:rsidR="00545BEC" w:rsidRDefault="00804D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 w14:paraId="6C31EBD7" w14:textId="77777777" w:rsidR="00545BEC" w:rsidRDefault="00545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  <w:p w14:paraId="52319A01" w14:textId="77777777" w:rsidR="00545BEC" w:rsidRDefault="00545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  <w:p w14:paraId="53EDFECA" w14:textId="7F3F6A94" w:rsidR="00545BEC" w:rsidRDefault="00804D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2023 — 2024学年第</w:t>
            </w:r>
            <w:r w:rsidR="00AE11C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 w:rsidR="00545BEC" w14:paraId="19FC38C2" w14:textId="77777777" w:rsidTr="00F72E7A">
        <w:trPr>
          <w:gridBefore w:val="1"/>
          <w:wBefore w:w="539" w:type="dxa"/>
          <w:trHeight w:val="516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7E799954" w14:textId="77777777" w:rsidR="00545BEC" w:rsidRDefault="00804DE0" w:rsidP="00455FF0">
            <w:pPr>
              <w:widowControl/>
              <w:ind w:firstLineChars="775" w:firstLine="31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计算机制图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545BEC" w14:paraId="13409131" w14:textId="77777777" w:rsidTr="00F72E7A">
        <w:trPr>
          <w:gridBefore w:val="1"/>
          <w:wBefore w:w="539" w:type="dxa"/>
          <w:trHeight w:val="516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7C1A2D16" w14:textId="77777777" w:rsidR="00545BEC" w:rsidRDefault="00545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545BEC" w14:paraId="6469BA53" w14:textId="77777777" w:rsidTr="00F72E7A">
        <w:trPr>
          <w:gridBefore w:val="1"/>
          <w:wBefore w:w="539" w:type="dxa"/>
          <w:trHeight w:val="516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2F0EC35E" w14:textId="77777777" w:rsidR="00545BEC" w:rsidRDefault="00545BE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6011AAFF" w14:textId="77777777" w:rsidTr="00F72E7A">
        <w:trPr>
          <w:gridBefore w:val="1"/>
          <w:wBefore w:w="539" w:type="dxa"/>
          <w:trHeight w:val="516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471DDF70" w14:textId="77777777" w:rsidR="00545BEC" w:rsidRDefault="00545BE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1BBE9E4D" w14:textId="77777777" w:rsidTr="00F72E7A">
        <w:trPr>
          <w:gridBefore w:val="1"/>
          <w:wBefore w:w="539" w:type="dxa"/>
          <w:trHeight w:val="690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20D9D447" w14:textId="77777777" w:rsidR="00545BEC" w:rsidRDefault="00545BE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5FB160E3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32DECE0A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28932CDA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312C6B28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1017ADB5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776FB9DD" w14:textId="77777777" w:rsid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14:paraId="143A4D92" w14:textId="77777777" w:rsidR="00455FF0" w:rsidRPr="00455FF0" w:rsidRDefault="00455F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7404C505" w14:textId="77777777" w:rsidTr="00F72E7A">
        <w:trPr>
          <w:gridBefore w:val="1"/>
          <w:wBefore w:w="539" w:type="dxa"/>
          <w:trHeight w:val="702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7ACBB5A7" w14:textId="77777777" w:rsidR="00545BEC" w:rsidRDefault="00455FF0" w:rsidP="00455FF0">
            <w:pPr>
              <w:widowControl/>
              <w:ind w:firstLineChars="360" w:firstLine="1446"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 业</w:t>
            </w:r>
            <w:r w:rsidR="00804DE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</w:t>
            </w:r>
            <w:r w:rsidR="00804DE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机械工程部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 w:rsidR="00545BEC" w14:paraId="782DBD15" w14:textId="77777777" w:rsidTr="00F72E7A">
        <w:trPr>
          <w:gridBefore w:val="1"/>
          <w:wBefore w:w="539" w:type="dxa"/>
          <w:trHeight w:val="702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76074CAB" w14:textId="1921DE9B" w:rsidR="00545BEC" w:rsidRDefault="00804DE0" w:rsidP="00455FF0">
            <w:pPr>
              <w:widowControl/>
              <w:ind w:firstLineChars="360" w:firstLine="1446"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    业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</w:t>
            </w:r>
            <w:r w:rsidR="00AE11C2" w:rsidRP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AE11C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计算机制图尖子生 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AE11C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  <w:p w14:paraId="11154611" w14:textId="2B1CD51B" w:rsidR="00545BEC" w:rsidRDefault="00804DE0" w:rsidP="00455FF0">
            <w:pPr>
              <w:widowControl/>
              <w:ind w:firstLineChars="360" w:firstLine="1446"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    级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455FF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23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级全体班级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55FF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545BEC" w14:paraId="7A286578" w14:textId="77777777" w:rsidTr="00F72E7A">
        <w:trPr>
          <w:gridBefore w:val="1"/>
          <w:wBefore w:w="539" w:type="dxa"/>
          <w:trHeight w:val="720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0DBBD6B4" w14:textId="77777777" w:rsidR="00545BEC" w:rsidRDefault="00804DE0" w:rsidP="00455FF0">
            <w:pPr>
              <w:widowControl/>
              <w:ind w:firstLineChars="360" w:firstLine="1446"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455FF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455FF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郑祥呈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455FF0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545BEC" w14:paraId="244A9334" w14:textId="77777777" w:rsidTr="00F72E7A">
        <w:trPr>
          <w:gridBefore w:val="1"/>
          <w:wBefore w:w="539" w:type="dxa"/>
          <w:trHeight w:val="312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7AC9A1A1" w14:textId="77777777" w:rsidR="00545BEC" w:rsidRDefault="00545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545BEC" w14:paraId="38660106" w14:textId="77777777" w:rsidTr="00F72E7A">
        <w:trPr>
          <w:gridBefore w:val="1"/>
          <w:wBefore w:w="539" w:type="dxa"/>
          <w:trHeight w:val="780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5BFDF327" w14:textId="77777777" w:rsidR="00545BEC" w:rsidRDefault="00545BE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50A7CBBF" w14:textId="77777777" w:rsidTr="00F72E7A">
        <w:trPr>
          <w:gridBefore w:val="1"/>
          <w:wBefore w:w="539" w:type="dxa"/>
          <w:trHeight w:val="660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3C422590" w14:textId="77777777" w:rsidR="00545BEC" w:rsidRDefault="00545BE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5BEC" w14:paraId="493E6BD0" w14:textId="77777777" w:rsidTr="00F72E7A">
        <w:trPr>
          <w:gridBefore w:val="1"/>
          <w:wBefore w:w="539" w:type="dxa"/>
          <w:trHeight w:val="1305"/>
        </w:trPr>
        <w:tc>
          <w:tcPr>
            <w:tcW w:w="99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50402E56" w14:textId="0FE68451" w:rsidR="00545BEC" w:rsidRDefault="00804D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202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AE11C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27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545BEC" w14:paraId="64B27564" w14:textId="77777777" w:rsidTr="00F72E7A">
        <w:trPr>
          <w:gridBefore w:val="1"/>
          <w:wBefore w:w="539" w:type="dxa"/>
          <w:trHeight w:val="7374"/>
        </w:trPr>
        <w:tc>
          <w:tcPr>
            <w:tcW w:w="99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14:paraId="7ABAEAD8" w14:textId="77777777" w:rsidR="00545BEC" w:rsidRDefault="00804DE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6FD049F7" w14:textId="77777777" w:rsidR="002219F9" w:rsidRPr="0055512B" w:rsidRDefault="002219F9" w:rsidP="0055512B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本课程属于机械专业课，主要任务为研究用</w:t>
            </w:r>
            <w:r w:rsidRPr="0055512B">
              <w:rPr>
                <w:rFonts w:ascii="宋体" w:eastAsia="宋体" w:hAnsi="宋体"/>
                <w:sz w:val="28"/>
                <w:szCs w:val="28"/>
              </w:rPr>
              <w:t>AutoCAD处理</w:t>
            </w:r>
            <w:r w:rsidRPr="0055512B">
              <w:rPr>
                <w:rFonts w:ascii="宋体" w:eastAsia="宋体" w:hAnsi="宋体" w:hint="eastAsia"/>
                <w:sz w:val="28"/>
                <w:szCs w:val="28"/>
              </w:rPr>
              <w:t>机械</w:t>
            </w:r>
            <w:r w:rsidRPr="0055512B">
              <w:rPr>
                <w:rFonts w:ascii="宋体" w:eastAsia="宋体" w:hAnsi="宋体"/>
                <w:sz w:val="28"/>
                <w:szCs w:val="28"/>
              </w:rPr>
              <w:t>工程图样的理论和方法，通过理论教学和上机实践达到如下主要目的:</w:t>
            </w:r>
          </w:p>
          <w:p w14:paraId="24B27F58" w14:textId="77777777" w:rsidR="002219F9" w:rsidRPr="0055512B" w:rsidRDefault="002219F9" w:rsidP="0055512B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1、培养计算机绘图技术的基本内涵和实现计算机绘图的基本方法;</w:t>
            </w:r>
          </w:p>
          <w:p w14:paraId="6ECC1B1F" w14:textId="77777777" w:rsidR="002219F9" w:rsidRPr="0055512B" w:rsidRDefault="002219F9" w:rsidP="0055512B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2、掌握交互式绘图技术的概念和方法，熟练掌握一种目前较为流行的主流计算机绘图系统的使用方法，并能够熟练地使用该系统完成本专业领域工程图样的绘制。</w:t>
            </w:r>
          </w:p>
          <w:p w14:paraId="27397165" w14:textId="77777777" w:rsidR="002219F9" w:rsidRPr="0055512B" w:rsidRDefault="002219F9" w:rsidP="0055512B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3、使学生了解当今国内外的新技术和发展动态，掌握部分</w:t>
            </w:r>
            <w:r w:rsidRPr="0055512B">
              <w:rPr>
                <w:rFonts w:ascii="宋体" w:eastAsia="宋体" w:hAnsi="宋体" w:hint="eastAsia"/>
                <w:sz w:val="28"/>
                <w:szCs w:val="28"/>
              </w:rPr>
              <w:t>机械</w:t>
            </w:r>
            <w:r w:rsidRPr="0055512B">
              <w:rPr>
                <w:rFonts w:ascii="宋体" w:eastAsia="宋体" w:hAnsi="宋体"/>
                <w:sz w:val="28"/>
                <w:szCs w:val="28"/>
              </w:rPr>
              <w:t>制图在CAD 中的应用，能独立完成 CAD 中平面图、立面图的绘制、成稿、出图。</w:t>
            </w:r>
          </w:p>
          <w:p w14:paraId="61BFF05A" w14:textId="77777777" w:rsidR="00545BEC" w:rsidRPr="0055512B" w:rsidRDefault="002219F9" w:rsidP="0055512B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4、同时根据本班情况，传授职业知识，培养职业技能，进行就业指导，全面提高学生的素质。在平时教学活动中应加以渗透学会做人、学会做事的理念。</w:t>
            </w:r>
          </w:p>
          <w:p w14:paraId="1B74A389" w14:textId="77777777" w:rsidR="00545BEC" w:rsidRDefault="00545BE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45BEC" w14:paraId="34E75C58" w14:textId="77777777" w:rsidTr="00F72E7A">
        <w:trPr>
          <w:gridBefore w:val="1"/>
          <w:wBefore w:w="539" w:type="dxa"/>
          <w:trHeight w:val="4410"/>
        </w:trPr>
        <w:tc>
          <w:tcPr>
            <w:tcW w:w="9956" w:type="dxa"/>
            <w:gridSpan w:val="2"/>
            <w:tcBorders>
              <w:tl2br w:val="nil"/>
              <w:tr2bl w:val="nil"/>
            </w:tcBorders>
            <w:shd w:val="clear" w:color="auto" w:fill="auto"/>
            <w:noWrap/>
          </w:tcPr>
          <w:p w14:paraId="2D4E6721" w14:textId="77777777" w:rsidR="00545BEC" w:rsidRDefault="00804DE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33D722BF" w14:textId="77777777" w:rsidR="00545BEC" w:rsidRPr="0055512B" w:rsidRDefault="002219F9">
            <w:pPr>
              <w:widowControl/>
              <w:ind w:firstLineChars="150" w:firstLine="42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授课对象是2</w:t>
            </w:r>
            <w:r w:rsidRPr="0055512B">
              <w:rPr>
                <w:rFonts w:ascii="宋体" w:eastAsia="宋体" w:hAnsi="宋体"/>
                <w:sz w:val="28"/>
                <w:szCs w:val="28"/>
              </w:rPr>
              <w:t>023</w:t>
            </w:r>
            <w:r w:rsidRPr="0055512B">
              <w:rPr>
                <w:rFonts w:ascii="宋体" w:eastAsia="宋体" w:hAnsi="宋体" w:hint="eastAsia"/>
                <w:sz w:val="28"/>
                <w:szCs w:val="28"/>
              </w:rPr>
              <w:t>级数控、焊接、新能源及农机维修等四个专业的学生，他们具备了一定的计算机应用知识，有较强的学习意愿和专业认知能力。但此课程是在机械制图课程的基础上开设的计算机绘图技能课程，相对机械制图课程进行滞后学习，可以有效提高学习小姑。本学期主要对学生机械制图常识进行实践能力学习和锻炼。</w:t>
            </w:r>
          </w:p>
          <w:p w14:paraId="5F5CD758" w14:textId="77777777" w:rsidR="00545BEC" w:rsidRDefault="00545BEC">
            <w:pPr>
              <w:widowControl/>
              <w:ind w:firstLineChars="150" w:firstLine="42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7BE42A2" w14:textId="77777777" w:rsidR="00545BEC" w:rsidRDefault="00545BEC">
            <w:pPr>
              <w:widowControl/>
              <w:ind w:firstLineChars="150" w:firstLine="42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90EF767" w14:textId="77777777" w:rsidR="00545BEC" w:rsidRDefault="00545BEC">
            <w:pPr>
              <w:widowControl/>
              <w:ind w:firstLineChars="150" w:firstLine="42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E35E6E3" w14:textId="77777777" w:rsidR="00545BEC" w:rsidRDefault="00545BEC">
            <w:pPr>
              <w:widowControl/>
              <w:ind w:firstLineChars="150" w:firstLine="42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45BEC" w14:paraId="6AC3EAC7" w14:textId="77777777" w:rsidTr="0055512B">
        <w:trPr>
          <w:gridBefore w:val="1"/>
          <w:wBefore w:w="539" w:type="dxa"/>
          <w:trHeight w:val="3119"/>
        </w:trPr>
        <w:tc>
          <w:tcPr>
            <w:tcW w:w="9956" w:type="dxa"/>
            <w:gridSpan w:val="2"/>
            <w:tcBorders>
              <w:tl2br w:val="nil"/>
              <w:tr2bl w:val="nil"/>
            </w:tcBorders>
            <w:shd w:val="clear" w:color="auto" w:fill="auto"/>
            <w:noWrap/>
          </w:tcPr>
          <w:p w14:paraId="2ACE798E" w14:textId="77777777" w:rsidR="00545BEC" w:rsidRDefault="00804DE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4E1A1167" w14:textId="77777777" w:rsidR="00545BEC" w:rsidRPr="0055512B" w:rsidRDefault="002219F9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本课程采用的中国劳动社会保障出版社</w:t>
            </w:r>
            <w:r w:rsidR="0055512B" w:rsidRPr="0055512B">
              <w:rPr>
                <w:rFonts w:ascii="宋体" w:eastAsia="宋体" w:hAnsi="宋体" w:hint="eastAsia"/>
                <w:sz w:val="28"/>
                <w:szCs w:val="28"/>
              </w:rPr>
              <w:t>出版的全国中等职业学校机械类专业通用教材《计算机制图——AutoCAD》修订版，针对中级技能层次。主要学习二维平面作图知识，并适当涉及三维制图方法，通俗易懂，图文并茂，讲解详细。</w:t>
            </w:r>
          </w:p>
          <w:p w14:paraId="591A8DEF" w14:textId="77777777" w:rsidR="00545BEC" w:rsidRDefault="00545BEC" w:rsidP="00F72E7A">
            <w:pPr>
              <w:spacing w:line="420" w:lineRule="exact"/>
            </w:pPr>
          </w:p>
        </w:tc>
      </w:tr>
      <w:tr w:rsidR="00545BEC" w14:paraId="21E7A922" w14:textId="77777777" w:rsidTr="00F72E7A">
        <w:trPr>
          <w:gridBefore w:val="1"/>
          <w:wBefore w:w="539" w:type="dxa"/>
          <w:trHeight w:val="4705"/>
        </w:trPr>
        <w:tc>
          <w:tcPr>
            <w:tcW w:w="9956" w:type="dxa"/>
            <w:gridSpan w:val="2"/>
            <w:tcBorders>
              <w:tl2br w:val="nil"/>
              <w:tr2bl w:val="nil"/>
            </w:tcBorders>
            <w:shd w:val="clear" w:color="auto" w:fill="auto"/>
            <w:noWrap/>
          </w:tcPr>
          <w:p w14:paraId="7912D624" w14:textId="77777777" w:rsidR="00545BEC" w:rsidRDefault="00804DE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62AE1AF6" w14:textId="77777777" w:rsidR="00545BEC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重点：1、AutoCAD软件的使用方法；</w:t>
            </w:r>
          </w:p>
          <w:p w14:paraId="4C4D412F" w14:textId="77777777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2、文字的输入和编辑方法；</w:t>
            </w:r>
          </w:p>
          <w:p w14:paraId="4ACA7E8B" w14:textId="77777777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3、尺寸的标注；</w:t>
            </w:r>
          </w:p>
          <w:p w14:paraId="55656580" w14:textId="77777777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难点：</w:t>
            </w:r>
          </w:p>
          <w:p w14:paraId="2DF3B286" w14:textId="77777777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轴测图的绘制；</w:t>
            </w:r>
          </w:p>
          <w:p w14:paraId="79147C0B" w14:textId="77777777" w:rsidR="00545BEC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 w:hint="eastAsia"/>
                <w:sz w:val="28"/>
                <w:szCs w:val="28"/>
              </w:rPr>
              <w:t>创建三维实体；</w:t>
            </w:r>
          </w:p>
        </w:tc>
      </w:tr>
      <w:tr w:rsidR="00545BEC" w14:paraId="720E9ACE" w14:textId="77777777" w:rsidTr="00F72E7A">
        <w:trPr>
          <w:gridBefore w:val="1"/>
          <w:wBefore w:w="539" w:type="dxa"/>
          <w:trHeight w:val="4705"/>
        </w:trPr>
        <w:tc>
          <w:tcPr>
            <w:tcW w:w="9956" w:type="dxa"/>
            <w:gridSpan w:val="2"/>
            <w:tcBorders>
              <w:tl2br w:val="nil"/>
              <w:tr2bl w:val="nil"/>
            </w:tcBorders>
            <w:shd w:val="clear" w:color="auto" w:fill="auto"/>
            <w:noWrap/>
          </w:tcPr>
          <w:p w14:paraId="4F504FFF" w14:textId="77777777" w:rsidR="00545BEC" w:rsidRDefault="00804DE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5719D0E3" w14:textId="5968A1A9" w:rsidR="0055512B" w:rsidRPr="0055512B" w:rsidRDefault="0055512B" w:rsidP="0055512B">
            <w:pPr>
              <w:spacing w:line="360" w:lineRule="auto"/>
              <w:ind w:firstLineChars="200" w:firstLine="42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</w:rPr>
              <w:t>1</w:t>
            </w:r>
            <w:r w:rsidRPr="0055512B">
              <w:rPr>
                <w:rFonts w:ascii="宋体" w:eastAsia="宋体" w:hAnsi="宋体"/>
                <w:sz w:val="28"/>
                <w:szCs w:val="28"/>
              </w:rPr>
              <w:t>、每节课复习旧课知识，目的:熟悉知识，培养专业感</w:t>
            </w:r>
            <w:r w:rsidR="00AE11C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14:paraId="146F79D9" w14:textId="1E0EA8E3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2、每堂课后布置好作业，实施互测，保证效果</w:t>
            </w:r>
            <w:r w:rsidR="00AE11C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14:paraId="13A22418" w14:textId="3371D3CC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3、对后进生进行专门辅导，布置单独的</w:t>
            </w:r>
            <w:proofErr w:type="gramStart"/>
            <w:r w:rsidRPr="0055512B">
              <w:rPr>
                <w:rFonts w:ascii="宋体" w:eastAsia="宋体" w:hAnsi="宋体"/>
                <w:sz w:val="28"/>
                <w:szCs w:val="28"/>
              </w:rPr>
              <w:t>作业让</w:t>
            </w:r>
            <w:proofErr w:type="gramEnd"/>
            <w:r w:rsidRPr="0055512B">
              <w:rPr>
                <w:rFonts w:ascii="宋体" w:eastAsia="宋体" w:hAnsi="宋体"/>
                <w:sz w:val="28"/>
                <w:szCs w:val="28"/>
              </w:rPr>
              <w:t>他们在转变中体味学习的快乐，树立学习的自信，尽快成长起来</w:t>
            </w:r>
            <w:r w:rsidR="00AE11C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14:paraId="4E4F7147" w14:textId="30D70FF4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4、实施“任务型”的教学途径，培养学生综合运用能力</w:t>
            </w:r>
            <w:r w:rsidR="00AE11C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14:paraId="58B99259" w14:textId="458BCB1F" w:rsidR="0055512B" w:rsidRPr="0055512B" w:rsidRDefault="0055512B" w:rsidP="0055512B">
            <w:pPr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5、加强对学生学习策略的知道，为他们终身学习奠定基础</w:t>
            </w:r>
            <w:r w:rsidR="00AE11C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14:paraId="62304D33" w14:textId="77777777" w:rsidR="00545BEC" w:rsidRDefault="0055512B" w:rsidP="0055512B">
            <w:pPr>
              <w:spacing w:line="360" w:lineRule="auto"/>
              <w:ind w:firstLineChars="200" w:firstLine="560"/>
            </w:pPr>
            <w:r w:rsidRPr="0055512B">
              <w:rPr>
                <w:rFonts w:ascii="宋体" w:eastAsia="宋体" w:hAnsi="宋体"/>
                <w:sz w:val="28"/>
                <w:szCs w:val="28"/>
              </w:rPr>
              <w:t>6、要充分利用现代教育技术，利用计算机和多媒体教学软件，探索新的教学模式，开发专业理论教学资源，拓展学生学习渠道，改进学生学习方式，提高教学效果 。</w:t>
            </w:r>
          </w:p>
        </w:tc>
      </w:tr>
      <w:tr w:rsidR="00545BEC" w14:paraId="368C520A" w14:textId="77777777" w:rsidTr="00F72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540"/>
        </w:trPr>
        <w:tc>
          <w:tcPr>
            <w:tcW w:w="10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56DE" w14:textId="77777777" w:rsidR="00545BEC" w:rsidRDefault="00804DE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  <w:p w14:paraId="3DE9DB9D" w14:textId="77777777" w:rsidR="00AE11C2" w:rsidRDefault="00AE11C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</w:p>
          <w:tbl>
            <w:tblPr>
              <w:tblW w:w="10114" w:type="dxa"/>
              <w:tblLook w:val="04A0" w:firstRow="1" w:lastRow="0" w:firstColumn="1" w:lastColumn="0" w:noHBand="0" w:noVBand="1"/>
            </w:tblPr>
            <w:tblGrid>
              <w:gridCol w:w="833"/>
              <w:gridCol w:w="2056"/>
              <w:gridCol w:w="4189"/>
              <w:gridCol w:w="1872"/>
              <w:gridCol w:w="595"/>
              <w:gridCol w:w="556"/>
              <w:gridCol w:w="13"/>
            </w:tblGrid>
            <w:tr w:rsidR="00AE11C2" w14:paraId="3BC7281E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9EC68D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周次</w:t>
                  </w:r>
                </w:p>
              </w:tc>
              <w:tc>
                <w:tcPr>
                  <w:tcW w:w="205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33CB64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时间</w:t>
                  </w:r>
                </w:p>
              </w:tc>
              <w:tc>
                <w:tcPr>
                  <w:tcW w:w="418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0E8FB2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授课章节及内容提要</w:t>
                  </w:r>
                </w:p>
              </w:tc>
              <w:tc>
                <w:tcPr>
                  <w:tcW w:w="187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ABA4BD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重点和难点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DBB0EA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课时</w:t>
                  </w:r>
                </w:p>
              </w:tc>
              <w:tc>
                <w:tcPr>
                  <w:tcW w:w="55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51EDB12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备注</w:t>
                  </w:r>
                </w:p>
              </w:tc>
            </w:tr>
            <w:tr w:rsidR="00AE11C2" w14:paraId="3FB5F072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5AD3FF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83DA51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2.26--3.03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5B38DB" w14:textId="1DC0A850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 w:hint="eastAsia"/>
                      <w:sz w:val="24"/>
                      <w:szCs w:val="24"/>
                    </w:rPr>
                    <w:t>第一</w:t>
                  </w:r>
                  <w:proofErr w:type="gramStart"/>
                  <w:r w:rsidRPr="004B470A">
                    <w:rPr>
                      <w:rFonts w:ascii="宋体" w:eastAsia="宋体" w:hAnsi="宋体" w:hint="eastAsia"/>
                      <w:sz w:val="24"/>
                      <w:szCs w:val="24"/>
                    </w:rPr>
                    <w:t>章初步</w:t>
                  </w:r>
                  <w:proofErr w:type="gramEnd"/>
                  <w:r w:rsidRPr="004B470A">
                    <w:rPr>
                      <w:rFonts w:ascii="宋体" w:eastAsia="宋体" w:hAnsi="宋体" w:hint="eastAsia"/>
                      <w:sz w:val="24"/>
                      <w:szCs w:val="24"/>
                    </w:rPr>
                    <w:t>体验</w:t>
                  </w: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 xml:space="preserve"> AutoCAD 2014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A104D3" w14:textId="0305D9C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软件界面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42CF45" w14:textId="1E55C896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kern w:val="0"/>
                      <w:sz w:val="32"/>
                      <w:szCs w:val="32"/>
                    </w:rPr>
                  </w:pPr>
                  <w:r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21661E2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AE11C2" w14:paraId="344CDC88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D61AFB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D5F9A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3.04--3.10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D78025" w14:textId="12819E63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绘制三角形与内切圆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BC44F" w14:textId="11A5FAA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内切外切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8705BC" w14:textId="10C598F2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FF3BAAA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32335E35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B51FE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95BA3B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3.11--3.17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16570E" w14:textId="278ED754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绘制空心轴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1683F5" w14:textId="2DE77D7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图层设置</w:t>
                  </w:r>
                  <w:proofErr w:type="gramEnd"/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D13FF8" w14:textId="4BC81F2A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957AA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98FF193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32754CB0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B1EDDE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FF5CF3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3.18--3.24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9DC780" w14:textId="24C62BA8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 xml:space="preserve">绘制图框和标题栏 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FB184B" w14:textId="6185A08C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标题栏尺寸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DFE831" w14:textId="2B6ED743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957AA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8DB5C6C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47328F69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0BD14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88CBA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3.25--3.31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EB7FAF" w14:textId="5E6D16DD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绘制手柄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8E1453" w14:textId="1A130DBB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圆弧相切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AE6D06" w14:textId="2B32F09B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957AA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A9953D9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1D8BE1F6" w14:textId="77777777" w:rsidTr="00AE11C2">
              <w:trPr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B49857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542B6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4.01--4.07</w:t>
                  </w:r>
                </w:p>
              </w:tc>
              <w:tc>
                <w:tcPr>
                  <w:tcW w:w="722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C1CF266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1BD1DA41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6868F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8FBA53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4.08--4.14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EBDFE3" w14:textId="56E31BC4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绘制圆盘底座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F8EA38" w14:textId="61AD0CE9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阵列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3E4F9E" w14:textId="32A6BBE8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A81421C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32C31D90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AEBE49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C6EC15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4.15--4.21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BBB3F" w14:textId="46D53743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绘制支座三视图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2B1CA7" w14:textId="7CB5DF66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图案填充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F7186D" w14:textId="6CC44736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470B456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3D914362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51DA62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339681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4.22--4.28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218F7B" w14:textId="684858FE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绘制螺栓连接组合图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8A5082" w14:textId="3A8AFBBD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移动旋转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3F3137" w14:textId="56E3D0C8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D4FE858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59DB9CC4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D2ECCF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D36B63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4.29--5.5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FCB728F" w14:textId="4931E1FD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文字的输</w:t>
                  </w:r>
                  <w:r w:rsidRPr="004B470A">
                    <w:rPr>
                      <w:rFonts w:ascii="宋体" w:eastAsia="宋体" w:hAnsi="宋体" w:hint="eastAsia"/>
                      <w:sz w:val="24"/>
                      <w:szCs w:val="24"/>
                    </w:rPr>
                    <w:t>入</w:t>
                  </w: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和编辑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AF69744" w14:textId="19B780E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输入编辑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5115D1D6" w14:textId="7039BD6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D1FD92E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4413942B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9E9FC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326022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5.06—5.12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ECE4B" w14:textId="2FD8D72A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T形块的尺寸标注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5CFA32" w14:textId="2CC33768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线性标注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F7402F" w14:textId="1865731C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16613D5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2A6F2843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27FB8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E9616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5.13--5.19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4A93D1" w14:textId="58315FC1" w:rsidR="00AE11C2" w:rsidRDefault="00AE11C2" w:rsidP="00AE11C2">
                  <w:pPr>
                    <w:widowControl/>
                    <w:tabs>
                      <w:tab w:val="left" w:pos="826"/>
                    </w:tabs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组合体的尺寸标注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15AC3E" w14:textId="79335A2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直径角度标注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7D8EFB" w14:textId="4BD8395B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7E2FF77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6C80F5AE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685661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C67805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5.20--5.26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714CE" w14:textId="4217AC91" w:rsidR="00AE11C2" w:rsidRDefault="00AE11C2" w:rsidP="00AE11C2">
                  <w:pPr>
                    <w:widowControl/>
                    <w:tabs>
                      <w:tab w:val="left" w:pos="826"/>
                    </w:tabs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空心轴环的公差及表面粗糙度的标注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E61D7F" w14:textId="21441B4F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公差及</w:t>
                  </w: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块</w:t>
                  </w:r>
                  <w:proofErr w:type="gramEnd"/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0651F2" w14:textId="1A99B900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782B5AF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2A51DD6D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DFED6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061D7F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5.27--6.02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A69576" w14:textId="4CD85700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36"/>
                      <w:szCs w:val="36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绘制阶梯轴零件图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C0A151" w14:textId="228E88C6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零件图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F964E9" w14:textId="3CABB2EB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7A1193B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01C0C464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A87524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A2B80C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6.03--6.09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7B999F" w14:textId="5121CB60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楷体_GB2312" w:eastAsia="楷体_GB2312" w:hAnsi="宋体" w:cs="宋体"/>
                      <w:kern w:val="0"/>
                      <w:sz w:val="36"/>
                      <w:szCs w:val="36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绘制齿轮零件图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C14CDF" w14:textId="18840B9A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齿轮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AEADE7" w14:textId="50A31FCA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3172E">
                    <w:rPr>
                      <w:rFonts w:ascii="宋体" w:eastAsia="宋体" w:hAnsi="宋体" w:cs="宋体"/>
                      <w:sz w:val="32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95234D0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45824C2A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3AE5FA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9583C2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6.10--6.16</w:t>
                  </w:r>
                </w:p>
              </w:tc>
              <w:tc>
                <w:tcPr>
                  <w:tcW w:w="4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EC9572" w14:textId="4B45A403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绘制千斤顶装配图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2E2CE0" w14:textId="49B1EB45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装配图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C7C6DF4" w14:textId="4091E7E5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C932F16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6A74D809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B0B3B0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EA24E7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6.17--6.23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969414" w14:textId="499B8A49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绘制轴测图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BB74CA" w14:textId="6F14F2A6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轴测图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7C6C10" w14:textId="3E6CC56C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14A4CE6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56632263" w14:textId="77777777" w:rsidTr="00AE11C2">
              <w:trPr>
                <w:gridAfter w:val="1"/>
                <w:wAfter w:w="13" w:type="dxa"/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90D239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DD9F57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6.24--6.30</w:t>
                  </w: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367CC8" w14:textId="11ADCC3C" w:rsidR="00AE11C2" w:rsidRDefault="00AE11C2" w:rsidP="00AE11C2">
                  <w:pPr>
                    <w:widowControl/>
                    <w:snapToGrid w:val="0"/>
                    <w:rPr>
                      <w:rFonts w:ascii="宋体" w:eastAsia="宋体" w:hAnsi="宋体" w:cs="宋体"/>
                      <w:kern w:val="0"/>
                      <w:sz w:val="36"/>
                      <w:szCs w:val="36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创建三维实体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5DFCFF" w14:textId="5380CC13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470A">
                    <w:rPr>
                      <w:rFonts w:ascii="宋体" w:eastAsia="宋体" w:hAnsi="宋体"/>
                      <w:sz w:val="24"/>
                      <w:szCs w:val="24"/>
                    </w:rPr>
                    <w:t>三维实体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BF6B53" w14:textId="11CF054C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D851AD4" w14:textId="77777777" w:rsidR="00AE11C2" w:rsidRDefault="00AE11C2" w:rsidP="00AE11C2">
                  <w:pPr>
                    <w:widowControl/>
                    <w:snapToGrid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E11C2" w14:paraId="22E20AFD" w14:textId="77777777" w:rsidTr="00AE11C2">
              <w:trPr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2B14F8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D0423C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7.01-7.07</w:t>
                  </w:r>
                </w:p>
              </w:tc>
              <w:tc>
                <w:tcPr>
                  <w:tcW w:w="722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789F754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期末复习</w:t>
                  </w:r>
                </w:p>
              </w:tc>
            </w:tr>
            <w:tr w:rsidR="00AE11C2" w14:paraId="0BDFE197" w14:textId="77777777" w:rsidTr="00AE11C2">
              <w:trPr>
                <w:trHeight w:val="567"/>
              </w:trPr>
              <w:tc>
                <w:tcPr>
                  <w:tcW w:w="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CC4B99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7D158F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7.08-7.12</w:t>
                  </w:r>
                </w:p>
              </w:tc>
              <w:tc>
                <w:tcPr>
                  <w:tcW w:w="722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5B0D4C9" w14:textId="77777777" w:rsidR="00AE11C2" w:rsidRDefault="00AE11C2" w:rsidP="00AE11C2">
                  <w:pPr>
                    <w:widowControl/>
                    <w:snapToGrid w:val="0"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期末考试</w:t>
                  </w:r>
                </w:p>
              </w:tc>
            </w:tr>
          </w:tbl>
          <w:p w14:paraId="3555C5A6" w14:textId="77777777" w:rsidR="00AE11C2" w:rsidRDefault="00AE11C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294E6094" w14:textId="77777777" w:rsidR="00545BEC" w:rsidRDefault="00545BEC">
      <w:pPr>
        <w:rPr>
          <w:rFonts w:hint="eastAsia"/>
        </w:rPr>
      </w:pPr>
    </w:p>
    <w:sectPr w:rsidR="00545BEC" w:rsidSect="00BB6118">
      <w:pgSz w:w="11906" w:h="16838"/>
      <w:pgMar w:top="1276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46CF7"/>
    <w:multiLevelType w:val="hybridMultilevel"/>
    <w:tmpl w:val="D32E3C6E"/>
    <w:lvl w:ilvl="0" w:tplc="556C935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6C5D2F"/>
    <w:multiLevelType w:val="singleLevel"/>
    <w:tmpl w:val="4A6C5D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79040944">
    <w:abstractNumId w:val="1"/>
  </w:num>
  <w:num w:numId="2" w16cid:durableId="418210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2219F9"/>
    <w:rsid w:val="003F2302"/>
    <w:rsid w:val="00455FF0"/>
    <w:rsid w:val="004B470A"/>
    <w:rsid w:val="004C5332"/>
    <w:rsid w:val="00545BEC"/>
    <w:rsid w:val="0055512B"/>
    <w:rsid w:val="0078646B"/>
    <w:rsid w:val="007E6044"/>
    <w:rsid w:val="00804DE0"/>
    <w:rsid w:val="00910A6A"/>
    <w:rsid w:val="009E40AD"/>
    <w:rsid w:val="00AE11C2"/>
    <w:rsid w:val="00B77E77"/>
    <w:rsid w:val="00BB6118"/>
    <w:rsid w:val="00C25877"/>
    <w:rsid w:val="00E20D6F"/>
    <w:rsid w:val="00E6636F"/>
    <w:rsid w:val="00E90810"/>
    <w:rsid w:val="00EA769F"/>
    <w:rsid w:val="00F34E6E"/>
    <w:rsid w:val="00F72E7A"/>
    <w:rsid w:val="0AB6302C"/>
    <w:rsid w:val="0D1D3A97"/>
    <w:rsid w:val="0DA16476"/>
    <w:rsid w:val="105772C0"/>
    <w:rsid w:val="175207E1"/>
    <w:rsid w:val="295B17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C1C0D08"/>
  <w15:docId w15:val="{AF7F391E-EEDF-4A1A-A2F7-E75EC724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261</Words>
  <Characters>1494</Characters>
  <Application>Microsoft Office Word</Application>
  <DocSecurity>0</DocSecurity>
  <Lines>12</Lines>
  <Paragraphs>3</Paragraphs>
  <ScaleCrop>false</ScaleCrop>
  <Company>微软中国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郑祥呈</cp:lastModifiedBy>
  <cp:revision>2</cp:revision>
  <dcterms:created xsi:type="dcterms:W3CDTF">2024-02-27T05:12:00Z</dcterms:created>
  <dcterms:modified xsi:type="dcterms:W3CDTF">2024-02-27T05:12:00Z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32FE4FA7EB1E478BAFDB1D0A011817D4</vt:lpwstr>
  </property>
</Properties>
</file>