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数学</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电气工程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jc w:val="both"/>
              <w:rPr>
                <w:rFonts w:hint="eastAsia" w:ascii="宋体" w:hAnsi="宋体" w:eastAsia="宋体" w:cs="宋体"/>
                <w:b/>
                <w:bCs/>
                <w:kern w:val="0"/>
                <w:sz w:val="40"/>
                <w:szCs w:val="40"/>
                <w:u w:val="single"/>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 数学     </w:t>
            </w:r>
          </w:p>
          <w:p>
            <w:pPr>
              <w:widowControl/>
              <w:ind w:firstLine="4016" w:firstLineChars="1000"/>
              <w:jc w:val="both"/>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22级化工机电1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耿乾生    </w:t>
            </w:r>
            <w:r>
              <w:rPr>
                <w:rFonts w:hint="eastAsia" w:ascii="宋体" w:hAnsi="宋体" w:eastAsia="宋体" w:cs="宋体"/>
                <w:b/>
                <w:bCs/>
                <w:kern w:val="0"/>
                <w:sz w:val="12"/>
                <w:szCs w:val="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25</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ascii="宋体" w:hAnsi="宋体" w:eastAsia="宋体" w:cs="宋体"/>
                <w:kern w:val="0"/>
                <w:sz w:val="24"/>
                <w:szCs w:val="24"/>
              </w:rPr>
            </w:pPr>
          </w:p>
          <w:p>
            <w:pPr>
              <w:widowControl/>
              <w:ind w:left="479" w:leftChars="152" w:hanging="160" w:hangingChars="50"/>
              <w:jc w:val="left"/>
              <w:rPr>
                <w:rFonts w:hint="eastAsia" w:ascii="宋体" w:eastAsia="宋体" w:cs="宋体"/>
                <w:bCs/>
                <w:kern w:val="0"/>
                <w:sz w:val="28"/>
                <w:szCs w:val="32"/>
              </w:rPr>
            </w:pPr>
            <w:r>
              <w:rPr>
                <w:rFonts w:ascii="宋体" w:eastAsia="宋体" w:cs="宋体"/>
                <w:bCs/>
                <w:kern w:val="0"/>
                <w:sz w:val="32"/>
                <w:szCs w:val="32"/>
              </w:rPr>
              <w:t>1</w:t>
            </w:r>
            <w:r>
              <w:rPr>
                <w:rFonts w:hint="eastAsia" w:ascii="宋体" w:eastAsia="宋体" w:cs="宋体"/>
                <w:bCs/>
                <w:kern w:val="0"/>
                <w:sz w:val="28"/>
                <w:szCs w:val="32"/>
              </w:rPr>
              <w:t>掌握</w:t>
            </w:r>
            <w:r>
              <w:rPr>
                <w:rFonts w:hint="eastAsia" w:ascii="宋体" w:eastAsia="宋体" w:cs="宋体"/>
                <w:bCs/>
                <w:kern w:val="0"/>
                <w:sz w:val="28"/>
                <w:szCs w:val="32"/>
                <w:lang w:val="en-US" w:eastAsia="zh-CN"/>
              </w:rPr>
              <w:t>椭圆、双曲线、抛物线的概念内涵、标准方程几何性质及有关计算。</w:t>
            </w:r>
          </w:p>
          <w:p>
            <w:pPr>
              <w:widowControl/>
              <w:ind w:firstLine="280" w:firstLineChars="100"/>
              <w:jc w:val="left"/>
              <w:rPr>
                <w:rFonts w:ascii="宋体" w:eastAsia="宋体" w:cs="宋体"/>
                <w:bCs/>
                <w:kern w:val="0"/>
                <w:sz w:val="28"/>
                <w:szCs w:val="28"/>
              </w:rPr>
            </w:pPr>
            <w:r>
              <w:rPr>
                <w:rFonts w:ascii="宋体" w:eastAsia="宋体" w:cs="宋体"/>
                <w:bCs/>
                <w:kern w:val="0"/>
                <w:sz w:val="28"/>
                <w:szCs w:val="28"/>
              </w:rPr>
              <w:t xml:space="preserve">2 </w:t>
            </w:r>
            <w:r>
              <w:rPr>
                <w:rFonts w:hint="eastAsia" w:ascii="宋体" w:eastAsia="宋体" w:cs="宋体"/>
                <w:bCs/>
                <w:kern w:val="0"/>
                <w:sz w:val="28"/>
                <w:szCs w:val="28"/>
                <w:lang w:val="en-US" w:eastAsia="zh-CN"/>
              </w:rPr>
              <w:t>熟悉平面的基本性质，空间线线、线面、面面的位置关系及相关问题的解决</w:t>
            </w:r>
            <w:r>
              <w:rPr>
                <w:rFonts w:ascii="宋体" w:eastAsia="宋体" w:cs="宋体"/>
                <w:bCs/>
                <w:kern w:val="0"/>
                <w:sz w:val="28"/>
                <w:szCs w:val="28"/>
              </w:rPr>
              <w:t>。</w:t>
            </w:r>
          </w:p>
          <w:p>
            <w:pPr>
              <w:widowControl/>
              <w:ind w:firstLine="280" w:firstLineChars="100"/>
              <w:jc w:val="left"/>
              <w:rPr>
                <w:rFonts w:ascii="宋体" w:eastAsia="宋体" w:cs="宋体"/>
                <w:bCs/>
                <w:kern w:val="0"/>
                <w:sz w:val="28"/>
                <w:szCs w:val="28"/>
              </w:rPr>
            </w:pPr>
            <w:r>
              <w:rPr>
                <w:rFonts w:ascii="宋体" w:eastAsia="宋体" w:cs="宋体"/>
                <w:bCs/>
                <w:kern w:val="0"/>
                <w:sz w:val="28"/>
                <w:szCs w:val="28"/>
              </w:rPr>
              <w:t>3</w:t>
            </w:r>
            <w:r>
              <w:rPr>
                <w:rFonts w:hint="eastAsia" w:ascii="宋体" w:eastAsia="宋体" w:cs="宋体"/>
                <w:bCs/>
                <w:kern w:val="0"/>
                <w:sz w:val="28"/>
                <w:szCs w:val="28"/>
                <w:lang w:val="en-US" w:eastAsia="zh-CN"/>
              </w:rPr>
              <w:t>掌握排列合与二项式定理的计算与应用</w:t>
            </w:r>
            <w:r>
              <w:rPr>
                <w:rFonts w:ascii="宋体" w:eastAsia="宋体" w:cs="宋体"/>
                <w:bCs/>
                <w:kern w:val="0"/>
                <w:sz w:val="28"/>
                <w:szCs w:val="28"/>
              </w:rPr>
              <w:t>。</w:t>
            </w:r>
          </w:p>
          <w:p>
            <w:pPr>
              <w:widowControl/>
              <w:ind w:firstLine="280" w:firstLineChars="100"/>
              <w:jc w:val="left"/>
              <w:rPr>
                <w:rFonts w:ascii="宋体" w:eastAsia="宋体" w:cs="宋体"/>
                <w:bCs/>
                <w:kern w:val="0"/>
                <w:sz w:val="28"/>
                <w:szCs w:val="28"/>
              </w:rPr>
            </w:pPr>
            <w:r>
              <w:rPr>
                <w:rFonts w:ascii="宋体" w:eastAsia="宋体" w:cs="宋体"/>
                <w:bCs/>
                <w:kern w:val="0"/>
                <w:sz w:val="28"/>
                <w:szCs w:val="28"/>
              </w:rPr>
              <w:t>4 培养学生学以致用团结拼搏积极向上树立正确的人生观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6"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ind w:firstLine="420" w:firstLineChars="150"/>
              <w:jc w:val="left"/>
              <w:rPr>
                <w:rFonts w:ascii="仿宋" w:hAnsi="仿宋" w:eastAsia="仿宋" w:cs="仿宋"/>
                <w:sz w:val="28"/>
                <w:szCs w:val="28"/>
              </w:rPr>
            </w:pPr>
          </w:p>
          <w:p>
            <w:pPr>
              <w:widowControl/>
              <w:ind w:firstLine="320" w:firstLineChars="100"/>
              <w:jc w:val="left"/>
              <w:rPr>
                <w:rFonts w:ascii="宋体" w:hAnsi="Times New Roman" w:eastAsia="宋体" w:cs="宋体"/>
                <w:kern w:val="0"/>
                <w:sz w:val="32"/>
                <w:szCs w:val="32"/>
              </w:rPr>
            </w:pPr>
            <w:r>
              <w:rPr>
                <w:rFonts w:ascii="宋体" w:hAnsi="Times New Roman" w:eastAsia="宋体" w:cs="宋体"/>
                <w:kern w:val="0"/>
                <w:sz w:val="32"/>
                <w:szCs w:val="32"/>
              </w:rPr>
              <w:t>1 这两个班都</w:t>
            </w:r>
            <w:r>
              <w:rPr>
                <w:rFonts w:hint="eastAsia" w:ascii="宋体" w:hAnsi="Times New Roman" w:eastAsia="宋体" w:cs="宋体"/>
                <w:kern w:val="0"/>
                <w:sz w:val="32"/>
                <w:szCs w:val="32"/>
                <w:lang w:val="en-US" w:eastAsia="zh-CN"/>
              </w:rPr>
              <w:t>是22级老生</w:t>
            </w:r>
            <w:r>
              <w:rPr>
                <w:rFonts w:ascii="宋体" w:hAnsi="Times New Roman" w:eastAsia="宋体" w:cs="宋体"/>
                <w:kern w:val="0"/>
                <w:sz w:val="32"/>
                <w:szCs w:val="32"/>
              </w:rPr>
              <w:t>,学生大多基础较差，学习的积极性不高。</w:t>
            </w:r>
          </w:p>
          <w:p>
            <w:pPr>
              <w:widowControl/>
              <w:ind w:left="639" w:leftChars="152" w:hanging="320" w:hangingChars="100"/>
              <w:jc w:val="left"/>
              <w:rPr>
                <w:rFonts w:ascii="宋体" w:hAnsi="Times New Roman" w:eastAsia="宋体" w:cs="宋体"/>
                <w:kern w:val="0"/>
                <w:sz w:val="32"/>
                <w:szCs w:val="32"/>
              </w:rPr>
            </w:pPr>
            <w:r>
              <w:rPr>
                <w:rFonts w:ascii="宋体" w:hAnsi="Times New Roman" w:eastAsia="宋体" w:cs="宋体"/>
                <w:kern w:val="0"/>
                <w:sz w:val="32"/>
                <w:szCs w:val="32"/>
              </w:rPr>
              <w:t>2学生大多是毕业后就参加工作，学习</w:t>
            </w:r>
            <w:r>
              <w:rPr>
                <w:rFonts w:hint="eastAsia" w:ascii="宋体" w:hAnsi="Times New Roman" w:eastAsia="宋体" w:cs="宋体"/>
                <w:kern w:val="0"/>
                <w:sz w:val="32"/>
                <w:szCs w:val="32"/>
                <w:lang w:val="en-US" w:eastAsia="zh-CN"/>
              </w:rPr>
              <w:t>积极性不高</w:t>
            </w:r>
            <w:r>
              <w:rPr>
                <w:rFonts w:ascii="宋体" w:hAnsi="Times New Roman" w:eastAsia="宋体" w:cs="宋体"/>
                <w:kern w:val="0"/>
                <w:sz w:val="32"/>
                <w:szCs w:val="32"/>
              </w:rPr>
              <w:t>，所以组织</w:t>
            </w:r>
            <w:r>
              <w:rPr>
                <w:rFonts w:hint="eastAsia" w:ascii="宋体" w:hAnsi="Times New Roman" w:eastAsia="宋体" w:cs="宋体"/>
                <w:kern w:val="0"/>
                <w:sz w:val="32"/>
                <w:szCs w:val="32"/>
                <w:lang w:val="en-US" w:eastAsia="zh-CN"/>
              </w:rPr>
              <w:t>教学困难较大</w:t>
            </w:r>
            <w:r>
              <w:rPr>
                <w:rFonts w:ascii="宋体" w:hAnsi="Times New Roman" w:eastAsia="宋体" w:cs="宋体"/>
                <w:kern w:val="0"/>
                <w:sz w:val="32"/>
                <w:szCs w:val="32"/>
              </w:rPr>
              <w:t>。</w:t>
            </w:r>
          </w:p>
          <w:p>
            <w:pPr>
              <w:widowControl/>
              <w:ind w:firstLine="480" w:firstLineChars="150"/>
              <w:jc w:val="left"/>
              <w:rPr>
                <w:rFonts w:ascii="仿宋" w:hAnsi="仿宋" w:eastAsia="仿宋" w:cs="仿宋"/>
                <w:sz w:val="28"/>
                <w:szCs w:val="28"/>
              </w:rPr>
            </w:pPr>
            <w:r>
              <w:rPr>
                <w:rFonts w:ascii="宋体" w:hAnsi="Times New Roman" w:eastAsia="宋体" w:cs="宋体"/>
                <w:kern w:val="0"/>
                <w:sz w:val="32"/>
                <w:szCs w:val="32"/>
              </w:rPr>
              <w:t>3学生</w:t>
            </w:r>
            <w:r>
              <w:rPr>
                <w:rFonts w:hint="eastAsia" w:ascii="宋体" w:hAnsi="Times New Roman" w:eastAsia="宋体" w:cs="宋体"/>
                <w:kern w:val="0"/>
                <w:sz w:val="32"/>
                <w:szCs w:val="32"/>
                <w:lang w:val="en-US" w:eastAsia="zh-CN"/>
              </w:rPr>
              <w:t>基础</w:t>
            </w:r>
            <w:r>
              <w:rPr>
                <w:rFonts w:ascii="宋体" w:hAnsi="Times New Roman" w:eastAsia="宋体" w:cs="宋体"/>
                <w:kern w:val="0"/>
                <w:sz w:val="32"/>
                <w:szCs w:val="32"/>
              </w:rPr>
              <w:t>差异较大，难以统一要求组织教学。</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8"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spacing w:line="420" w:lineRule="exact"/>
              <w:ind w:firstLine="420" w:firstLineChars="200"/>
            </w:pPr>
          </w:p>
          <w:p>
            <w:pPr>
              <w:widowControl/>
              <w:ind w:left="960" w:hanging="960" w:hangingChars="300"/>
              <w:jc w:val="left"/>
              <w:rPr>
                <w:rFonts w:ascii="宋体" w:eastAsia="宋体" w:cs="宋体"/>
                <w:bCs/>
                <w:kern w:val="0"/>
                <w:sz w:val="32"/>
                <w:szCs w:val="32"/>
              </w:rPr>
            </w:pPr>
            <w:r>
              <w:rPr>
                <w:rFonts w:ascii="宋体" w:eastAsia="宋体" w:cs="宋体"/>
                <w:bCs/>
                <w:kern w:val="0"/>
                <w:sz w:val="32"/>
                <w:szCs w:val="32"/>
              </w:rPr>
              <w:t>1、本学期的教学任务主要是：</w:t>
            </w:r>
            <w:r>
              <w:rPr>
                <w:rFonts w:hint="eastAsia" w:ascii="宋体" w:eastAsia="宋体" w:cs="宋体"/>
                <w:bCs/>
                <w:kern w:val="0"/>
                <w:sz w:val="28"/>
                <w:szCs w:val="32"/>
                <w:lang w:val="en-US" w:eastAsia="zh-CN"/>
              </w:rPr>
              <w:t>椭圆、双曲线、抛物线的概念内涵、标准方程几何性质，</w:t>
            </w:r>
            <w:r>
              <w:rPr>
                <w:rFonts w:hint="eastAsia" w:ascii="宋体" w:eastAsia="宋体" w:cs="宋体"/>
                <w:bCs/>
                <w:kern w:val="0"/>
                <w:sz w:val="28"/>
                <w:szCs w:val="28"/>
                <w:lang w:val="en-US" w:eastAsia="zh-CN"/>
              </w:rPr>
              <w:t>平面的基本性质，空间线线、线面、面面的位置关系，排列合与二项式定理。</w:t>
            </w:r>
          </w:p>
          <w:p>
            <w:pPr>
              <w:spacing w:line="420" w:lineRule="exact"/>
              <w:ind w:firstLine="640" w:firstLineChars="200"/>
            </w:pPr>
            <w:r>
              <w:rPr>
                <w:rFonts w:ascii="宋体" w:eastAsia="宋体" w:cs="宋体"/>
                <w:bCs/>
                <w:kern w:val="0"/>
                <w:sz w:val="32"/>
                <w:szCs w:val="32"/>
              </w:rPr>
              <w:t>2、本学期所学内容主要为拓展模块知识难度大公式多对学生的知识基础要求较高。</w:t>
            </w:r>
          </w:p>
          <w:p>
            <w:pPr>
              <w:spacing w:line="420" w:lineRule="exact"/>
              <w:ind w:firstLine="420" w:firstLineChars="200"/>
            </w:pPr>
          </w:p>
          <w:p>
            <w:pPr>
              <w:widowControl/>
              <w:jc w:val="left"/>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spacing w:line="420" w:lineRule="exact"/>
              <w:ind w:firstLine="420" w:firstLineChars="200"/>
            </w:pPr>
          </w:p>
          <w:p>
            <w:pPr>
              <w:widowControl/>
              <w:ind w:left="479" w:leftChars="152" w:hanging="160" w:hangingChars="50"/>
              <w:jc w:val="left"/>
              <w:rPr>
                <w:rFonts w:hint="eastAsia" w:ascii="宋体" w:eastAsia="宋体" w:cs="宋体"/>
                <w:bCs/>
                <w:kern w:val="0"/>
                <w:sz w:val="28"/>
                <w:szCs w:val="32"/>
              </w:rPr>
            </w:pPr>
            <w:r>
              <w:rPr>
                <w:rFonts w:ascii="宋体" w:eastAsia="宋体" w:cs="宋体"/>
                <w:bCs/>
                <w:kern w:val="0"/>
                <w:sz w:val="32"/>
                <w:szCs w:val="32"/>
              </w:rPr>
              <w:t>1、</w:t>
            </w:r>
            <w:r>
              <w:rPr>
                <w:rFonts w:hint="eastAsia" w:ascii="宋体" w:eastAsia="宋体" w:cs="宋体"/>
                <w:bCs/>
                <w:kern w:val="0"/>
                <w:sz w:val="28"/>
                <w:szCs w:val="32"/>
                <w:lang w:val="en-US" w:eastAsia="zh-CN"/>
              </w:rPr>
              <w:t>椭圆、双曲线、抛物线的概念内涵、标准方程几何性质及有关计算。</w:t>
            </w:r>
          </w:p>
          <w:p>
            <w:pPr>
              <w:widowControl/>
              <w:ind w:firstLine="280" w:firstLineChars="100"/>
              <w:jc w:val="left"/>
              <w:rPr>
                <w:rFonts w:ascii="宋体" w:eastAsia="宋体" w:cs="宋体"/>
                <w:bCs/>
                <w:kern w:val="0"/>
                <w:sz w:val="28"/>
                <w:szCs w:val="28"/>
              </w:rPr>
            </w:pPr>
            <w:r>
              <w:rPr>
                <w:rFonts w:ascii="宋体" w:eastAsia="宋体" w:cs="宋体"/>
                <w:bCs/>
                <w:kern w:val="0"/>
                <w:sz w:val="28"/>
                <w:szCs w:val="28"/>
              </w:rPr>
              <w:t xml:space="preserve">2 </w:t>
            </w:r>
            <w:r>
              <w:rPr>
                <w:rFonts w:hint="eastAsia" w:ascii="宋体" w:eastAsia="宋体" w:cs="宋体"/>
                <w:bCs/>
                <w:kern w:val="0"/>
                <w:sz w:val="28"/>
                <w:szCs w:val="28"/>
                <w:lang w:val="en-US" w:eastAsia="zh-CN"/>
              </w:rPr>
              <w:t>熟悉平面的基本性质，空间线线、线面、面面的位置关系及相关问题的解决</w:t>
            </w:r>
            <w:r>
              <w:rPr>
                <w:rFonts w:ascii="宋体" w:eastAsia="宋体" w:cs="宋体"/>
                <w:bCs/>
                <w:kern w:val="0"/>
                <w:sz w:val="28"/>
                <w:szCs w:val="28"/>
              </w:rPr>
              <w:t>。</w:t>
            </w:r>
          </w:p>
          <w:p>
            <w:pPr>
              <w:widowControl/>
              <w:ind w:firstLine="280" w:firstLineChars="100"/>
              <w:jc w:val="left"/>
              <w:rPr>
                <w:rFonts w:ascii="宋体" w:eastAsia="宋体" w:cs="宋体"/>
                <w:bCs/>
                <w:kern w:val="0"/>
                <w:sz w:val="28"/>
                <w:szCs w:val="28"/>
              </w:rPr>
            </w:pPr>
            <w:r>
              <w:rPr>
                <w:rFonts w:ascii="宋体" w:eastAsia="宋体" w:cs="宋体"/>
                <w:bCs/>
                <w:kern w:val="0"/>
                <w:sz w:val="28"/>
                <w:szCs w:val="28"/>
              </w:rPr>
              <w:t>3</w:t>
            </w:r>
            <w:r>
              <w:rPr>
                <w:rFonts w:hint="eastAsia" w:ascii="宋体" w:eastAsia="宋体" w:cs="宋体"/>
                <w:bCs/>
                <w:kern w:val="0"/>
                <w:sz w:val="28"/>
                <w:szCs w:val="28"/>
                <w:lang w:val="en-US" w:eastAsia="zh-CN"/>
              </w:rPr>
              <w:t>掌握排列合与二项式定理的计算与应用</w:t>
            </w:r>
            <w:r>
              <w:rPr>
                <w:rFonts w:ascii="宋体" w:eastAsia="宋体" w:cs="宋体"/>
                <w:bCs/>
                <w:kern w:val="0"/>
                <w:sz w:val="28"/>
                <w:szCs w:val="28"/>
              </w:rPr>
              <w:t>。</w:t>
            </w: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p>
            <w:pPr>
              <w:spacing w:line="42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widowControl/>
              <w:ind w:left="800" w:hanging="800" w:hangingChars="250"/>
              <w:jc w:val="left"/>
              <w:rPr>
                <w:rFonts w:ascii="宋体" w:eastAsia="宋体" w:cs="宋体"/>
                <w:bCs/>
                <w:kern w:val="0"/>
                <w:sz w:val="32"/>
                <w:szCs w:val="32"/>
              </w:rPr>
            </w:pPr>
            <w:r>
              <w:rPr>
                <w:rFonts w:ascii="宋体" w:eastAsia="宋体" w:cs="宋体"/>
                <w:bCs/>
                <w:kern w:val="0"/>
                <w:sz w:val="32"/>
                <w:szCs w:val="32"/>
              </w:rPr>
              <w:t>1 加强学生思想教育，端正学习态度，培养学习兴趣，增强学生科教兴国，从我做起以实际行动报效祖国的学习情感。</w:t>
            </w:r>
          </w:p>
          <w:p>
            <w:pPr>
              <w:widowControl/>
              <w:jc w:val="left"/>
              <w:rPr>
                <w:rFonts w:ascii="宋体" w:eastAsia="宋体" w:cs="宋体"/>
                <w:bCs/>
                <w:kern w:val="0"/>
                <w:sz w:val="32"/>
                <w:szCs w:val="32"/>
              </w:rPr>
            </w:pPr>
            <w:r>
              <w:rPr>
                <w:rFonts w:ascii="宋体" w:eastAsia="宋体" w:cs="宋体"/>
                <w:bCs/>
                <w:kern w:val="0"/>
                <w:sz w:val="32"/>
                <w:szCs w:val="32"/>
              </w:rPr>
              <w:t xml:space="preserve">   2 结合学生实际因材施教，注重加强基础知识的教学及基本能力的培养</w:t>
            </w:r>
          </w:p>
          <w:p>
            <w:pPr>
              <w:widowControl/>
              <w:ind w:left="800" w:hanging="800" w:hangingChars="250"/>
              <w:jc w:val="left"/>
              <w:rPr>
                <w:rFonts w:ascii="宋体" w:eastAsia="宋体" w:cs="宋体"/>
                <w:bCs/>
                <w:kern w:val="0"/>
                <w:sz w:val="32"/>
                <w:szCs w:val="32"/>
              </w:rPr>
            </w:pPr>
            <w:r>
              <w:rPr>
                <w:rFonts w:ascii="宋体" w:eastAsia="宋体" w:cs="宋体"/>
                <w:bCs/>
                <w:kern w:val="0"/>
                <w:sz w:val="32"/>
                <w:szCs w:val="32"/>
              </w:rPr>
              <w:t xml:space="preserve">   3 结合学生专业特点，联系学生实际及目标需求实施分类管理，保障学生的全面发展。</w:t>
            </w:r>
          </w:p>
          <w:p>
            <w:pPr>
              <w:widowControl/>
              <w:ind w:left="800" w:hanging="800" w:hangingChars="250"/>
              <w:jc w:val="left"/>
              <w:rPr>
                <w:rFonts w:ascii="宋体" w:eastAsia="宋体" w:cs="宋体"/>
                <w:bCs/>
                <w:kern w:val="0"/>
                <w:sz w:val="32"/>
                <w:szCs w:val="32"/>
              </w:rPr>
            </w:pPr>
            <w:r>
              <w:rPr>
                <w:rFonts w:ascii="宋体" w:eastAsia="宋体" w:cs="宋体"/>
                <w:bCs/>
                <w:kern w:val="0"/>
                <w:sz w:val="32"/>
                <w:szCs w:val="32"/>
              </w:rPr>
              <w:t xml:space="preserve">   4 积极配合学校组织的各项竞赛学习月等活动激发学生的学习情怀。</w:t>
            </w:r>
          </w:p>
          <w:p>
            <w:pPr>
              <w:spacing w:line="420" w:lineRule="exact"/>
              <w:ind w:firstLine="640" w:firstLineChars="200"/>
            </w:pPr>
            <w:r>
              <w:rPr>
                <w:rFonts w:ascii="宋体" w:eastAsia="宋体" w:cs="宋体"/>
                <w:bCs/>
                <w:kern w:val="0"/>
                <w:sz w:val="32"/>
                <w:szCs w:val="32"/>
              </w:rPr>
              <w:t xml:space="preserve">   5 培养学生终身学习的理念，增强其学习意志。</w:t>
            </w:r>
          </w:p>
        </w:tc>
      </w:tr>
    </w:tbl>
    <w:p/>
    <w:tbl>
      <w:tblPr>
        <w:tblStyle w:val="2"/>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both"/>
        <w:rPr>
          <w:rFonts w:hint="eastAsia"/>
          <w:b/>
          <w:sz w:val="44"/>
        </w:rPr>
      </w:pPr>
    </w:p>
    <w:p>
      <w:pPr>
        <w:jc w:val="center"/>
        <w:rPr>
          <w:b/>
          <w:sz w:val="44"/>
        </w:rPr>
      </w:pPr>
      <w:r>
        <w:rPr>
          <w:rFonts w:hint="eastAsia"/>
          <w:b/>
          <w:sz w:val="44"/>
        </w:rPr>
        <w:t>学</w:t>
      </w:r>
      <w:r>
        <w:rPr>
          <w:b/>
          <w:sz w:val="44"/>
        </w:rPr>
        <w:t xml:space="preserve"> 期 授 课 计 划 表</w:t>
      </w:r>
    </w:p>
    <w:p/>
    <w:tbl>
      <w:tblPr>
        <w:tblStyle w:val="2"/>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bottom"/>
          </w:tcPr>
          <w:p>
            <w:pPr>
              <w:widowControl/>
              <w:ind w:firstLine="240" w:firstLineChars="100"/>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开学 椭圆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标准方程</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4</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10</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椭圆的几何性质</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计算</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双曲线</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方程性质计算</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抛物线</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方程计算</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小结 复习</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4.07</w:t>
            </w:r>
          </w:p>
        </w:tc>
        <w:tc>
          <w:tcPr>
            <w:tcW w:w="7793" w:type="dxa"/>
            <w:gridSpan w:val="4"/>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清明节</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平面</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性质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空间直线</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位置关系</w:t>
            </w:r>
          </w:p>
        </w:tc>
        <w:tc>
          <w:tcPr>
            <w:tcW w:w="595" w:type="dxa"/>
            <w:tcBorders>
              <w:top w:val="nil"/>
              <w:left w:val="nil"/>
              <w:bottom w:val="single" w:color="auto" w:sz="4" w:space="0"/>
              <w:right w:val="single" w:color="auto" w:sz="4" w:space="0"/>
            </w:tcBorders>
            <w:shd w:val="clear" w:color="auto" w:fill="auto"/>
            <w:noWrap/>
            <w:vAlign w:val="bottom"/>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直线与平面</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平行垂直</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5.5</w:t>
            </w:r>
          </w:p>
        </w:tc>
        <w:tc>
          <w:tcPr>
            <w:tcW w:w="4189"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平面与平面</w:t>
            </w:r>
          </w:p>
        </w:tc>
        <w:tc>
          <w:tcPr>
            <w:tcW w:w="2453"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平行二面角</w:t>
            </w:r>
          </w:p>
        </w:tc>
        <w:tc>
          <w:tcPr>
            <w:tcW w:w="595" w:type="dxa"/>
            <w:tcBorders>
              <w:top w:val="nil"/>
              <w:left w:val="nil"/>
              <w:bottom w:val="single" w:color="auto" w:sz="4" w:space="0"/>
              <w:right w:val="single" w:color="auto" w:sz="8" w:space="0"/>
            </w:tcBorders>
            <w:shd w:val="clear" w:color="auto" w:fill="auto"/>
            <w:noWrap/>
            <w:vAlign w:val="bottom"/>
          </w:tcPr>
          <w:p>
            <w:pPr>
              <w:widowControl/>
              <w:jc w:val="left"/>
              <w:rPr>
                <w:rFonts w:hint="default"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楷体_GB2312" w:hAnsi="宋体" w:eastAsia="楷体_GB2312"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5.06—5.12</w:t>
            </w:r>
          </w:p>
        </w:tc>
        <w:tc>
          <w:tcPr>
            <w:tcW w:w="4189" w:type="dxa"/>
            <w:tcBorders>
              <w:top w:val="nil"/>
              <w:left w:val="nil"/>
              <w:bottom w:val="single" w:color="auto" w:sz="4" w:space="0"/>
              <w:right w:val="single" w:color="auto" w:sz="4" w:space="0"/>
            </w:tcBorders>
            <w:shd w:val="clear" w:color="auto" w:fill="auto"/>
            <w:noWrap/>
            <w:vAlign w:val="bottom"/>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小结 复习</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计数原理 排列组合</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计算</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bottom"/>
          </w:tcPr>
          <w:p>
            <w:pPr>
              <w:widowControl/>
              <w:tabs>
                <w:tab w:val="left" w:pos="826"/>
              </w:tabs>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二项式定理</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计算</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36"/>
                <w:szCs w:val="36"/>
                <w:lang w:val="en-US" w:eastAsia="zh-CN"/>
              </w:rPr>
            </w:pPr>
            <w:r>
              <w:rPr>
                <w:rFonts w:hint="eastAsia" w:ascii="楷体_GB2312" w:hAnsi="宋体" w:eastAsia="楷体_GB2312" w:cs="宋体"/>
                <w:kern w:val="0"/>
                <w:sz w:val="36"/>
                <w:szCs w:val="36"/>
                <w:lang w:val="en-US" w:eastAsia="zh-CN"/>
              </w:rPr>
              <w:t>随机变量</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应用</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楷体_GB2312" w:hAnsi="宋体" w:eastAsia="楷体_GB2312" w:cs="宋体"/>
                <w:kern w:val="0"/>
                <w:sz w:val="36"/>
                <w:szCs w:val="36"/>
                <w:lang w:val="en-US" w:eastAsia="zh-CN"/>
              </w:rPr>
            </w:pPr>
            <w:r>
              <w:rPr>
                <w:rFonts w:hint="eastAsia" w:ascii="楷体_GB2312" w:hAnsi="宋体" w:eastAsia="楷体_GB2312" w:cs="宋体"/>
                <w:kern w:val="0"/>
                <w:sz w:val="36"/>
                <w:szCs w:val="36"/>
                <w:lang w:val="en-US" w:eastAsia="zh-CN"/>
              </w:rPr>
              <w:t>统计</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计算</w:t>
            </w: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16</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小结 复习</w:t>
            </w:r>
          </w:p>
        </w:tc>
        <w:tc>
          <w:tcPr>
            <w:tcW w:w="2453"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single" w:color="auto" w:sz="4" w:space="0"/>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充要条件</w:t>
            </w:r>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6.30</w:t>
            </w:r>
          </w:p>
        </w:tc>
        <w:tc>
          <w:tcPr>
            <w:tcW w:w="4189" w:type="dxa"/>
            <w:tcBorders>
              <w:top w:val="nil"/>
              <w:left w:val="nil"/>
              <w:bottom w:val="single" w:color="auto" w:sz="4" w:space="0"/>
              <w:right w:val="single" w:color="auto" w:sz="4" w:space="0"/>
            </w:tcBorders>
            <w:shd w:val="clear" w:color="auto" w:fill="auto"/>
            <w:noWrap/>
            <w:vAlign w:val="center"/>
          </w:tcPr>
          <w:p>
            <w:pPr>
              <w:widowControl/>
              <w:rPr>
                <w:rFonts w:hint="eastAsia" w:ascii="宋体" w:hAnsi="宋体" w:eastAsia="宋体" w:cs="宋体"/>
                <w:kern w:val="0"/>
                <w:sz w:val="36"/>
                <w:szCs w:val="36"/>
                <w:lang w:val="en-US" w:eastAsia="zh-CN"/>
              </w:rPr>
            </w:pPr>
            <w:r>
              <w:rPr>
                <w:rFonts w:hint="eastAsia" w:ascii="宋体" w:hAnsi="宋体" w:eastAsia="宋体" w:cs="宋体"/>
                <w:kern w:val="0"/>
                <w:sz w:val="36"/>
                <w:szCs w:val="36"/>
                <w:lang w:val="en-US" w:eastAsia="zh-CN"/>
              </w:rPr>
              <w:t>复习</w:t>
            </w:r>
            <w:bookmarkStart w:id="0" w:name="_GoBack"/>
            <w:bookmarkEnd w:id="0"/>
          </w:p>
        </w:tc>
        <w:tc>
          <w:tcPr>
            <w:tcW w:w="2453"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eastAsia="宋体" w:cs="宋体"/>
                <w:kern w:val="0"/>
                <w:sz w:val="24"/>
                <w:szCs w:val="24"/>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期末复习</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7.08-7.12</w:t>
            </w:r>
          </w:p>
        </w:tc>
        <w:tc>
          <w:tcPr>
            <w:tcW w:w="7793" w:type="dxa"/>
            <w:gridSpan w:val="4"/>
            <w:tcBorders>
              <w:top w:val="nil"/>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4"/>
                <w:szCs w:val="24"/>
                <w:lang w:val="en-US" w:eastAsia="zh-CN" w:bidi="ar-SA"/>
              </w:rPr>
            </w:pPr>
            <w:r>
              <w:rPr>
                <w:rFonts w:hint="eastAsia" w:ascii="宋体" w:hAnsi="宋体" w:eastAsia="宋体" w:cs="宋体"/>
                <w:b/>
                <w:bCs/>
                <w:kern w:val="0"/>
                <w:sz w:val="24"/>
                <w:szCs w:val="24"/>
              </w:rPr>
              <w:t>期末考试</w:t>
            </w: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0MjYwNzJjMzhlMDk4NWYyODE2Zjk4ODY4YTQ0YTQ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A9F749D"/>
    <w:rsid w:val="0AB6302C"/>
    <w:rsid w:val="0D1D3A97"/>
    <w:rsid w:val="0D5C267A"/>
    <w:rsid w:val="0DA16476"/>
    <w:rsid w:val="105772C0"/>
    <w:rsid w:val="175207E1"/>
    <w:rsid w:val="295B1778"/>
    <w:rsid w:val="33DC1707"/>
    <w:rsid w:val="485A17F5"/>
    <w:rsid w:val="542D593B"/>
    <w:rsid w:val="56DE534B"/>
    <w:rsid w:val="5AD05272"/>
    <w:rsid w:val="601F1801"/>
    <w:rsid w:val="624F1172"/>
    <w:rsid w:val="681F15E7"/>
    <w:rsid w:val="6FE4739E"/>
    <w:rsid w:val="75644ADD"/>
    <w:rsid w:val="77CB0E43"/>
    <w:rsid w:val="78A91184"/>
    <w:rsid w:val="79FC34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25</TotalTime>
  <ScaleCrop>false</ScaleCrop>
  <LinksUpToDate>false</LinksUpToDate>
  <CharactersWithSpaces>2514</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耿乾生</cp:lastModifiedBy>
  <dcterms:modified xsi:type="dcterms:W3CDTF">2024-02-27T02:42:32Z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32FE4FA7EB1E478BAFDB1D0A011817D4</vt:lpwstr>
  </property>
</Properties>
</file>