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电气工程部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语文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23级化工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孙述安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1、培养学生基础知识的识记以及综合运用能力。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2、培养学生的现代文的阅读能力，能够独立阅读浅易的文言文。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3、提高学生的写作能力。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</w:rPr>
              <w:t>4、开展语文综合实践活动，提高学生的交际能力。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23化工班共58人，新生班级，学习习惯差，学习缺少主动性，本学期的首要任务是先让学生养成良好的学习习惯。平时该班课堂气氛较为沉闷，学生不爱表达自己，本学期着重培养该班的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自学能力，开展自主、合作、探究的教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，提高学生的综合素养。在教学中，既要重知识又要重能力。不断提高学生的听、说、读、写的能力。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册教材为促进学生综合素质的提高，确立学生在学习中的主体地位。每篇课文按照一定主题进行综合训练，努力吸引学生，提高学生的学习积极性。注重提高学生的语文素养，在不断的阅读中，提高学生学习语文的兴趣和积极性，培养实践能力、创新能力和探究能力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更新教学观念，灵活运用多种教学方法，调动学生学习的积极性。</w:t>
            </w:r>
          </w:p>
          <w:p>
            <w:pPr>
              <w:ind w:left="360"/>
              <w:rPr>
                <w:rFonts w:hint="eastAsia"/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研究大纲，准确把握好教学方向。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加大作业的布置批改，在练习中提高。</w:t>
            </w:r>
          </w:p>
          <w:p>
            <w:pPr>
              <w:rPr>
                <w:sz w:val="32"/>
                <w:szCs w:val="32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与学生多交流，及时了解学生的学习情况，随时调整教学方法。</w:t>
            </w:r>
          </w:p>
          <w:p>
            <w:pPr>
              <w:spacing w:line="420" w:lineRule="exact"/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908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190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2.26-3.3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（第一册）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古代传统文化作品解读 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同上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实用性阅读和交流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同上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积累与探索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  <w:t>小习作（清明）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阅读与品味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理解与表达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六、七、八三单元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期中复习（5.1假）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第二册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端午假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第三单元（端午假）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实用性阅读等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语感与语言习得及基础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36" w:firstLineChars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总复习（考试）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9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8B00E5"/>
    <w:multiLevelType w:val="multilevel"/>
    <w:tmpl w:val="598B00E5"/>
    <w:lvl w:ilvl="0" w:tentative="0">
      <w:start w:val="1"/>
      <w:numFmt w:val="decimal"/>
      <w:lvlText w:val="%1、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OWQyODQ4ZjE3MDcwYjZhYWFmMTQ4ODQzNjY3Zm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15308D1"/>
    <w:rsid w:val="0AB6302C"/>
    <w:rsid w:val="0B2A63FB"/>
    <w:rsid w:val="0D1D3A97"/>
    <w:rsid w:val="0DA16476"/>
    <w:rsid w:val="105772C0"/>
    <w:rsid w:val="10C12E16"/>
    <w:rsid w:val="175207E1"/>
    <w:rsid w:val="295B1778"/>
    <w:rsid w:val="2B6D131C"/>
    <w:rsid w:val="33DC1707"/>
    <w:rsid w:val="38385174"/>
    <w:rsid w:val="47A82048"/>
    <w:rsid w:val="542D593B"/>
    <w:rsid w:val="56DE534B"/>
    <w:rsid w:val="57596500"/>
    <w:rsid w:val="5AD05272"/>
    <w:rsid w:val="601F1801"/>
    <w:rsid w:val="624F1172"/>
    <w:rsid w:val="667B287E"/>
    <w:rsid w:val="681F15E7"/>
    <w:rsid w:val="6FE4739E"/>
    <w:rsid w:val="75644ADD"/>
    <w:rsid w:val="77CB0E43"/>
    <w:rsid w:val="78A9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1629</Words>
  <Characters>1881</Characters>
  <Lines>17</Lines>
  <Paragraphs>5</Paragraphs>
  <TotalTime>3</TotalTime>
  <ScaleCrop>false</ScaleCrop>
  <LinksUpToDate>false</LinksUpToDate>
  <CharactersWithSpaces>1950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孙述安</cp:lastModifiedBy>
  <dcterms:modified xsi:type="dcterms:W3CDTF">2024-02-27T03:06:05Z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