
<file path=[Content_Types].xml><?xml version="1.0" encoding="utf-8"?>
<Types xmlns="http://schemas.openxmlformats.org/package/2006/content-types">
  <Default Extension="rels" ContentType="application/vnd.openxmlformats-package.relationships+xml"/>
  <Default Extension="xml" ContentType="application/xml"/>
  <Default Extension="bmp" ContentType="image/bmp"/>
  <Default Extension="jpeg" ContentType="image/jpeg"/>
  <Default Extension="png" ContentType="image/png"/>
  <Default Extension="gif" ContentType="image/gif"/>
  <Default Extension="tif" ContentType="image/tif"/>
  <Default Extension="emf" ContentType="image/x-emf"/>
  <Default Extension="wmf" ContentType="image/wmf"/>
  <Default Extension="pct" ContentType="image/pct"/>
  <Default Extension="pcx" ContentType="image/pcx"/>
  <Default Extension="tga" ContentType="image/tga"/>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word/document.xml" ContentType="application/vnd.openxmlformats-officedocument.wordprocessingml.document.main+xml"/>
</Types>
</file>

<file path=_rels/.rels><?xml version="1.0" encoding="UTF-8" standalone="yes" ?>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jc w:val="left"/>
        <w:tblInd w:w="-108" w:type="dxa"/>
        <w:tblW w:w="10490" w:type="dxa"/>
      </w:tblPr>
      <w:tblGrid>
        <w:gridCol w:w="10490"/>
      </w:tblGrid>
      <w:tr>
        <w:trPr>
          <w:trHeight w:val="1050" w:hRule="atLeast"/>
        </w:trPr>
        <w:tc>
          <w:tcPr>
            <w:tcW w:w="10490" w:type="dxa"/>
            <w:vAlign w:val="bottom"/>
            <w:tcMar>
              <w:top w:w="0" w:type="dxa"/>
              <w:left w:w="108" w:type="dxa"/>
              <w:bottom w:w="0" w:type="dxa"/>
              <w:right w:w="108" w:type="dxa"/>
            </w:tcMar>
            <w:tcBorders>
              <w:top w:val="none" w:sz="0" w:space="0" w:color="000000"/>
              <w:left w:val="none" w:sz="0" w:space="0" w:color="000000"/>
              <w:bottom w:val="none" w:sz="0" w:space="0" w:color="000000"/>
              <w:right w:val="none" w:sz="0" w:space="0" w:color="000000"/>
            </w:tcBorders>
          </w:tcPr>
          <w:p>
            <w:pPr>
              <w:spacing/>
              <w:jc w:val="left"/>
              <w:widowControl/>
              <w:rPr>
                <w:rFonts w:ascii="宋体" w:hAnsi="宋体" w:eastAsia="宋体" w:cs="宋体"/>
                <w:sz w:val="24"/>
                <w:szCs w:val="24"/>
              </w:rPr>
            </w:pPr>
            <w:r>
              <w:rPr>
                <w:noProof/>
              </w:rPr>
              <w:drawing>
                <wp:anchor distT="0" distB="0" distL="114300" distR="114300" simplePos="0" relativeHeight="251658241" behindDoc="0" locked="0" layoutInCell="1" hidden="0" allowOverlap="1">
                  <wp:simplePos x="0" y="0"/>
                  <wp:positionH relativeFrom="column">
                    <wp:posOffset>53340</wp:posOffset>
                  </wp:positionH>
                  <wp:positionV relativeFrom="paragraph">
                    <wp:posOffset>30480</wp:posOffset>
                  </wp:positionV>
                  <wp:extent cx="2644140" cy="579120"/>
                  <wp:effectExtent l="0" t="0" r="0" b="0"/>
                  <wp:wrapNone/>
                  <wp:docPr id="1" name="图片 2082"/>
                  <wp:cNvGraphicFramePr/>
                  <a:graphic xmlns:a="http://schemas.openxmlformats.org/drawingml/2006/main">
                    <a:graphicData uri="http://schemas.openxmlformats.org/drawingml/2006/picture">
                      <pic:pic xmlns:pic="http://schemas.openxmlformats.org/drawingml/2006/picture">
                        <pic:nvPicPr>
                          <pic:cNvPr id="1" name="图片 2082"/>
                          <pic:cNvPicPr>
                            <a:extLst>
                              <a:ext uri="smNativeData">
                                <sm:smNativeData xmlns:sm="smo" val="SMDATA_12_0YLjYxMAAAAlAAAAEQAAAA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XAAAAFAAAAAAAAAAAAAAA/38AAP9/AAAAAAAACQAAAAQAAAAAAAAADAAAABAAAAAAAAAAAAAAAAAAAAAAAAAAHgAAAGgAAAAAAAAAAAAAAAAAAAAAAAAAAAAAABAnAAAQJwAAAAAAAAAAAAAAAAAAAAAAAAAAAAAAAAAAAAAAAAAAAAAUAAAAAAAAAMDA/wAAAAAAZAAAADIAAAAAAAAAZAAAAAAAAAB/f38ACgAAACEAAABAAAAAPAAAAAAAAAAAgAAAAAAAAAEAAAAAAAAAAgAAAFQAAAAAAAAAAgAAADAAAABEEAAAkAMAAAAAAAAkAwAAAAMAAA=="/>
                              </a:ext>
                            </a:extLst>
                          </pic:cNvPicPr>
                        </pic:nvPicPr>
                        <pic:blipFill>
                          <a:blip r:embed="rId7"/>
                          <a:stretch>
                            <a:fillRect/>
                          </a:stretch>
                        </pic:blipFill>
                        <pic:spPr>
                          <a:xfrm>
                            <a:off x="0" y="0"/>
                            <a:ext cx="2644140" cy="579120"/>
                          </a:xfrm>
                          <a:prstGeom prst="rect">
                            <a:avLst/>
                          </a:prstGeom>
                          <a:noFill/>
                          <a:ln w="12700">
                            <a:noFill/>
                          </a:ln>
                        </pic:spPr>
                      </pic:pic>
                    </a:graphicData>
                  </a:graphic>
                </wp:anchor>
              </w:drawing>
            </w:r>
            <w:r>
              <w:rPr>
                <w:rFonts w:ascii="宋体" w:hAnsi="宋体" w:eastAsia="宋体" w:cs="宋体"/>
                <w:sz w:val="24"/>
                <w:szCs w:val="24"/>
              </w:rPr>
            </w:r>
          </w:p>
          <w:tbl>
            <w:tblPr>
              <w:jc w:val="left"/>
              <w:tblInd w:w="-3" w:type="dxa"/>
              <w:tblW w:w="9860" w:type="dxa"/>
            </w:tblPr>
            <w:tblGrid>
              <w:gridCol w:w="9860"/>
            </w:tblGrid>
            <w:tr>
              <w:trPr>
                <w:trHeight w:val="1050" w:hRule="atLeast"/>
              </w:trPr>
              <w:tc>
                <w:tcPr>
                  <w:tcW w:w="9860" w:type="dxa"/>
                  <w:vAlign w:val="bottom"/>
                  <w:tcMar>
                    <w:top w:w="0" w:type="dxa"/>
                    <w:left w:w="0" w:type="dxa"/>
                    <w:bottom w:w="0" w:type="dxa"/>
                    <w:right w:w="0" w:type="dxa"/>
                  </w:tcMar>
                  <w:tcBorders>
                    <w:top w:val="none" w:sz="0" w:space="0" w:color="000000"/>
                    <w:left w:val="none" w:sz="0" w:space="0" w:color="000000"/>
                    <w:bottom w:val="none" w:sz="0" w:space="0" w:color="000000"/>
                    <w:right w:val="none" w:sz="0" w:space="0" w:color="000000"/>
                  </w:tcBorders>
                </w:tcPr>
                <w:p>
                  <w:pPr>
                    <w:spacing/>
                    <w:jc w:val="left"/>
                    <w:widowControl/>
                    <w:rPr>
                      <w:rFonts w:ascii="宋体" w:hAnsi="宋体" w:eastAsia="宋体" w:cs="宋体"/>
                      <w:sz w:val="24"/>
                      <w:szCs w:val="24"/>
                    </w:rPr>
                  </w:pPr>
                  <w:r>
                    <w:rPr>
                      <w:rFonts w:ascii="宋体" w:hAnsi="宋体" w:eastAsia="宋体" w:cs="宋体"/>
                      <w:sz w:val="24"/>
                      <w:szCs w:val="24"/>
                    </w:rPr>
                  </w:r>
                </w:p>
              </w:tc>
            </w:tr>
          </w:tbl>
          <w:p>
            <w:pPr>
              <w:spacing/>
              <w:jc w:val="left"/>
              <w:widowControl/>
              <w:rPr>
                <w:rFonts w:ascii="宋体" w:hAnsi="宋体" w:eastAsia="宋体" w:cs="宋体"/>
                <w:sz w:val="24"/>
                <w:szCs w:val="24"/>
              </w:rPr>
            </w:pPr>
            <w:r>
              <w:rPr>
                <w:rFonts w:ascii="宋体" w:hAnsi="宋体" w:eastAsia="宋体" w:cs="宋体"/>
                <w:sz w:val="24"/>
                <w:szCs w:val="24"/>
              </w:rPr>
            </w:r>
          </w:p>
        </w:tc>
      </w:tr>
      <w:tr>
        <w:trPr>
          <w:trHeight w:val="312" w:hRule="atLeast"/>
        </w:trPr>
        <w:tc>
          <w:tcPr>
            <w:tcW w:w="10490" w:type="dxa"/>
            <w:vAlign w:val="bottom"/>
            <w:tcMar>
              <w:top w:w="0" w:type="dxa"/>
              <w:left w:w="108" w:type="dxa"/>
              <w:bottom w:w="0" w:type="dxa"/>
              <w:right w:w="108" w:type="dxa"/>
            </w:tcMar>
            <w:tcBorders>
              <w:top w:val="none" w:sz="0" w:space="0" w:color="000000"/>
              <w:left w:val="none" w:sz="0" w:space="0" w:color="000000"/>
              <w:bottom w:val="none" w:sz="0" w:space="0" w:color="000000"/>
              <w:right w:val="none" w:sz="0" w:space="0" w:color="000000"/>
            </w:tcBorders>
          </w:tcPr>
          <w:p>
            <w:pPr>
              <w:spacing/>
              <w:jc w:val="left"/>
              <w:widowControl/>
              <w:rPr>
                <w:rFonts w:ascii="Times New Roman" w:hAnsi="Times New Roman" w:eastAsia="Times New Roman"/>
                <w:sz w:val="20"/>
                <w:szCs w:val="20"/>
              </w:rPr>
            </w:pPr>
            <w:r>
              <w:rPr>
                <w:rFonts w:ascii="Times New Roman" w:hAnsi="Times New Roman" w:eastAsia="Times New Roman"/>
                <w:sz w:val="20"/>
                <w:szCs w:val="20"/>
              </w:rPr>
            </w:r>
          </w:p>
        </w:tc>
      </w:tr>
      <w:tr>
        <w:trPr>
          <w:trHeight w:val="516" w:hRule="atLeast"/>
        </w:trPr>
        <w:tc>
          <w:tcPr>
            <w:tcW w:w="10490" w:type="dxa"/>
            <w:vAlign w:val="bottom"/>
            <w:tcMar>
              <w:top w:w="0" w:type="dxa"/>
              <w:left w:w="108" w:type="dxa"/>
              <w:bottom w:w="0" w:type="dxa"/>
              <w:right w:w="108" w:type="dxa"/>
            </w:tcMar>
            <w:tcBorders>
              <w:top w:val="none" w:sz="0" w:space="0" w:color="000000"/>
              <w:left w:val="none" w:sz="0" w:space="0" w:color="000000"/>
              <w:bottom w:val="none" w:sz="0" w:space="0" w:color="000000"/>
              <w:right w:val="none" w:sz="0" w:space="0" w:color="000000"/>
            </w:tcBorders>
          </w:tcPr>
          <w:p>
            <w:pPr>
              <w:spacing/>
              <w:jc w:val="left"/>
              <w:widowControl/>
              <w:rPr>
                <w:rFonts w:ascii="Times New Roman" w:hAnsi="Times New Roman" w:eastAsia="Times New Roman"/>
                <w:sz w:val="20"/>
                <w:szCs w:val="20"/>
              </w:rPr>
            </w:pPr>
            <w:r>
              <w:rPr>
                <w:rFonts w:ascii="Times New Roman" w:hAnsi="Times New Roman" w:eastAsia="Times New Roman"/>
                <w:sz w:val="20"/>
                <w:szCs w:val="20"/>
              </w:rPr>
            </w:r>
          </w:p>
        </w:tc>
      </w:tr>
      <w:tr>
        <w:trPr>
          <w:trHeight w:val="900" w:hRule="atLeast"/>
        </w:trPr>
        <w:tc>
          <w:tcPr>
            <w:tcW w:w="10490" w:type="dxa"/>
            <w:vAlign w:val="bottom"/>
            <w:tcMar>
              <w:top w:w="0" w:type="dxa"/>
              <w:left w:w="108" w:type="dxa"/>
              <w:bottom w:w="0" w:type="dxa"/>
              <w:right w:w="108" w:type="dxa"/>
            </w:tcMar>
            <w:tcBorders>
              <w:top w:val="none" w:sz="0" w:space="0" w:color="000000"/>
              <w:left w:val="none" w:sz="0" w:space="0" w:color="000000"/>
              <w:bottom w:val="none" w:sz="0" w:space="0" w:color="000000"/>
              <w:right w:val="none" w:sz="0" w:space="0" w:color="000000"/>
            </w:tcBorders>
          </w:tcPr>
          <w:p>
            <w:pPr>
              <w:spacing/>
              <w:jc w:val="center"/>
              <w:widowControl/>
              <w:rPr>
                <w:rFonts w:ascii="宋体" w:hAnsi="宋体" w:eastAsia="宋体" w:cs="宋体"/>
                <w:b/>
                <w:bCs/>
                <w:sz w:val="40"/>
                <w:szCs w:val="40"/>
              </w:rPr>
            </w:pPr>
            <w:r>
              <w:rPr>
                <w:rFonts w:ascii="宋体" w:hAnsi="宋体" w:eastAsia="宋体" w:cs="宋体" w:hint="eastAsia"/>
                <w:b/>
                <w:bCs/>
                <w:sz w:val="40"/>
                <w:szCs w:val="40"/>
              </w:rPr>
              <w:t xml:space="preserve">       2022 — 2023学年第二学期</w:t>
            </w:r>
            <w:r>
              <w:rPr>
                <w:rFonts w:ascii="宋体" w:hAnsi="宋体" w:eastAsia="宋体" w:cs="宋体"/>
                <w:b/>
                <w:bCs/>
                <w:sz w:val="40"/>
                <w:szCs w:val="40"/>
              </w:rPr>
            </w:r>
          </w:p>
        </w:tc>
      </w:tr>
      <w:tr>
        <w:trPr>
          <w:trHeight w:val="516" w:hRule="atLeast"/>
        </w:trPr>
        <w:tc>
          <w:tcPr>
            <w:tcW w:w="10490" w:type="dxa"/>
            <w:vAlign w:val="bottom"/>
            <w:tcMar>
              <w:top w:w="0" w:type="dxa"/>
              <w:left w:w="108" w:type="dxa"/>
              <w:bottom w:w="0" w:type="dxa"/>
              <w:right w:w="108" w:type="dxa"/>
            </w:tcMar>
            <w:tcBorders>
              <w:top w:val="none" w:sz="0" w:space="0" w:color="000000"/>
              <w:left w:val="none" w:sz="0" w:space="0" w:color="000000"/>
              <w:bottom w:val="none" w:sz="0" w:space="0" w:color="000000"/>
              <w:right w:val="none" w:sz="0" w:space="0" w:color="000000"/>
            </w:tcBorders>
          </w:tcPr>
          <w:p>
            <w:pPr>
              <w:spacing/>
              <w:jc w:val="center"/>
              <w:widowControl/>
              <w:rPr>
                <w:rFonts w:ascii="宋体" w:hAnsi="宋体" w:eastAsia="宋体" w:cs="宋体"/>
                <w:b/>
                <w:bCs/>
                <w:sz w:val="40"/>
                <w:szCs w:val="40"/>
                <w:u w:color="auto" w:val="single"/>
              </w:rPr>
            </w:pPr>
            <w:r>
              <w:rPr>
                <w:rFonts w:ascii="宋体" w:hAnsi="宋体" w:eastAsia="宋体" w:cs="宋体" w:hint="eastAsia"/>
                <w:b/>
                <w:bCs/>
                <w:sz w:val="40"/>
                <w:szCs w:val="40"/>
                <w:u w:color="auto" w:val="single"/>
              </w:rPr>
              <w:t xml:space="preserve">  英语   </w:t>
            </w:r>
            <w:r>
              <w:rPr>
                <w:rFonts w:ascii="宋体" w:hAnsi="宋体" w:eastAsia="宋体" w:cs="宋体" w:hint="eastAsia"/>
                <w:b/>
                <w:bCs/>
                <w:sz w:val="40"/>
                <w:szCs w:val="40"/>
              </w:rPr>
              <w:t>教学计划</w:t>
            </w:r>
            <w:r>
              <w:rPr>
                <w:rFonts w:ascii="宋体" w:hAnsi="宋体" w:eastAsia="宋体" w:cs="宋体"/>
                <w:b/>
                <w:bCs/>
                <w:sz w:val="40"/>
                <w:szCs w:val="40"/>
                <w:u w:color="auto" w:val="single"/>
              </w:rPr>
            </w:r>
          </w:p>
        </w:tc>
      </w:tr>
      <w:tr>
        <w:trPr>
          <w:trHeight w:val="516" w:hRule="atLeast"/>
        </w:trPr>
        <w:tc>
          <w:tcPr>
            <w:tcW w:w="10490" w:type="dxa"/>
            <w:vAlign w:val="bottom"/>
            <w:tcMar>
              <w:top w:w="0" w:type="dxa"/>
              <w:left w:w="108" w:type="dxa"/>
              <w:bottom w:w="0" w:type="dxa"/>
              <w:right w:w="108" w:type="dxa"/>
            </w:tcMar>
            <w:tcBorders>
              <w:top w:val="none" w:sz="0" w:space="0" w:color="000000"/>
              <w:left w:val="none" w:sz="0" w:space="0" w:color="000000"/>
              <w:bottom w:val="none" w:sz="0" w:space="0" w:color="000000"/>
              <w:right w:val="none" w:sz="0" w:space="0" w:color="000000"/>
            </w:tcBorders>
          </w:tcPr>
          <w:p>
            <w:pPr>
              <w:spacing/>
              <w:jc w:val="center"/>
              <w:widowControl/>
              <w:rPr>
                <w:rFonts w:ascii="宋体" w:hAnsi="宋体" w:eastAsia="宋体" w:cs="宋体"/>
                <w:b/>
                <w:bCs/>
                <w:sz w:val="40"/>
                <w:szCs w:val="40"/>
                <w:u w:color="auto" w:val="single"/>
              </w:rPr>
            </w:pPr>
            <w:r>
              <w:rPr>
                <w:rFonts w:ascii="宋体" w:hAnsi="宋体" w:eastAsia="宋体" w:cs="宋体"/>
                <w:b/>
                <w:bCs/>
                <w:sz w:val="40"/>
                <w:szCs w:val="40"/>
                <w:u w:color="auto" w:val="single"/>
              </w:rPr>
            </w:r>
          </w:p>
        </w:tc>
      </w:tr>
      <w:tr>
        <w:trPr>
          <w:trHeight w:val="516" w:hRule="atLeast"/>
        </w:trPr>
        <w:tc>
          <w:tcPr>
            <w:tcW w:w="10490" w:type="dxa"/>
            <w:vAlign w:val="bottom"/>
            <w:tcMar>
              <w:top w:w="0" w:type="dxa"/>
              <w:left w:w="108" w:type="dxa"/>
              <w:bottom w:w="0" w:type="dxa"/>
              <w:right w:w="108" w:type="dxa"/>
            </w:tcMar>
            <w:tcBorders>
              <w:top w:val="none" w:sz="0" w:space="0" w:color="000000"/>
              <w:left w:val="none" w:sz="0" w:space="0" w:color="000000"/>
              <w:bottom w:val="none" w:sz="0" w:space="0" w:color="000000"/>
              <w:right w:val="none" w:sz="0" w:space="0" w:color="000000"/>
            </w:tcBorders>
          </w:tcPr>
          <w:p>
            <w:pPr>
              <w:spacing/>
              <w:jc w:val="center"/>
              <w:widowControl/>
              <w:rPr>
                <w:rFonts w:ascii="Times New Roman" w:hAnsi="Times New Roman" w:eastAsia="Times New Roman"/>
                <w:sz w:val="20"/>
                <w:szCs w:val="20"/>
              </w:rPr>
            </w:pPr>
            <w:r>
              <w:rPr>
                <w:rFonts w:ascii="Times New Roman" w:hAnsi="Times New Roman" w:eastAsia="Times New Roman"/>
                <w:sz w:val="20"/>
                <w:szCs w:val="20"/>
              </w:rPr>
            </w:r>
          </w:p>
        </w:tc>
      </w:tr>
      <w:tr>
        <w:trPr>
          <w:trHeight w:val="516" w:hRule="atLeast"/>
        </w:trPr>
        <w:tc>
          <w:tcPr>
            <w:tcW w:w="10490" w:type="dxa"/>
            <w:vAlign w:val="bottom"/>
            <w:tcMar>
              <w:top w:w="0" w:type="dxa"/>
              <w:left w:w="108" w:type="dxa"/>
              <w:bottom w:w="0" w:type="dxa"/>
              <w:right w:w="108" w:type="dxa"/>
            </w:tcMar>
            <w:tcBorders>
              <w:top w:val="none" w:sz="0" w:space="0" w:color="000000"/>
              <w:left w:val="none" w:sz="0" w:space="0" w:color="000000"/>
              <w:bottom w:val="none" w:sz="0" w:space="0" w:color="000000"/>
              <w:right w:val="none" w:sz="0" w:space="0" w:color="000000"/>
            </w:tcBorders>
          </w:tcPr>
          <w:p>
            <w:pPr>
              <w:spacing/>
              <w:jc w:val="center"/>
              <w:widowControl/>
              <w:rPr>
                <w:rFonts w:ascii="Times New Roman" w:hAnsi="Times New Roman" w:eastAsia="Times New Roman"/>
                <w:sz w:val="20"/>
                <w:szCs w:val="20"/>
              </w:rPr>
            </w:pPr>
            <w:r>
              <w:rPr>
                <w:rFonts w:ascii="Times New Roman" w:hAnsi="Times New Roman" w:eastAsia="Times New Roman"/>
                <w:sz w:val="20"/>
                <w:szCs w:val="20"/>
              </w:rPr>
            </w:r>
          </w:p>
        </w:tc>
      </w:tr>
      <w:tr>
        <w:trPr>
          <w:trHeight w:val="690" w:hRule="atLeast"/>
        </w:trPr>
        <w:tc>
          <w:tcPr>
            <w:tcW w:w="10490" w:type="dxa"/>
            <w:vAlign w:val="bottom"/>
            <w:tcMar>
              <w:top w:w="0" w:type="dxa"/>
              <w:left w:w="108" w:type="dxa"/>
              <w:bottom w:w="0" w:type="dxa"/>
              <w:right w:w="108" w:type="dxa"/>
            </w:tcMar>
            <w:tcBorders>
              <w:top w:val="none" w:sz="0" w:space="0" w:color="000000"/>
              <w:left w:val="none" w:sz="0" w:space="0" w:color="000000"/>
              <w:bottom w:val="none" w:sz="0" w:space="0" w:color="000000"/>
              <w:right w:val="none" w:sz="0" w:space="0" w:color="000000"/>
            </w:tcBorders>
          </w:tcPr>
          <w:p>
            <w:pPr>
              <w:spacing/>
              <w:jc w:val="center"/>
              <w:widowControl/>
              <w:rPr>
                <w:rFonts w:ascii="Times New Roman" w:hAnsi="Times New Roman" w:eastAsia="Times New Roman"/>
                <w:sz w:val="20"/>
                <w:szCs w:val="20"/>
              </w:rPr>
            </w:pPr>
            <w:r>
              <w:rPr>
                <w:rFonts w:ascii="Times New Roman" w:hAnsi="Times New Roman" w:eastAsia="Times New Roman"/>
                <w:sz w:val="20"/>
                <w:szCs w:val="20"/>
              </w:rPr>
            </w:r>
          </w:p>
        </w:tc>
      </w:tr>
      <w:tr>
        <w:trPr>
          <w:trHeight w:val="702" w:hRule="atLeast"/>
        </w:trPr>
        <w:tc>
          <w:tcPr>
            <w:tcW w:w="10490" w:type="dxa"/>
            <w:vAlign w:val="bottom"/>
            <w:tcMar>
              <w:top w:w="0" w:type="dxa"/>
              <w:left w:w="108" w:type="dxa"/>
              <w:bottom w:w="0" w:type="dxa"/>
              <w:right w:w="108" w:type="dxa"/>
            </w:tcMar>
            <w:tcBorders>
              <w:top w:val="none" w:sz="0" w:space="0" w:color="000000"/>
              <w:left w:val="none" w:sz="0" w:space="0" w:color="000000"/>
              <w:bottom w:val="none" w:sz="0" w:space="0" w:color="000000"/>
              <w:right w:val="none" w:sz="0" w:space="0" w:color="000000"/>
            </w:tcBorders>
          </w:tcPr>
          <w:p>
            <w:pPr>
              <w:spacing/>
              <w:jc w:val="center"/>
              <w:widowControl/>
              <w:rPr>
                <w:rFonts w:ascii="宋体" w:hAnsi="宋体" w:eastAsia="宋体" w:cs="宋体"/>
                <w:b/>
                <w:bCs/>
                <w:sz w:val="40"/>
                <w:szCs w:val="40"/>
              </w:rPr>
            </w:pPr>
            <w:r>
              <w:rPr>
                <w:rFonts w:ascii="宋体" w:hAnsi="宋体" w:eastAsia="宋体" w:cs="宋体" w:hint="eastAsia"/>
                <w:b/>
                <w:bCs/>
                <w:sz w:val="40"/>
                <w:szCs w:val="40"/>
              </w:rPr>
              <w:t xml:space="preserve"> </w:t>
            </w:r>
            <w:r>
              <w:rPr>
                <w:rFonts w:ascii="宋体" w:hAnsi="宋体" w:eastAsia="宋体" w:cs="宋体" w:hint="eastAsia"/>
                <w:b/>
                <w:bCs/>
                <w:sz w:val="40"/>
                <w:szCs w:val="40"/>
                <w:u w:color="auto" w:val="single"/>
              </w:rPr>
              <w:t xml:space="preserve">   艺术    </w:t>
            </w:r>
            <w:r>
              <w:rPr>
                <w:rFonts w:ascii="宋体" w:hAnsi="宋体" w:eastAsia="宋体" w:cs="宋体" w:hint="eastAsia"/>
                <w:b/>
                <w:bCs/>
                <w:sz w:val="40"/>
                <w:szCs w:val="40"/>
              </w:rPr>
              <w:t>教学部</w:t>
            </w:r>
            <w:r>
              <w:rPr>
                <w:rFonts w:ascii="宋体" w:hAnsi="宋体" w:eastAsia="宋体" w:cs="宋体"/>
                <w:b/>
                <w:bCs/>
                <w:sz w:val="40"/>
                <w:szCs w:val="40"/>
              </w:rPr>
            </w:r>
          </w:p>
        </w:tc>
      </w:tr>
      <w:tr>
        <w:trPr>
          <w:trHeight w:val="702" w:hRule="atLeast"/>
        </w:trPr>
        <w:tc>
          <w:tcPr>
            <w:tcW w:w="10490" w:type="dxa"/>
            <w:vAlign w:val="bottom"/>
            <w:tcMar>
              <w:top w:w="0" w:type="dxa"/>
              <w:left w:w="108" w:type="dxa"/>
              <w:bottom w:w="0" w:type="dxa"/>
              <w:right w:w="108" w:type="dxa"/>
            </w:tcMar>
            <w:tcBorders>
              <w:top w:val="none" w:sz="0" w:space="0" w:color="000000"/>
              <w:left w:val="none" w:sz="0" w:space="0" w:color="000000"/>
              <w:bottom w:val="none" w:sz="0" w:space="0" w:color="000000"/>
              <w:right w:val="none" w:sz="0" w:space="0" w:color="000000"/>
            </w:tcBorders>
          </w:tcPr>
          <w:p>
            <w:pPr>
              <w:spacing/>
              <w:jc w:val="center"/>
              <w:widowControl/>
              <w:rPr>
                <w:rFonts w:ascii="宋体" w:hAnsi="宋体" w:eastAsia="宋体" w:cs="宋体"/>
                <w:b/>
                <w:bCs/>
                <w:sz w:val="40"/>
                <w:szCs w:val="40"/>
              </w:rPr>
            </w:pPr>
            <w:r>
              <w:rPr>
                <w:rFonts w:ascii="宋体" w:hAnsi="宋体" w:eastAsia="宋体" w:cs="宋体" w:hint="eastAsia"/>
                <w:b/>
                <w:bCs/>
                <w:sz w:val="40"/>
                <w:szCs w:val="40"/>
              </w:rPr>
              <w:t>专业</w:t>
            </w:r>
            <w:r>
              <w:rPr>
                <w:rFonts w:ascii="宋体" w:hAnsi="宋体" w:eastAsia="宋体" w:cs="宋体" w:hint="eastAsia"/>
                <w:b/>
                <w:bCs/>
                <w:sz w:val="40"/>
                <w:szCs w:val="40"/>
                <w:u w:color="auto" w:val="single"/>
              </w:rPr>
              <w:t xml:space="preserve"> 英语  </w:t>
            </w:r>
            <w:r>
              <w:rPr>
                <w:rFonts w:ascii="宋体" w:hAnsi="宋体" w:eastAsia="宋体" w:cs="宋体" w:hint="eastAsia"/>
                <w:b/>
                <w:bCs/>
                <w:sz w:val="40"/>
                <w:szCs w:val="40"/>
              </w:rPr>
              <w:t>班级</w:t>
            </w:r>
            <w:r>
              <w:rPr>
                <w:rFonts w:ascii="宋体" w:hAnsi="宋体" w:eastAsia="宋体" w:cs="宋体" w:hint="eastAsia"/>
                <w:b/>
                <w:bCs/>
                <w:sz w:val="40"/>
                <w:szCs w:val="40"/>
                <w:u w:color="auto" w:val="single"/>
              </w:rPr>
              <w:t xml:space="preserve"> 20学前2 </w:t>
            </w:r>
            <w:r>
              <w:rPr>
                <w:rFonts w:ascii="宋体" w:hAnsi="宋体" w:eastAsia="宋体" w:cs="宋体" w:hint="eastAsia"/>
                <w:b/>
                <w:bCs/>
                <w:sz w:val="12"/>
                <w:szCs w:val="12"/>
              </w:rPr>
              <w:t>.</w:t>
            </w:r>
            <w:r>
              <w:rPr>
                <w:rFonts w:ascii="宋体" w:hAnsi="宋体" w:eastAsia="宋体" w:cs="宋体"/>
                <w:b/>
                <w:bCs/>
                <w:sz w:val="40"/>
                <w:szCs w:val="40"/>
              </w:rPr>
            </w:r>
          </w:p>
        </w:tc>
      </w:tr>
      <w:tr>
        <w:trPr>
          <w:trHeight w:val="720" w:hRule="atLeast"/>
        </w:trPr>
        <w:tc>
          <w:tcPr>
            <w:tcW w:w="10490" w:type="dxa"/>
            <w:vAlign w:val="bottom"/>
            <w:tcMar>
              <w:top w:w="0" w:type="dxa"/>
              <w:left w:w="108" w:type="dxa"/>
              <w:bottom w:w="0" w:type="dxa"/>
              <w:right w:w="108" w:type="dxa"/>
            </w:tcMar>
            <w:tcBorders>
              <w:top w:val="none" w:sz="0" w:space="0" w:color="000000"/>
              <w:left w:val="none" w:sz="0" w:space="0" w:color="000000"/>
              <w:bottom w:val="none" w:sz="0" w:space="0" w:color="000000"/>
              <w:right w:val="none" w:sz="0" w:space="0" w:color="000000"/>
            </w:tcBorders>
          </w:tcPr>
          <w:p>
            <w:pPr>
              <w:spacing/>
              <w:jc w:val="center"/>
              <w:widowControl/>
              <w:rPr>
                <w:rFonts w:ascii="宋体" w:hAnsi="宋体" w:eastAsia="宋体" w:cs="宋体"/>
                <w:b/>
                <w:bCs/>
                <w:sz w:val="40"/>
                <w:szCs w:val="40"/>
              </w:rPr>
            </w:pPr>
            <w:r>
              <w:rPr>
                <w:rFonts w:ascii="宋体" w:hAnsi="宋体" w:eastAsia="宋体" w:cs="宋体" w:hint="eastAsia"/>
                <w:b/>
                <w:bCs/>
                <w:sz w:val="40"/>
                <w:szCs w:val="40"/>
              </w:rPr>
              <w:t>任课教师</w:t>
            </w:r>
            <w:r>
              <w:rPr>
                <w:rFonts w:ascii="宋体" w:hAnsi="宋体" w:eastAsia="宋体" w:cs="宋体" w:hint="eastAsia"/>
                <w:b/>
                <w:bCs/>
                <w:sz w:val="40"/>
                <w:szCs w:val="40"/>
                <w:u w:color="auto" w:val="single"/>
              </w:rPr>
              <w:t xml:space="preserve">   张士红   </w:t>
            </w:r>
            <w:r>
              <w:rPr>
                <w:rFonts w:ascii="宋体" w:hAnsi="宋体" w:eastAsia="宋体" w:cs="宋体" w:hint="eastAsia"/>
                <w:b/>
                <w:bCs/>
                <w:sz w:val="12"/>
                <w:szCs w:val="12"/>
              </w:rPr>
              <w:t>.</w:t>
            </w:r>
            <w:r>
              <w:rPr>
                <w:rFonts w:ascii="宋体" w:hAnsi="宋体" w:eastAsia="宋体" w:cs="宋体"/>
                <w:b/>
                <w:bCs/>
                <w:sz w:val="40"/>
                <w:szCs w:val="40"/>
              </w:rPr>
            </w:r>
          </w:p>
        </w:tc>
      </w:tr>
      <w:tr>
        <w:trPr>
          <w:trHeight w:val="312" w:hRule="atLeast"/>
        </w:trPr>
        <w:tc>
          <w:tcPr>
            <w:tcW w:w="10490" w:type="dxa"/>
            <w:vAlign w:val="bottom"/>
            <w:tcMar>
              <w:top w:w="0" w:type="dxa"/>
              <w:left w:w="108" w:type="dxa"/>
              <w:bottom w:w="0" w:type="dxa"/>
              <w:right w:w="108" w:type="dxa"/>
            </w:tcMar>
            <w:tcBorders>
              <w:top w:val="none" w:sz="0" w:space="0" w:color="000000"/>
              <w:left w:val="none" w:sz="0" w:space="0" w:color="000000"/>
              <w:bottom w:val="none" w:sz="0" w:space="0" w:color="000000"/>
              <w:right w:val="none" w:sz="0" w:space="0" w:color="000000"/>
            </w:tcBorders>
          </w:tcPr>
          <w:p>
            <w:pPr>
              <w:spacing/>
              <w:jc w:val="center"/>
              <w:widowControl/>
              <w:rPr>
                <w:rFonts w:ascii="宋体" w:hAnsi="宋体" w:eastAsia="宋体" w:cs="宋体"/>
                <w:b/>
                <w:bCs/>
                <w:sz w:val="40"/>
                <w:szCs w:val="40"/>
              </w:rPr>
            </w:pPr>
            <w:r>
              <w:rPr>
                <w:rFonts w:ascii="宋体" w:hAnsi="宋体" w:eastAsia="宋体" w:cs="宋体"/>
                <w:b/>
                <w:bCs/>
                <w:sz w:val="40"/>
                <w:szCs w:val="40"/>
              </w:rPr>
            </w:r>
          </w:p>
        </w:tc>
      </w:tr>
      <w:tr>
        <w:trPr>
          <w:trHeight w:val="780" w:hRule="atLeast"/>
        </w:trPr>
        <w:tc>
          <w:tcPr>
            <w:tcW w:w="10490" w:type="dxa"/>
            <w:vAlign w:val="bottom"/>
            <w:tcMar>
              <w:top w:w="0" w:type="dxa"/>
              <w:left w:w="108" w:type="dxa"/>
              <w:bottom w:w="0" w:type="dxa"/>
              <w:right w:w="108" w:type="dxa"/>
            </w:tcMar>
            <w:tcBorders>
              <w:top w:val="none" w:sz="0" w:space="0" w:color="000000"/>
              <w:left w:val="none" w:sz="0" w:space="0" w:color="000000"/>
              <w:bottom w:val="none" w:sz="0" w:space="0" w:color="000000"/>
              <w:right w:val="none" w:sz="0" w:space="0" w:color="000000"/>
            </w:tcBorders>
          </w:tcPr>
          <w:p>
            <w:pPr>
              <w:spacing/>
              <w:jc w:val="left"/>
              <w:widowControl/>
              <w:rPr>
                <w:rFonts w:ascii="Times New Roman" w:hAnsi="Times New Roman" w:eastAsia="Times New Roman"/>
                <w:sz w:val="20"/>
                <w:szCs w:val="20"/>
              </w:rPr>
            </w:pPr>
            <w:r>
              <w:rPr>
                <w:rFonts w:ascii="Times New Roman" w:hAnsi="Times New Roman" w:eastAsia="Times New Roman"/>
                <w:sz w:val="20"/>
                <w:szCs w:val="20"/>
              </w:rPr>
            </w:r>
          </w:p>
        </w:tc>
      </w:tr>
      <w:tr>
        <w:trPr>
          <w:trHeight w:val="660" w:hRule="atLeast"/>
        </w:trPr>
        <w:tc>
          <w:tcPr>
            <w:tcW w:w="10490" w:type="dxa"/>
            <w:vAlign w:val="bottom"/>
            <w:tcMar>
              <w:top w:w="0" w:type="dxa"/>
              <w:left w:w="108" w:type="dxa"/>
              <w:bottom w:w="0" w:type="dxa"/>
              <w:right w:w="108" w:type="dxa"/>
            </w:tcMar>
            <w:tcBorders>
              <w:top w:val="none" w:sz="0" w:space="0" w:color="000000"/>
              <w:left w:val="none" w:sz="0" w:space="0" w:color="000000"/>
              <w:bottom w:val="none" w:sz="0" w:space="0" w:color="000000"/>
              <w:right w:val="none" w:sz="0" w:space="0" w:color="000000"/>
            </w:tcBorders>
          </w:tcPr>
          <w:p>
            <w:pPr>
              <w:spacing/>
              <w:jc w:val="left"/>
              <w:widowControl/>
              <w:rPr>
                <w:rFonts w:ascii="Times New Roman" w:hAnsi="Times New Roman" w:eastAsia="Times New Roman"/>
                <w:sz w:val="20"/>
                <w:szCs w:val="20"/>
              </w:rPr>
            </w:pPr>
            <w:r>
              <w:rPr>
                <w:rFonts w:ascii="Times New Roman" w:hAnsi="Times New Roman" w:eastAsia="Times New Roman"/>
                <w:sz w:val="20"/>
                <w:szCs w:val="20"/>
              </w:rPr>
            </w:r>
          </w:p>
        </w:tc>
      </w:tr>
      <w:tr>
        <w:trPr>
          <w:trHeight w:val="1305" w:hRule="atLeast"/>
        </w:trPr>
        <w:tc>
          <w:tcPr>
            <w:tcW w:w="10490" w:type="dxa"/>
            <w:vAlign w:val="bottom"/>
            <w:tcMar>
              <w:top w:w="0" w:type="dxa"/>
              <w:left w:w="108" w:type="dxa"/>
              <w:bottom w:w="0" w:type="dxa"/>
              <w:right w:w="108" w:type="dxa"/>
            </w:tcMar>
            <w:tcBorders>
              <w:top w:val="none" w:sz="0" w:space="0" w:color="000000"/>
              <w:left w:val="none" w:sz="0" w:space="0" w:color="000000"/>
              <w:bottom w:val="none" w:sz="0" w:space="0" w:color="000000"/>
              <w:right w:val="none" w:sz="0" w:space="0" w:color="000000"/>
            </w:tcBorders>
          </w:tcPr>
          <w:p>
            <w:pPr>
              <w:spacing/>
              <w:jc w:val="center"/>
              <w:widowControl/>
              <w:rPr>
                <w:rFonts w:ascii="宋体" w:hAnsi="宋体" w:eastAsia="宋体" w:cs="宋体"/>
                <w:b/>
                <w:bCs/>
                <w:sz w:val="40"/>
                <w:szCs w:val="40"/>
              </w:rPr>
            </w:pPr>
            <w:r>
              <w:rPr>
                <w:rFonts w:ascii="宋体" w:hAnsi="宋体" w:eastAsia="宋体" w:cs="宋体" w:hint="eastAsia"/>
                <w:b/>
                <w:bCs/>
                <w:sz w:val="40"/>
                <w:szCs w:val="40"/>
              </w:rPr>
              <w:t xml:space="preserve">                  2023年 2 月 8 日</w:t>
            </w:r>
            <w:r>
              <w:rPr>
                <w:rFonts w:ascii="宋体" w:hAnsi="宋体" w:eastAsia="宋体" w:cs="宋体"/>
                <w:b/>
                <w:bCs/>
                <w:sz w:val="40"/>
                <w:szCs w:val="40"/>
              </w:rPr>
            </w:r>
          </w:p>
        </w:tc>
      </w:tr>
      <w:tr>
        <w:trPr>
          <w:trHeight w:val="1065" w:hRule="atLeast"/>
        </w:trPr>
        <w:tc>
          <w:tcPr>
            <w:tcW w:w="10490" w:type="dxa"/>
            <w:vAlign w:val="bottom"/>
            <w:tcMar>
              <w:top w:w="0" w:type="dxa"/>
              <w:left w:w="108" w:type="dxa"/>
              <w:bottom w:w="0" w:type="dxa"/>
              <w:right w:w="108" w:type="dxa"/>
            </w:tcMar>
            <w:tcBorders>
              <w:top w:val="none" w:sz="0" w:space="0" w:color="000000"/>
              <w:left w:val="none" w:sz="0" w:space="0" w:color="000000"/>
              <w:bottom w:val="none" w:sz="0" w:space="0" w:color="000000"/>
              <w:right w:val="none" w:sz="0" w:space="0" w:color="000000"/>
            </w:tcBorders>
          </w:tcPr>
          <w:p>
            <w:pPr>
              <w:spacing/>
              <w:jc w:val="center"/>
              <w:widowControl/>
              <w:rPr>
                <w:rFonts w:ascii="宋体" w:hAnsi="宋体" w:eastAsia="宋体" w:cs="宋体"/>
                <w:b/>
                <w:bCs/>
                <w:sz w:val="40"/>
                <w:szCs w:val="40"/>
              </w:rPr>
            </w:pPr>
            <w:r>
              <w:rPr>
                <w:rFonts w:ascii="宋体" w:hAnsi="宋体" w:eastAsia="宋体" w:cs="宋体"/>
                <w:b/>
                <w:bCs/>
                <w:sz w:val="40"/>
                <w:szCs w:val="40"/>
              </w:rPr>
            </w:r>
          </w:p>
        </w:tc>
      </w:tr>
      <w:tr>
        <w:trPr>
          <w:trHeight w:val="4485" w:hRule="atLeast"/>
        </w:trPr>
        <w:tc>
          <w:tcPr>
            <w:tcW w:w="10490" w:type="dxa"/>
            <w:tcMar>
              <w:top w:w="0" w:type="dxa"/>
              <w:left w:w="108" w:type="dxa"/>
              <w:bottom w:w="0" w:type="dxa"/>
              <w:right w:w="108" w:type="dxa"/>
            </w:tcMar>
            <w:tcBorders>
              <w:top w:val="single" w:sz="4" w:space="0" w:color="000000"/>
              <w:left w:val="single" w:sz="4" w:space="0" w:color="000000"/>
              <w:bottom w:val="single" w:sz="4" w:space="0" w:color="000000"/>
              <w:right w:val="single" w:sz="4" w:space="0" w:color="000000"/>
            </w:tcBorders>
          </w:tcPr>
          <w:p>
            <w:pPr>
              <w:spacing/>
              <w:jc w:val="left"/>
              <w:widowControl/>
              <w:rPr>
                <w:rFonts w:ascii="宋体" w:hAnsi="宋体" w:eastAsia="宋体" w:cs="宋体" w:hint="eastAsia"/>
                <w:sz w:val="32"/>
                <w:szCs w:val="32"/>
              </w:rPr>
            </w:pPr>
            <w:r>
              <w:rPr>
                <w:rFonts w:ascii="宋体" w:hAnsi="宋体" w:eastAsia="宋体" w:cs="宋体" w:hint="eastAsia"/>
                <w:b/>
                <w:bCs/>
                <w:sz w:val="32"/>
                <w:szCs w:val="32"/>
              </w:rPr>
              <w:t>一、教学目标：</w:t>
            </w:r>
            <w:r>
              <w:rPr>
                <w:rFonts w:ascii="宋体" w:hAnsi="宋体" w:eastAsia="宋体" w:cs="宋体" w:hint="eastAsia"/>
                <w:sz w:val="32"/>
                <w:szCs w:val="32"/>
              </w:rPr>
              <w:t>(目的要求、质量标准)</w:t>
            </w:r>
          </w:p>
          <w:p>
            <w:pPr>
              <w:spacing/>
              <w:jc w:val="left"/>
              <w:widowControl/>
              <w:pBdr>
                <w:top w:val="none" w:sz="0" w:space="0" w:color="000000"/>
                <w:left w:val="none" w:sz="0" w:space="0" w:color="000000"/>
                <w:bottom w:val="none" w:sz="0" w:space="0" w:color="000000"/>
                <w:right w:val="none" w:sz="0" w:space="0" w:color="000000"/>
                <w:between w:val="none" w:sz="0" w:space="0" w:color="000000"/>
              </w:pBdr>
              <w:shd w:val="none"/>
              <w:rPr>
                <w:rFonts w:ascii="宋体" w:hAnsi="宋体" w:eastAsia="宋体" w:cs="宋体" w:hint="eastAsia"/>
                <w:b/>
                <w:bCs/>
                <w:sz w:val="24"/>
                <w:szCs w:val="24"/>
              </w:rPr>
            </w:pPr>
            <w:r>
              <w:rPr>
                <w:rFonts w:ascii="宋体" w:hAnsi="宋体" w:eastAsia="宋体" w:cs="宋体" w:hint="eastAsia"/>
                <w:b/>
                <w:bCs/>
                <w:sz w:val="24"/>
                <w:szCs w:val="24"/>
              </w:rPr>
              <w:t>1.掌握基本的单词、短语、固定搭配及相应的简单语法；</w:t>
            </w:r>
          </w:p>
          <w:p>
            <w:pPr>
              <w:spacing/>
              <w:jc w:val="left"/>
              <w:widowControl/>
              <w:pBdr>
                <w:top w:val="none" w:sz="0" w:space="0" w:color="000000"/>
                <w:left w:val="none" w:sz="0" w:space="0" w:color="000000"/>
                <w:bottom w:val="none" w:sz="0" w:space="0" w:color="000000"/>
                <w:right w:val="none" w:sz="0" w:space="0" w:color="000000"/>
                <w:between w:val="none" w:sz="0" w:space="0" w:color="000000"/>
              </w:pBdr>
              <w:shd w:val="none"/>
              <w:rPr>
                <w:rFonts w:ascii="宋体" w:hAnsi="宋体" w:eastAsia="宋体" w:cs="宋体" w:hint="eastAsia"/>
                <w:b/>
                <w:bCs/>
                <w:sz w:val="24"/>
                <w:szCs w:val="24"/>
              </w:rPr>
            </w:pPr>
            <w:r>
              <w:rPr>
                <w:rFonts w:ascii="宋体" w:hAnsi="宋体" w:eastAsia="宋体" w:cs="宋体" w:hint="eastAsia"/>
                <w:b/>
                <w:bCs/>
                <w:sz w:val="24"/>
                <w:szCs w:val="24"/>
              </w:rPr>
              <w:t>2.孩子们能够通过所学内容进行简单的话题互动；</w:t>
            </w:r>
          </w:p>
          <w:p>
            <w:pPr>
              <w:spacing/>
              <w:jc w:val="left"/>
              <w:widowControl/>
              <w:pBdr>
                <w:top w:val="none" w:sz="0" w:space="0" w:color="000000"/>
                <w:left w:val="none" w:sz="0" w:space="0" w:color="000000"/>
                <w:bottom w:val="none" w:sz="0" w:space="0" w:color="000000"/>
                <w:right w:val="none" w:sz="0" w:space="0" w:color="000000"/>
                <w:between w:val="none" w:sz="0" w:space="0" w:color="000000"/>
              </w:pBdr>
              <w:shd w:val="none"/>
              <w:rPr>
                <w:rFonts w:ascii="宋体" w:hAnsi="宋体" w:eastAsia="宋体" w:cs="宋体" w:hint="eastAsia"/>
                <w:b/>
                <w:bCs/>
                <w:sz w:val="24"/>
                <w:szCs w:val="24"/>
              </w:rPr>
            </w:pPr>
            <w:r>
              <w:rPr>
                <w:rFonts w:ascii="宋体" w:hAnsi="宋体" w:eastAsia="宋体" w:cs="宋体" w:hint="eastAsia"/>
                <w:b/>
                <w:bCs/>
                <w:sz w:val="24"/>
                <w:szCs w:val="24"/>
              </w:rPr>
              <w:t>3.全面提升孩子们的人文素养、职业精神、职场能力；</w:t>
            </w:r>
          </w:p>
        </w:tc>
      </w:tr>
      <w:tr>
        <w:trPr>
          <w:trHeight w:val="4410" w:hRule="atLeast"/>
        </w:trPr>
        <w:tc>
          <w:tcPr>
            <w:tcW w:w="10490" w:type="dxa"/>
            <w:tcMar>
              <w:top w:w="0" w:type="dxa"/>
              <w:left w:w="108" w:type="dxa"/>
              <w:bottom w:w="0" w:type="dxa"/>
              <w:right w:w="108" w:type="dxa"/>
            </w:tcMar>
            <w:tcBorders>
              <w:top w:val="none" w:sz="0" w:space="0" w:color="000000"/>
              <w:left w:val="single" w:sz="4" w:space="0" w:color="000000"/>
              <w:bottom w:val="single" w:sz="4" w:space="0" w:color="000000"/>
              <w:right w:val="single" w:sz="4" w:space="0" w:color="000000"/>
            </w:tcBorders>
          </w:tcPr>
          <w:p>
            <w:pPr>
              <w:spacing/>
              <w:jc w:val="left"/>
              <w:widowControl/>
              <w:rPr>
                <w:rFonts w:ascii="宋体" w:hAnsi="宋体" w:eastAsia="宋体" w:cs="宋体" w:hint="eastAsia"/>
                <w:sz w:val="32"/>
                <w:szCs w:val="32"/>
              </w:rPr>
            </w:pPr>
            <w:r>
              <w:rPr>
                <w:rFonts w:ascii="宋体" w:hAnsi="宋体" w:eastAsia="宋体" w:cs="宋体" w:hint="eastAsia"/>
                <w:b/>
                <w:bCs/>
                <w:sz w:val="32"/>
                <w:szCs w:val="32"/>
              </w:rPr>
              <w:t>二、学情分析</w:t>
            </w:r>
            <w:r>
              <w:rPr>
                <w:rFonts w:ascii="宋体" w:hAnsi="宋体" w:eastAsia="宋体" w:cs="宋体" w:hint="eastAsia"/>
                <w:sz w:val="32"/>
                <w:szCs w:val="32"/>
              </w:rPr>
              <w:t>：</w:t>
            </w:r>
          </w:p>
          <w:p>
            <w:pPr>
              <w:spacing/>
              <w:jc w:val="left"/>
              <w:widowControl/>
              <w:pBdr>
                <w:top w:val="none" w:sz="0" w:space="0" w:color="000000"/>
                <w:left w:val="none" w:sz="0" w:space="0" w:color="000000"/>
                <w:bottom w:val="none" w:sz="0" w:space="0" w:color="000000"/>
                <w:right w:val="none" w:sz="0" w:space="0" w:color="000000"/>
                <w:between w:val="none" w:sz="0" w:space="0" w:color="000000"/>
              </w:pBdr>
              <w:shd w:val="none"/>
              <w:rPr>
                <w:rFonts w:ascii="宋体" w:hAnsi="宋体" w:eastAsia="宋体" w:cs="宋体" w:hint="eastAsia"/>
                <w:sz w:val="24"/>
                <w:szCs w:val="24"/>
              </w:rPr>
            </w:pPr>
            <w:r>
              <w:rPr>
                <w:rFonts w:ascii="宋体" w:hAnsi="宋体" w:eastAsia="宋体" w:cs="宋体" w:hint="eastAsia"/>
                <w:sz w:val="24"/>
                <w:szCs w:val="24"/>
              </w:rPr>
              <w:t>网课内容掌握的不够牢固，孩子们缺乏扎实的复习巩固过程，特别是基础知识。</w:t>
            </w:r>
          </w:p>
          <w:p>
            <w:pPr>
              <w:spacing/>
              <w:jc w:val="left"/>
              <w:widowControl/>
              <w:pBdr>
                <w:top w:val="none" w:sz="0" w:space="0" w:color="000000"/>
                <w:left w:val="none" w:sz="0" w:space="0" w:color="000000"/>
                <w:bottom w:val="none" w:sz="0" w:space="0" w:color="000000"/>
                <w:right w:val="none" w:sz="0" w:space="0" w:color="000000"/>
                <w:between w:val="none" w:sz="0" w:space="0" w:color="000000"/>
              </w:pBdr>
              <w:shd w:val="none"/>
              <w:rPr>
                <w:rFonts w:ascii="宋体" w:hAnsi="宋体" w:eastAsia="宋体" w:cs="宋体" w:hint="eastAsia"/>
                <w:sz w:val="24"/>
                <w:szCs w:val="24"/>
              </w:rPr>
            </w:pPr>
            <w:r>
              <w:rPr>
                <w:rFonts w:ascii="宋体" w:hAnsi="宋体" w:eastAsia="宋体" w:cs="宋体" w:hint="eastAsia"/>
                <w:sz w:val="24"/>
                <w:szCs w:val="24"/>
              </w:rPr>
              <w:t>网课期间，班里66位学员仅有十几位学员能出色的完成学习任务，六七位同学完成部分学习任务。主要问题是孩子们对于知识的渴望度不够，对学习的态度的转变还不到位，明显的学习动力不足。</w:t>
            </w:r>
          </w:p>
        </w:tc>
      </w:tr>
      <w:tr>
        <w:trPr>
          <w:trHeight w:val="4680" w:hRule="atLeast"/>
        </w:trPr>
        <w:tc>
          <w:tcPr>
            <w:tcW w:w="10490" w:type="dxa"/>
            <w:tcMar>
              <w:top w:w="0" w:type="dxa"/>
              <w:left w:w="108" w:type="dxa"/>
              <w:bottom w:w="0" w:type="dxa"/>
              <w:right w:w="108" w:type="dxa"/>
            </w:tcMar>
            <w:tcBorders>
              <w:top w:val="none" w:sz="0" w:space="0" w:color="000000"/>
              <w:left w:val="single" w:sz="4" w:space="0" w:color="000000"/>
              <w:bottom w:val="single" w:sz="4" w:space="0" w:color="000000"/>
              <w:right w:val="single" w:sz="4" w:space="0" w:color="000000"/>
            </w:tcBorders>
          </w:tcPr>
          <w:p>
            <w:pPr>
              <w:spacing/>
              <w:jc w:val="left"/>
              <w:widowControl/>
              <w:rPr>
                <w:rFonts w:ascii="宋体" w:hAnsi="宋体" w:eastAsia="宋体" w:cs="宋体" w:hint="eastAsia"/>
                <w:b/>
                <w:bCs/>
                <w:sz w:val="32"/>
                <w:szCs w:val="32"/>
              </w:rPr>
            </w:pPr>
            <w:r>
              <w:rPr>
                <w:rFonts w:ascii="宋体" w:hAnsi="宋体" w:eastAsia="宋体" w:cs="宋体" w:hint="eastAsia"/>
                <w:b/>
                <w:bCs/>
                <w:sz w:val="32"/>
                <w:szCs w:val="32"/>
              </w:rPr>
              <w:t>三、教材分析：</w:t>
            </w:r>
          </w:p>
          <w:p>
            <w:pPr>
              <w:spacing/>
              <w:jc w:val="left"/>
              <w:widowControl/>
              <w:rPr>
                <w:rFonts w:ascii="宋体" w:hAnsi="宋体" w:eastAsia="宋体" w:cs="宋体" w:hint="eastAsia"/>
                <w:b/>
                <w:bCs/>
                <w:sz w:val="24"/>
                <w:szCs w:val="24"/>
              </w:rPr>
            </w:pPr>
            <w:r>
              <w:rPr>
                <w:rFonts w:ascii="宋体" w:hAnsi="宋体" w:eastAsia="宋体" w:cs="宋体" w:hint="eastAsia"/>
                <w:b/>
                <w:bCs/>
                <w:sz w:val="24"/>
                <w:szCs w:val="24"/>
              </w:rPr>
              <w:t>本套教材根据新课标编写，内容设计坚持以德树人的原则，以全面发展孩子们的人文素养，特别是对孩子们的职业精神和职场能力等方面进行全面培养。在话题选择上也充分考虑了孩子们在日常生活和未来职场中的实用性。比如说计划、梦想、信息技术、礼仪、健康的生活方式、现代农业、办公室工作、生产制造等，希望孩子们能够学以致用。</w:t>
            </w:r>
          </w:p>
        </w:tc>
      </w:tr>
    </w:tbl>
    <w:p>
      <w:r/>
    </w:p>
    <w:p>
      <w:r/>
    </w:p>
    <w:p>
      <w:r/>
    </w:p>
    <w:p>
      <w:r/>
    </w:p>
    <w:p>
      <w:r/>
    </w:p>
    <w:tbl>
      <w:tblPr>
        <w:jc w:val="left"/>
        <w:tblInd w:w="-108" w:type="dxa"/>
        <w:tblW w:w="10485" w:type="dxa"/>
      </w:tblPr>
      <w:tblGrid>
        <w:gridCol w:w="10485"/>
      </w:tblGrid>
      <w:tr>
        <w:trPr>
          <w:trHeight w:val="4635" w:hRule="atLeast"/>
        </w:trPr>
        <w:tc>
          <w:tcPr>
            <w:tcW w:w="10485" w:type="dxa"/>
            <w:tcMar>
              <w:top w:w="0" w:type="dxa"/>
              <w:left w:w="108" w:type="dxa"/>
              <w:bottom w:w="0" w:type="dxa"/>
              <w:right w:w="108" w:type="dxa"/>
            </w:tcMar>
            <w:tcBorders>
              <w:top w:val="single" w:sz="4" w:space="0" w:color="000000"/>
              <w:left w:val="single" w:sz="4" w:space="0" w:color="000000"/>
              <w:bottom w:val="none" w:sz="0" w:space="0" w:color="000000"/>
              <w:right w:val="single" w:sz="4" w:space="0" w:color="000000"/>
            </w:tcBorders>
          </w:tcPr>
          <w:p>
            <w:pPr>
              <w:spacing/>
              <w:jc w:val="left"/>
              <w:widowControl/>
              <w:rPr>
                <w:rFonts w:ascii="宋体" w:hAnsi="宋体" w:eastAsia="宋体" w:cs="宋体" w:hint="eastAsia"/>
                <w:b/>
                <w:bCs/>
                <w:sz w:val="32"/>
                <w:szCs w:val="32"/>
              </w:rPr>
            </w:pPr>
            <w:r>
              <w:rPr>
                <w:rFonts w:ascii="宋体" w:hAnsi="宋体" w:eastAsia="宋体" w:cs="宋体" w:hint="eastAsia"/>
                <w:b/>
                <w:bCs/>
                <w:sz w:val="32"/>
                <w:szCs w:val="32"/>
              </w:rPr>
              <w:t>四、教学重点难点：</w:t>
            </w:r>
          </w:p>
          <w:p>
            <w:pPr>
              <w:spacing/>
              <w:jc w:val="left"/>
              <w:widowControl/>
              <w:rPr>
                <w:rFonts w:ascii="宋体" w:hAnsi="宋体" w:eastAsia="宋体" w:cs="宋体" w:hint="eastAsia"/>
                <w:b/>
                <w:bCs/>
                <w:sz w:val="24"/>
                <w:szCs w:val="24"/>
              </w:rPr>
            </w:pPr>
            <w:r>
              <w:rPr>
                <w:rFonts w:ascii="宋体" w:hAnsi="宋体" w:eastAsia="宋体" w:cs="宋体" w:hint="eastAsia"/>
                <w:b/>
                <w:bCs/>
                <w:sz w:val="24"/>
                <w:szCs w:val="24"/>
              </w:rPr>
              <w:t>1.复习状语从句，学习名词性从句，复习被动语态，复习主谓一致；</w:t>
            </w:r>
          </w:p>
          <w:p>
            <w:pPr>
              <w:spacing/>
              <w:jc w:val="left"/>
              <w:widowControl/>
              <w:rPr>
                <w:rFonts w:ascii="宋体" w:hAnsi="宋体" w:eastAsia="宋体" w:cs="宋体" w:hint="eastAsia"/>
                <w:b/>
                <w:bCs/>
                <w:sz w:val="24"/>
                <w:szCs w:val="24"/>
              </w:rPr>
            </w:pPr>
            <w:r>
              <w:rPr>
                <w:rFonts w:ascii="宋体" w:hAnsi="宋体" w:eastAsia="宋体" w:cs="宋体" w:hint="eastAsia"/>
                <w:b/>
                <w:bCs/>
                <w:sz w:val="24"/>
                <w:szCs w:val="24"/>
              </w:rPr>
              <w:t>2.难点是让孩子们掌握最基本的知识；</w:t>
            </w:r>
          </w:p>
        </w:tc>
      </w:tr>
      <w:tr>
        <w:trPr>
          <w:trHeight w:val="8190" w:hRule="atLeast"/>
        </w:trPr>
        <w:tc>
          <w:tcPr>
            <w:tcW w:w="10485" w:type="dxa"/>
            <w:tcMar>
              <w:top w:w="0" w:type="dxa"/>
              <w:left w:w="108" w:type="dxa"/>
              <w:bottom w:w="0" w:type="dxa"/>
              <w:right w:w="108" w:type="dxa"/>
            </w:tcMar>
            <w:tcBorders>
              <w:top w:val="single" w:sz="4" w:space="0" w:color="000000"/>
              <w:left w:val="single" w:sz="4" w:space="0" w:color="000000"/>
              <w:bottom w:val="single" w:sz="4" w:space="0" w:color="000000"/>
              <w:right w:val="single" w:sz="4" w:space="0" w:color="000000"/>
            </w:tcBorders>
          </w:tcPr>
          <w:p>
            <w:pPr>
              <w:spacing/>
              <w:jc w:val="left"/>
              <w:widowControl/>
              <w:rPr>
                <w:rFonts w:ascii="宋体" w:hAnsi="宋体" w:eastAsia="宋体" w:cs="宋体" w:hint="eastAsia"/>
                <w:b/>
                <w:bCs/>
                <w:sz w:val="32"/>
                <w:szCs w:val="32"/>
              </w:rPr>
            </w:pPr>
            <w:r>
              <w:rPr>
                <w:rFonts w:ascii="宋体" w:hAnsi="宋体" w:eastAsia="宋体" w:cs="宋体" w:hint="eastAsia"/>
                <w:b/>
                <w:bCs/>
                <w:sz w:val="32"/>
                <w:szCs w:val="32"/>
              </w:rPr>
              <w:t>五、教学方法及采取措施：</w:t>
            </w:r>
          </w:p>
          <w:p>
            <w:pPr>
              <w:spacing/>
              <w:jc w:val="left"/>
              <w:widowControl/>
              <w:rPr>
                <w:rFonts w:ascii="宋体" w:hAnsi="宋体" w:eastAsia="宋体" w:cs="宋体" w:hint="eastAsia"/>
                <w:b/>
                <w:bCs/>
                <w:sz w:val="32"/>
                <w:szCs w:val="32"/>
              </w:rPr>
            </w:pPr>
            <w:r>
              <w:rPr>
                <w:rFonts w:ascii="宋体" w:hAnsi="宋体" w:eastAsia="宋体" w:cs="宋体" w:hint="eastAsia"/>
                <w:b/>
                <w:bCs/>
                <w:sz w:val="24"/>
                <w:szCs w:val="24"/>
              </w:rPr>
              <w:t>1.每班分两组，实施团队合作进行知识点上的抗衡</w:t>
            </w:r>
            <w:r>
              <w:rPr>
                <w:rFonts w:ascii="宋体" w:hAnsi="宋体" w:eastAsia="宋体" w:cs="宋体" w:hint="eastAsia"/>
                <w:b/>
                <w:bCs/>
                <w:sz w:val="32"/>
                <w:szCs w:val="32"/>
              </w:rPr>
              <w:t>；</w:t>
            </w:r>
            <w:r>
              <w:rPr>
                <w:rFonts w:ascii="宋体" w:hAnsi="宋体" w:eastAsia="宋体" w:cs="宋体" w:hint="eastAsia"/>
                <w:b/>
                <w:bCs/>
                <w:sz w:val="32"/>
                <w:szCs w:val="32"/>
              </w:rPr>
            </w:r>
          </w:p>
          <w:p>
            <w:pPr>
              <w:spacing/>
              <w:jc w:val="left"/>
              <w:widowControl/>
              <w:pBdr>
                <w:top w:val="none" w:sz="0" w:space="0" w:color="000000"/>
                <w:left w:val="none" w:sz="0" w:space="0" w:color="000000"/>
                <w:bottom w:val="none" w:sz="0" w:space="0" w:color="000000"/>
                <w:right w:val="none" w:sz="0" w:space="0" w:color="000000"/>
                <w:between w:val="none" w:sz="0" w:space="0" w:color="000000"/>
              </w:pBdr>
              <w:shd w:val="none"/>
              <w:rPr>
                <w:rFonts w:ascii="宋体" w:hAnsi="宋体" w:eastAsia="宋体" w:cs="宋体" w:hint="eastAsia"/>
                <w:b/>
                <w:bCs/>
                <w:sz w:val="24"/>
                <w:szCs w:val="24"/>
              </w:rPr>
            </w:pPr>
            <w:r>
              <w:rPr>
                <w:rFonts w:ascii="宋体" w:hAnsi="宋体" w:eastAsia="宋体" w:cs="宋体" w:hint="eastAsia"/>
                <w:b/>
                <w:bCs/>
                <w:sz w:val="24"/>
                <w:szCs w:val="24"/>
              </w:rPr>
              <w:t>2.累计团队获胜次数，对获胜团队中回答问题比较积极的队员给予适当且恰当的“物质奖励”；以此鼓励团队合作精神，激发孩子们对学习的兴趣；</w:t>
            </w:r>
          </w:p>
          <w:p>
            <w:pPr>
              <w:spacing/>
              <w:jc w:val="left"/>
              <w:widowControl/>
              <w:pBdr>
                <w:top w:val="none" w:sz="0" w:space="0" w:color="000000"/>
                <w:left w:val="none" w:sz="0" w:space="0" w:color="000000"/>
                <w:bottom w:val="none" w:sz="0" w:space="0" w:color="000000"/>
                <w:right w:val="none" w:sz="0" w:space="0" w:color="000000"/>
                <w:between w:val="none" w:sz="0" w:space="0" w:color="000000"/>
              </w:pBdr>
              <w:shd w:val="none"/>
              <w:rPr>
                <w:rFonts w:ascii="宋体" w:hAnsi="宋体" w:eastAsia="宋体" w:cs="宋体" w:hint="eastAsia"/>
                <w:b/>
                <w:bCs/>
                <w:sz w:val="24"/>
                <w:szCs w:val="24"/>
              </w:rPr>
            </w:pPr>
            <w:r>
              <w:rPr>
                <w:rFonts w:ascii="宋体" w:hAnsi="宋体" w:eastAsia="宋体" w:cs="宋体" w:hint="eastAsia"/>
                <w:b/>
                <w:bCs/>
                <w:sz w:val="24"/>
                <w:szCs w:val="24"/>
              </w:rPr>
              <w:t>3.班里适时进行优秀作业评选活动；</w:t>
            </w:r>
          </w:p>
          <w:p>
            <w:pPr>
              <w:spacing/>
              <w:jc w:val="left"/>
              <w:widowControl/>
              <w:rPr>
                <w:rFonts w:ascii="宋体" w:hAnsi="宋体" w:eastAsia="宋体" w:cs="宋体"/>
                <w:b/>
                <w:bCs/>
                <w:sz w:val="32"/>
                <w:szCs w:val="32"/>
              </w:rPr>
            </w:pPr>
            <w:r>
              <w:rPr>
                <w:rFonts w:ascii="宋体" w:hAnsi="宋体" w:eastAsia="宋体" w:cs="宋体"/>
                <w:b/>
                <w:bCs/>
                <w:sz w:val="32"/>
                <w:szCs w:val="32"/>
              </w:rPr>
            </w:r>
          </w:p>
        </w:tc>
      </w:tr>
      <w:tr>
        <w:trPr>
          <w:trHeight w:val="540" w:hRule="atLeast"/>
        </w:trPr>
        <w:tc>
          <w:tcPr>
            <w:tcW w:w="10485" w:type="dxa"/>
            <w:tcMar>
              <w:top w:w="0" w:type="dxa"/>
              <w:left w:w="108" w:type="dxa"/>
              <w:bottom w:w="0" w:type="dxa"/>
              <w:right w:w="108" w:type="dxa"/>
            </w:tcMar>
            <w:tcBorders>
              <w:top w:val="none" w:sz="0" w:space="0" w:color="000000"/>
              <w:left w:val="none" w:sz="0" w:space="0" w:color="000000"/>
              <w:bottom w:val="none" w:sz="0" w:space="0" w:color="000000"/>
              <w:right w:val="none" w:sz="0" w:space="0" w:color="000000"/>
            </w:tcBorders>
          </w:tcPr>
          <w:p>
            <w:pPr>
              <w:spacing/>
              <w:jc w:val="left"/>
              <w:widowControl/>
              <w:rPr>
                <w:rFonts w:ascii="宋体" w:hAnsi="宋体" w:eastAsia="宋体" w:cs="宋体"/>
                <w:b/>
                <w:bCs/>
                <w:sz w:val="32"/>
                <w:szCs w:val="32"/>
              </w:rPr>
            </w:pPr>
            <w:r>
              <w:rPr>
                <w:rFonts w:ascii="宋体" w:hAnsi="宋体" w:eastAsia="宋体" w:cs="宋体" w:hint="eastAsia"/>
                <w:b/>
                <w:bCs/>
                <w:sz w:val="32"/>
                <w:szCs w:val="32"/>
              </w:rPr>
              <w:t>附：学 期 授 课 计 划 表</w:t>
            </w:r>
            <w:r>
              <w:rPr>
                <w:rFonts w:ascii="宋体" w:hAnsi="宋体" w:eastAsia="宋体" w:cs="宋体"/>
                <w:b/>
                <w:bCs/>
                <w:sz w:val="32"/>
                <w:szCs w:val="32"/>
              </w:rPr>
            </w:r>
          </w:p>
        </w:tc>
      </w:tr>
    </w:tbl>
    <w:p>
      <w:r/>
    </w:p>
    <w:p>
      <w:r/>
    </w:p>
    <w:p>
      <w:r/>
    </w:p>
    <w:p>
      <w:r/>
    </w:p>
    <w:p>
      <w:r/>
    </w:p>
    <w:p>
      <w:r/>
    </w:p>
    <w:p>
      <w:pPr>
        <w:spacing/>
        <w:jc w:val="center"/>
        <w:rPr>
          <w:b/>
          <w:sz w:val="44"/>
        </w:rPr>
      </w:pPr>
      <w:r>
        <w:rPr>
          <w:b/>
          <w:sz w:val="44"/>
        </w:rPr>
        <w:t>学</w:t>
      </w:r>
      <w:r>
        <w:rPr>
          <w:b/>
          <w:sz w:val="44"/>
        </w:rPr>
        <w:t xml:space="preserve"> 期 授 课 计 划 表</w:t>
      </w:r>
      <w:r>
        <w:rPr>
          <w:b/>
          <w:sz w:val="44"/>
        </w:rPr>
      </w:r>
    </w:p>
    <w:p>
      <w:r/>
    </w:p>
    <w:tbl>
      <w:tblPr>
        <w:jc w:val="left"/>
        <w:tblInd w:w="-108" w:type="dxa"/>
        <w:tblW w:w="10480" w:type="dxa"/>
      </w:tblPr>
      <w:tblGrid>
        <w:gridCol w:w="840"/>
        <w:gridCol w:w="2060"/>
        <w:gridCol w:w="3940"/>
        <w:gridCol w:w="2480"/>
        <w:gridCol w:w="600"/>
        <w:gridCol w:w="560"/>
      </w:tblGrid>
      <w:tr>
        <w:trPr>
          <w:trHeight w:val="801" w:hRule="atLeast"/>
        </w:trPr>
        <w:tc>
          <w:tcPr>
            <w:tcW w:w="840" w:type="dxa"/>
            <w:vAlign w:val="center"/>
            <w:tcMar>
              <w:top w:w="0" w:type="dxa"/>
              <w:left w:w="108" w:type="dxa"/>
              <w:bottom w:w="0" w:type="dxa"/>
              <w:right w:w="108" w:type="dxa"/>
            </w:tcMar>
            <w:tcBorders>
              <w:top w:val="single" w:sz="8" w:space="0" w:color="000000"/>
              <w:left w:val="single" w:sz="8" w:space="0" w:color="000000"/>
              <w:bottom w:val="single" w:sz="4" w:space="0" w:color="000000"/>
              <w:right w:val="single" w:sz="4" w:space="0" w:color="000000"/>
            </w:tcBorders>
          </w:tcPr>
          <w:p>
            <w:pPr>
              <w:spacing/>
              <w:jc w:val="center"/>
              <w:widowControl/>
              <w:rPr>
                <w:rFonts w:ascii="宋体" w:hAnsi="宋体" w:eastAsia="宋体" w:cs="宋体"/>
                <w:b/>
                <w:bCs/>
                <w:sz w:val="28"/>
                <w:szCs w:val="28"/>
              </w:rPr>
            </w:pPr>
            <w:r>
              <w:rPr>
                <w:rFonts w:ascii="宋体" w:hAnsi="宋体" w:eastAsia="宋体" w:cs="宋体" w:hint="eastAsia"/>
                <w:b/>
                <w:bCs/>
                <w:sz w:val="28"/>
                <w:szCs w:val="28"/>
              </w:rPr>
              <w:t>周次</w:t>
            </w:r>
            <w:r>
              <w:rPr>
                <w:rFonts w:ascii="宋体" w:hAnsi="宋体" w:eastAsia="宋体" w:cs="宋体"/>
                <w:b/>
                <w:bCs/>
                <w:sz w:val="28"/>
                <w:szCs w:val="28"/>
              </w:rPr>
            </w:r>
          </w:p>
        </w:tc>
        <w:tc>
          <w:tcPr>
            <w:tcW w:w="2060" w:type="dxa"/>
            <w:vAlign w:val="center"/>
            <w:tcMar>
              <w:top w:w="0" w:type="dxa"/>
              <w:left w:w="108" w:type="dxa"/>
              <w:bottom w:w="0" w:type="dxa"/>
              <w:right w:w="108" w:type="dxa"/>
            </w:tcMar>
            <w:tcBorders>
              <w:top w:val="single" w:sz="8"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b/>
                <w:bCs/>
                <w:sz w:val="28"/>
                <w:szCs w:val="28"/>
              </w:rPr>
            </w:pPr>
            <w:r>
              <w:rPr>
                <w:rFonts w:ascii="宋体" w:hAnsi="宋体" w:eastAsia="宋体" w:cs="宋体" w:hint="eastAsia"/>
                <w:b/>
                <w:bCs/>
                <w:sz w:val="28"/>
                <w:szCs w:val="28"/>
              </w:rPr>
              <w:t>时间</w:t>
            </w:r>
          </w:p>
        </w:tc>
        <w:tc>
          <w:tcPr>
            <w:tcW w:w="3940" w:type="dxa"/>
            <w:vAlign w:val="center"/>
            <w:tcMar>
              <w:top w:w="0" w:type="dxa"/>
              <w:left w:w="108" w:type="dxa"/>
              <w:bottom w:w="0" w:type="dxa"/>
              <w:right w:w="108" w:type="dxa"/>
            </w:tcMar>
            <w:tcBorders>
              <w:top w:val="single" w:sz="8"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b/>
                <w:bCs/>
                <w:sz w:val="28"/>
                <w:szCs w:val="28"/>
              </w:rPr>
            </w:pPr>
            <w:r>
              <w:rPr>
                <w:rFonts w:ascii="宋体" w:hAnsi="宋体" w:eastAsia="宋体" w:cs="宋体" w:hint="eastAsia"/>
                <w:b/>
                <w:bCs/>
                <w:sz w:val="28"/>
                <w:szCs w:val="28"/>
              </w:rPr>
              <w:t>授课章节及内容提要</w:t>
            </w:r>
          </w:p>
        </w:tc>
        <w:tc>
          <w:tcPr>
            <w:tcW w:w="2480" w:type="dxa"/>
            <w:vAlign w:val="center"/>
            <w:tcMar>
              <w:top w:w="0" w:type="dxa"/>
              <w:left w:w="108" w:type="dxa"/>
              <w:bottom w:w="0" w:type="dxa"/>
              <w:right w:w="108" w:type="dxa"/>
            </w:tcMar>
            <w:tcBorders>
              <w:top w:val="single" w:sz="8"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b/>
                <w:bCs/>
                <w:sz w:val="28"/>
                <w:szCs w:val="28"/>
              </w:rPr>
            </w:pPr>
            <w:r>
              <w:rPr>
                <w:rFonts w:ascii="宋体" w:hAnsi="宋体" w:eastAsia="宋体" w:cs="宋体" w:hint="eastAsia"/>
                <w:b/>
                <w:bCs/>
                <w:sz w:val="28"/>
                <w:szCs w:val="28"/>
              </w:rPr>
              <w:t>重点和难点</w:t>
            </w:r>
          </w:p>
        </w:tc>
        <w:tc>
          <w:tcPr>
            <w:tcW w:w="600" w:type="dxa"/>
            <w:vAlign w:val="center"/>
            <w:tcMar>
              <w:top w:w="0" w:type="dxa"/>
              <w:left w:w="108" w:type="dxa"/>
              <w:bottom w:w="0" w:type="dxa"/>
              <w:right w:w="108" w:type="dxa"/>
            </w:tcMar>
            <w:tcBorders>
              <w:top w:val="single" w:sz="8"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b/>
                <w:bCs/>
                <w:sz w:val="28"/>
                <w:szCs w:val="28"/>
              </w:rPr>
            </w:pPr>
            <w:r>
              <w:rPr>
                <w:rFonts w:ascii="宋体" w:hAnsi="宋体" w:eastAsia="宋体" w:cs="宋体" w:hint="eastAsia"/>
                <w:b/>
                <w:bCs/>
                <w:sz w:val="28"/>
                <w:szCs w:val="28"/>
              </w:rPr>
              <w:t>课时</w:t>
            </w:r>
          </w:p>
        </w:tc>
        <w:tc>
          <w:tcPr>
            <w:tcW w:w="560" w:type="dxa"/>
            <w:vAlign w:val="center"/>
            <w:tcMar>
              <w:top w:w="0" w:type="dxa"/>
              <w:left w:w="108" w:type="dxa"/>
              <w:bottom w:w="0" w:type="dxa"/>
              <w:right w:w="108" w:type="dxa"/>
            </w:tcMar>
            <w:tcBorders>
              <w:top w:val="single" w:sz="8" w:space="0" w:color="000000"/>
              <w:left w:val="none" w:sz="0" w:space="0" w:color="000000"/>
              <w:bottom w:val="single" w:sz="4" w:space="0" w:color="000000"/>
              <w:right w:val="single" w:sz="8" w:space="0" w:color="000000"/>
            </w:tcBorders>
          </w:tcPr>
          <w:p>
            <w:pPr>
              <w:spacing/>
              <w:jc w:val="center"/>
              <w:widowControl/>
              <w:rPr>
                <w:rFonts w:ascii="宋体" w:hAnsi="宋体" w:eastAsia="宋体" w:cs="宋体" w:hint="eastAsia"/>
                <w:b/>
                <w:bCs/>
                <w:sz w:val="28"/>
                <w:szCs w:val="28"/>
              </w:rPr>
            </w:pPr>
            <w:r>
              <w:rPr>
                <w:rFonts w:ascii="宋体" w:hAnsi="宋体" w:eastAsia="宋体" w:cs="宋体" w:hint="eastAsia"/>
                <w:b/>
                <w:bCs/>
                <w:sz w:val="28"/>
                <w:szCs w:val="28"/>
              </w:rPr>
              <w:t>备注</w:t>
            </w:r>
          </w:p>
        </w:tc>
      </w:tr>
      <w:tr>
        <w:trPr>
          <w:trHeight w:val="801" w:hRule="atLeast"/>
        </w:trPr>
        <w:tc>
          <w:tcPr>
            <w:tcW w:w="840" w:type="dxa"/>
            <w:vAlign w:val="center"/>
            <w:tcMar>
              <w:top w:w="0" w:type="dxa"/>
              <w:left w:w="108" w:type="dxa"/>
              <w:bottom w:w="0" w:type="dxa"/>
              <w:right w:w="108" w:type="dxa"/>
            </w:tcMar>
            <w:tcBorders>
              <w:top w:val="none" w:sz="0" w:space="0" w:color="000000"/>
              <w:left w:val="single" w:sz="8" w:space="0" w:color="000000"/>
              <w:bottom w:val="single" w:sz="4" w:space="0" w:color="000000"/>
              <w:right w:val="single" w:sz="4" w:space="0" w:color="000000"/>
            </w:tcBorders>
          </w:tcPr>
          <w:p>
            <w:pPr>
              <w:spacing/>
              <w:jc w:val="center"/>
              <w:widowControl/>
              <w:rPr>
                <w:rFonts w:ascii="黑体" w:hAnsi="黑体" w:eastAsia="黑体" w:cs="宋体" w:hint="eastAsia"/>
                <w:b/>
                <w:bCs/>
                <w:sz w:val="36"/>
                <w:szCs w:val="36"/>
              </w:rPr>
            </w:pPr>
            <w:r>
              <w:rPr>
                <w:rFonts w:ascii="黑体" w:hAnsi="黑体" w:eastAsia="黑体" w:cs="宋体" w:hint="eastAsia"/>
                <w:b/>
                <w:bCs/>
                <w:sz w:val="36"/>
                <w:szCs w:val="36"/>
              </w:rPr>
              <w:t>1</w:t>
            </w:r>
          </w:p>
        </w:tc>
        <w:tc>
          <w:tcPr>
            <w:tcW w:w="20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sz w:val="36"/>
                <w:szCs w:val="36"/>
              </w:rPr>
            </w:pPr>
            <w:r>
              <w:rPr>
                <w:rFonts w:ascii="宋体" w:hAnsi="宋体" w:eastAsia="宋体" w:cs="宋体" w:hint="eastAsia"/>
                <w:sz w:val="36"/>
                <w:szCs w:val="36"/>
              </w:rPr>
              <w:t>2.06--2.10</w:t>
            </w:r>
          </w:p>
        </w:tc>
        <w:tc>
          <w:tcPr>
            <w:tcW w:w="394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sz w:val="24"/>
                <w:szCs w:val="24"/>
              </w:rPr>
              <w:t>D</w:t>
            </w:r>
            <w:r>
              <w:rPr>
                <w:rFonts w:ascii="宋体" w:hAnsi="宋体" w:eastAsia="宋体" w:cs="宋体" w:hint="eastAsia"/>
                <w:sz w:val="24"/>
                <w:szCs w:val="24"/>
              </w:rPr>
              <w:t xml:space="preserve">5单元 </w:t>
            </w:r>
            <w:r>
              <w:rPr>
                <w:rFonts w:ascii="宋体" w:hAnsi="宋体" w:eastAsia="宋体" w:cs="宋体"/>
                <w:sz w:val="24"/>
                <w:szCs w:val="24"/>
              </w:rPr>
              <w:t>D</w:t>
            </w:r>
            <w:r>
              <w:rPr>
                <w:rFonts w:ascii="宋体" w:hAnsi="宋体" w:eastAsia="宋体" w:cs="宋体" w:hint="eastAsia"/>
                <w:sz w:val="24"/>
                <w:szCs w:val="24"/>
              </w:rPr>
              <w:t>2-3课</w:t>
            </w:r>
          </w:p>
        </w:tc>
        <w:tc>
          <w:tcPr>
            <w:tcW w:w="248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t>状语从句的复习及连词的使用</w:t>
            </w:r>
          </w:p>
        </w:tc>
        <w:tc>
          <w:tcPr>
            <w:tcW w:w="60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sz w:val="32"/>
                <w:szCs w:val="32"/>
              </w:rPr>
            </w:pPr>
            <w:r>
              <w:rPr>
                <w:rFonts w:ascii="宋体" w:hAnsi="宋体" w:eastAsia="宋体" w:cs="宋体" w:hint="eastAsia"/>
                <w:sz w:val="32"/>
                <w:szCs w:val="32"/>
              </w:rPr>
            </w:r>
          </w:p>
        </w:tc>
        <w:tc>
          <w:tcPr>
            <w:tcW w:w="5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8" w:space="0" w:color="000000"/>
            </w:tcBorders>
          </w:tcPr>
          <w:p>
            <w:pPr>
              <w:spacing/>
              <w:jc w:val="left"/>
              <w:widowControl/>
              <w:rPr>
                <w:rFonts w:ascii="楷体_GB2312" w:hAnsi="楷体_GB2312" w:eastAsia="楷体_GB2312" w:cs="宋体" w:hint="eastAsia"/>
                <w:sz w:val="18"/>
                <w:szCs w:val="18"/>
              </w:rPr>
            </w:pPr>
            <w:r>
              <w:rPr>
                <w:rFonts w:ascii="楷体_GB2312" w:hAnsi="楷体_GB2312" w:eastAsia="楷体_GB2312" w:cs="宋体" w:hint="eastAsia"/>
                <w:sz w:val="18"/>
                <w:szCs w:val="18"/>
              </w:rPr>
            </w:r>
          </w:p>
        </w:tc>
      </w:tr>
      <w:tr>
        <w:trPr>
          <w:trHeight w:val="801" w:hRule="atLeast"/>
        </w:trPr>
        <w:tc>
          <w:tcPr>
            <w:tcW w:w="840" w:type="dxa"/>
            <w:vAlign w:val="center"/>
            <w:tcMar>
              <w:top w:w="0" w:type="dxa"/>
              <w:left w:w="108" w:type="dxa"/>
              <w:bottom w:w="0" w:type="dxa"/>
              <w:right w:w="108" w:type="dxa"/>
            </w:tcMar>
            <w:tcBorders>
              <w:top w:val="none" w:sz="0" w:space="0" w:color="000000"/>
              <w:left w:val="single" w:sz="8" w:space="0" w:color="000000"/>
              <w:bottom w:val="single" w:sz="4" w:space="0" w:color="000000"/>
              <w:right w:val="single" w:sz="4" w:space="0" w:color="000000"/>
            </w:tcBorders>
          </w:tcPr>
          <w:p>
            <w:pPr>
              <w:spacing/>
              <w:jc w:val="center"/>
              <w:widowControl/>
              <w:rPr>
                <w:rFonts w:ascii="黑体" w:hAnsi="黑体" w:eastAsia="黑体" w:cs="宋体" w:hint="eastAsia"/>
                <w:b/>
                <w:bCs/>
                <w:sz w:val="36"/>
                <w:szCs w:val="36"/>
              </w:rPr>
            </w:pPr>
            <w:r>
              <w:rPr>
                <w:rFonts w:ascii="黑体" w:hAnsi="黑体" w:eastAsia="黑体" w:cs="宋体" w:hint="eastAsia"/>
                <w:b/>
                <w:bCs/>
                <w:sz w:val="36"/>
                <w:szCs w:val="36"/>
              </w:rPr>
              <w:t>2</w:t>
            </w:r>
          </w:p>
        </w:tc>
        <w:tc>
          <w:tcPr>
            <w:tcW w:w="20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sz w:val="36"/>
                <w:szCs w:val="36"/>
              </w:rPr>
            </w:pPr>
            <w:r>
              <w:rPr>
                <w:rFonts w:ascii="宋体" w:hAnsi="宋体" w:eastAsia="宋体" w:cs="宋体" w:hint="eastAsia"/>
                <w:sz w:val="36"/>
                <w:szCs w:val="36"/>
              </w:rPr>
              <w:t>2.13--2.17</w:t>
            </w:r>
          </w:p>
        </w:tc>
        <w:tc>
          <w:tcPr>
            <w:tcW w:w="394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sz w:val="24"/>
                <w:szCs w:val="24"/>
              </w:rPr>
              <w:t>D</w:t>
            </w:r>
            <w:r>
              <w:rPr>
                <w:rFonts w:ascii="宋体" w:hAnsi="宋体" w:eastAsia="宋体" w:cs="宋体" w:hint="eastAsia"/>
                <w:sz w:val="24"/>
                <w:szCs w:val="24"/>
              </w:rPr>
              <w:t xml:space="preserve">5单元   </w:t>
            </w:r>
            <w:r>
              <w:rPr>
                <w:rFonts w:ascii="宋体" w:hAnsi="宋体" w:eastAsia="宋体" w:cs="宋体"/>
                <w:sz w:val="24"/>
                <w:szCs w:val="24"/>
              </w:rPr>
              <w:t>D</w:t>
            </w:r>
            <w:r>
              <w:rPr>
                <w:rFonts w:ascii="宋体" w:hAnsi="宋体" w:eastAsia="宋体" w:cs="宋体" w:hint="eastAsia"/>
                <w:sz w:val="24"/>
                <w:szCs w:val="24"/>
              </w:rPr>
              <w:t>4课 大厚本及长条讲解</w:t>
            </w:r>
          </w:p>
        </w:tc>
        <w:tc>
          <w:tcPr>
            <w:tcW w:w="248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60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5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8" w:space="0" w:color="000000"/>
            </w:tcBorders>
          </w:tcPr>
          <w:p>
            <w:pPr>
              <w:spacing/>
              <w:jc w:val="left"/>
              <w:widowControl/>
              <w:rPr>
                <w:rFonts w:ascii="楷体_GB2312" w:hAnsi="楷体_GB2312" w:eastAsia="楷体_GB2312" w:cs="宋体" w:hint="eastAsia"/>
                <w:sz w:val="24"/>
                <w:szCs w:val="24"/>
              </w:rPr>
            </w:pPr>
            <w:r>
              <w:rPr>
                <w:rFonts w:ascii="楷体_GB2312" w:hAnsi="楷体_GB2312" w:eastAsia="楷体_GB2312" w:cs="宋体" w:hint="eastAsia"/>
                <w:sz w:val="24"/>
                <w:szCs w:val="24"/>
              </w:rPr>
            </w:r>
          </w:p>
        </w:tc>
      </w:tr>
      <w:tr>
        <w:trPr>
          <w:trHeight w:val="801" w:hRule="atLeast"/>
        </w:trPr>
        <w:tc>
          <w:tcPr>
            <w:tcW w:w="840" w:type="dxa"/>
            <w:vAlign w:val="center"/>
            <w:tcMar>
              <w:top w:w="0" w:type="dxa"/>
              <w:left w:w="108" w:type="dxa"/>
              <w:bottom w:w="0" w:type="dxa"/>
              <w:right w:w="108" w:type="dxa"/>
            </w:tcMar>
            <w:tcBorders>
              <w:top w:val="none" w:sz="0" w:space="0" w:color="000000"/>
              <w:left w:val="single" w:sz="8" w:space="0" w:color="000000"/>
              <w:bottom w:val="single" w:sz="4" w:space="0" w:color="000000"/>
              <w:right w:val="single" w:sz="4" w:space="0" w:color="000000"/>
            </w:tcBorders>
          </w:tcPr>
          <w:p>
            <w:pPr>
              <w:spacing/>
              <w:jc w:val="center"/>
              <w:widowControl/>
              <w:rPr>
                <w:rFonts w:ascii="黑体" w:hAnsi="黑体" w:eastAsia="黑体" w:cs="宋体" w:hint="eastAsia"/>
                <w:b/>
                <w:bCs/>
                <w:sz w:val="36"/>
                <w:szCs w:val="36"/>
              </w:rPr>
            </w:pPr>
            <w:r>
              <w:rPr>
                <w:rFonts w:ascii="黑体" w:hAnsi="黑体" w:eastAsia="黑体" w:cs="宋体" w:hint="eastAsia"/>
                <w:b/>
                <w:bCs/>
                <w:sz w:val="36"/>
                <w:szCs w:val="36"/>
              </w:rPr>
              <w:t>3</w:t>
            </w:r>
          </w:p>
        </w:tc>
        <w:tc>
          <w:tcPr>
            <w:tcW w:w="20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sz w:val="36"/>
                <w:szCs w:val="36"/>
              </w:rPr>
            </w:pPr>
            <w:r>
              <w:rPr>
                <w:rFonts w:ascii="宋体" w:hAnsi="宋体" w:eastAsia="宋体" w:cs="宋体" w:hint="eastAsia"/>
                <w:sz w:val="36"/>
                <w:szCs w:val="36"/>
              </w:rPr>
              <w:t>2.20--2.24</w:t>
            </w:r>
          </w:p>
        </w:tc>
        <w:tc>
          <w:tcPr>
            <w:tcW w:w="394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sz w:val="24"/>
                <w:szCs w:val="24"/>
              </w:rPr>
              <w:t>D</w:t>
            </w:r>
            <w:r>
              <w:rPr>
                <w:rFonts w:ascii="宋体" w:hAnsi="宋体" w:eastAsia="宋体" w:cs="宋体" w:hint="eastAsia"/>
                <w:sz w:val="24"/>
                <w:szCs w:val="24"/>
              </w:rPr>
              <w:t>6单元  新单词及</w:t>
            </w:r>
            <w:r>
              <w:rPr>
                <w:rFonts w:ascii="宋体" w:hAnsi="宋体" w:eastAsia="宋体" w:cs="宋体"/>
                <w:sz w:val="24"/>
                <w:szCs w:val="24"/>
              </w:rPr>
              <w:t>D</w:t>
            </w:r>
            <w:r>
              <w:rPr>
                <w:rFonts w:ascii="宋体" w:hAnsi="宋体" w:eastAsia="宋体" w:cs="宋体" w:hint="eastAsia"/>
                <w:sz w:val="24"/>
                <w:szCs w:val="24"/>
              </w:rPr>
              <w:t>1-2课</w:t>
            </w:r>
          </w:p>
        </w:tc>
        <w:tc>
          <w:tcPr>
            <w:tcW w:w="248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t>名词性从句讲解</w:t>
            </w:r>
          </w:p>
        </w:tc>
        <w:tc>
          <w:tcPr>
            <w:tcW w:w="60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5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8" w:space="0" w:color="000000"/>
            </w:tcBorders>
          </w:tcPr>
          <w:p>
            <w:pPr>
              <w:spacing/>
              <w:jc w:val="left"/>
              <w:widowControl/>
              <w:rPr>
                <w:rFonts w:ascii="楷体_GB2312" w:hAnsi="楷体_GB2312" w:eastAsia="楷体_GB2312" w:cs="宋体" w:hint="eastAsia"/>
                <w:sz w:val="24"/>
                <w:szCs w:val="24"/>
              </w:rPr>
            </w:pPr>
            <w:r>
              <w:rPr>
                <w:rFonts w:ascii="楷体_GB2312" w:hAnsi="楷体_GB2312" w:eastAsia="楷体_GB2312" w:cs="宋体" w:hint="eastAsia"/>
                <w:sz w:val="24"/>
                <w:szCs w:val="24"/>
              </w:rPr>
            </w:r>
          </w:p>
        </w:tc>
      </w:tr>
      <w:tr>
        <w:trPr>
          <w:trHeight w:val="801" w:hRule="atLeast"/>
        </w:trPr>
        <w:tc>
          <w:tcPr>
            <w:tcW w:w="840" w:type="dxa"/>
            <w:vAlign w:val="center"/>
            <w:tcMar>
              <w:top w:w="0" w:type="dxa"/>
              <w:left w:w="108" w:type="dxa"/>
              <w:bottom w:w="0" w:type="dxa"/>
              <w:right w:w="108" w:type="dxa"/>
            </w:tcMar>
            <w:tcBorders>
              <w:top w:val="none" w:sz="0" w:space="0" w:color="000000"/>
              <w:left w:val="single" w:sz="8" w:space="0" w:color="000000"/>
              <w:bottom w:val="single" w:sz="4" w:space="0" w:color="000000"/>
              <w:right w:val="single" w:sz="4" w:space="0" w:color="000000"/>
            </w:tcBorders>
          </w:tcPr>
          <w:p>
            <w:pPr>
              <w:spacing/>
              <w:jc w:val="center"/>
              <w:widowControl/>
              <w:rPr>
                <w:rFonts w:ascii="黑体" w:hAnsi="黑体" w:eastAsia="黑体" w:cs="宋体" w:hint="eastAsia"/>
                <w:b/>
                <w:bCs/>
                <w:sz w:val="36"/>
                <w:szCs w:val="36"/>
              </w:rPr>
            </w:pPr>
            <w:r>
              <w:rPr>
                <w:rFonts w:ascii="黑体" w:hAnsi="黑体" w:eastAsia="黑体" w:cs="宋体" w:hint="eastAsia"/>
                <w:b/>
                <w:bCs/>
                <w:sz w:val="36"/>
                <w:szCs w:val="36"/>
              </w:rPr>
              <w:t>4</w:t>
            </w:r>
          </w:p>
        </w:tc>
        <w:tc>
          <w:tcPr>
            <w:tcW w:w="20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sz w:val="36"/>
                <w:szCs w:val="36"/>
              </w:rPr>
            </w:pPr>
            <w:r>
              <w:rPr>
                <w:rFonts w:ascii="宋体" w:hAnsi="宋体" w:eastAsia="宋体" w:cs="宋体" w:hint="eastAsia"/>
                <w:sz w:val="36"/>
                <w:szCs w:val="36"/>
              </w:rPr>
              <w:t>2.27--3.03</w:t>
            </w:r>
          </w:p>
        </w:tc>
        <w:tc>
          <w:tcPr>
            <w:tcW w:w="394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sz w:val="24"/>
                <w:szCs w:val="24"/>
              </w:rPr>
              <w:t>D</w:t>
            </w:r>
            <w:r>
              <w:rPr>
                <w:rFonts w:ascii="宋体" w:hAnsi="宋体" w:eastAsia="宋体" w:cs="宋体" w:hint="eastAsia"/>
                <w:sz w:val="24"/>
                <w:szCs w:val="24"/>
              </w:rPr>
              <w:t xml:space="preserve">6单元 </w:t>
            </w:r>
            <w:r>
              <w:rPr>
                <w:rFonts w:ascii="宋体" w:hAnsi="宋体" w:eastAsia="宋体" w:cs="宋体"/>
                <w:sz w:val="24"/>
                <w:szCs w:val="24"/>
              </w:rPr>
              <w:t>D</w:t>
            </w:r>
            <w:r>
              <w:rPr>
                <w:rFonts w:ascii="宋体" w:hAnsi="宋体" w:eastAsia="宋体" w:cs="宋体" w:hint="eastAsia"/>
                <w:sz w:val="24"/>
                <w:szCs w:val="24"/>
              </w:rPr>
              <w:t>3-4课</w:t>
            </w:r>
          </w:p>
        </w:tc>
        <w:tc>
          <w:tcPr>
            <w:tcW w:w="248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t>名词性从句讲解</w:t>
            </w:r>
          </w:p>
        </w:tc>
        <w:tc>
          <w:tcPr>
            <w:tcW w:w="60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5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8" w:space="0" w:color="000000"/>
            </w:tcBorders>
          </w:tcPr>
          <w:p>
            <w:pPr>
              <w:spacing/>
              <w:jc w:val="left"/>
              <w:widowControl/>
              <w:rPr>
                <w:rFonts w:ascii="楷体_GB2312" w:hAnsi="楷体_GB2312" w:eastAsia="楷体_GB2312" w:cs="宋体" w:hint="eastAsia"/>
                <w:sz w:val="24"/>
                <w:szCs w:val="24"/>
              </w:rPr>
            </w:pPr>
            <w:r>
              <w:rPr>
                <w:rFonts w:ascii="楷体_GB2312" w:hAnsi="楷体_GB2312" w:eastAsia="楷体_GB2312" w:cs="宋体" w:hint="eastAsia"/>
                <w:sz w:val="24"/>
                <w:szCs w:val="24"/>
              </w:rPr>
            </w:r>
          </w:p>
        </w:tc>
      </w:tr>
      <w:tr>
        <w:trPr>
          <w:trHeight w:val="801" w:hRule="atLeast"/>
        </w:trPr>
        <w:tc>
          <w:tcPr>
            <w:tcW w:w="840" w:type="dxa"/>
            <w:vAlign w:val="center"/>
            <w:tcMar>
              <w:top w:w="0" w:type="dxa"/>
              <w:left w:w="108" w:type="dxa"/>
              <w:bottom w:w="0" w:type="dxa"/>
              <w:right w:w="108" w:type="dxa"/>
            </w:tcMar>
            <w:tcBorders>
              <w:top w:val="none" w:sz="0" w:space="0" w:color="000000"/>
              <w:left w:val="single" w:sz="8" w:space="0" w:color="000000"/>
              <w:bottom w:val="single" w:sz="4" w:space="0" w:color="000000"/>
              <w:right w:val="single" w:sz="4" w:space="0" w:color="000000"/>
            </w:tcBorders>
          </w:tcPr>
          <w:p>
            <w:pPr>
              <w:spacing/>
              <w:jc w:val="center"/>
              <w:widowControl/>
              <w:rPr>
                <w:rFonts w:ascii="黑体" w:hAnsi="黑体" w:eastAsia="黑体" w:cs="宋体" w:hint="eastAsia"/>
                <w:b/>
                <w:bCs/>
                <w:sz w:val="36"/>
                <w:szCs w:val="36"/>
              </w:rPr>
            </w:pPr>
            <w:r>
              <w:rPr>
                <w:rFonts w:ascii="黑体" w:hAnsi="黑体" w:eastAsia="黑体" w:cs="宋体" w:hint="eastAsia"/>
                <w:b/>
                <w:bCs/>
                <w:sz w:val="36"/>
                <w:szCs w:val="36"/>
              </w:rPr>
              <w:t>5</w:t>
            </w:r>
          </w:p>
        </w:tc>
        <w:tc>
          <w:tcPr>
            <w:tcW w:w="20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sz w:val="36"/>
                <w:szCs w:val="36"/>
              </w:rPr>
            </w:pPr>
            <w:r>
              <w:rPr>
                <w:rFonts w:ascii="宋体" w:hAnsi="宋体" w:eastAsia="宋体" w:cs="宋体" w:hint="eastAsia"/>
                <w:sz w:val="36"/>
                <w:szCs w:val="36"/>
              </w:rPr>
              <w:t>3.06--3.10</w:t>
            </w:r>
          </w:p>
        </w:tc>
        <w:tc>
          <w:tcPr>
            <w:tcW w:w="394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t>大厚本及长条讲解+7单元新单词</w:t>
            </w:r>
          </w:p>
        </w:tc>
        <w:tc>
          <w:tcPr>
            <w:tcW w:w="248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60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5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8" w:space="0" w:color="000000"/>
            </w:tcBorders>
          </w:tcPr>
          <w:p>
            <w:pPr>
              <w:spacing/>
              <w:jc w:val="left"/>
              <w:widowControl/>
              <w:rPr>
                <w:rFonts w:ascii="楷体_GB2312" w:hAnsi="楷体_GB2312" w:eastAsia="楷体_GB2312" w:cs="宋体" w:hint="eastAsia"/>
                <w:sz w:val="24"/>
                <w:szCs w:val="24"/>
              </w:rPr>
            </w:pPr>
            <w:r>
              <w:rPr>
                <w:rFonts w:ascii="楷体_GB2312" w:hAnsi="楷体_GB2312" w:eastAsia="楷体_GB2312" w:cs="宋体" w:hint="eastAsia"/>
                <w:sz w:val="24"/>
                <w:szCs w:val="24"/>
              </w:rPr>
            </w:r>
          </w:p>
        </w:tc>
      </w:tr>
      <w:tr>
        <w:trPr>
          <w:trHeight w:val="801" w:hRule="atLeast"/>
        </w:trPr>
        <w:tc>
          <w:tcPr>
            <w:tcW w:w="840" w:type="dxa"/>
            <w:vAlign w:val="center"/>
            <w:tcMar>
              <w:top w:w="0" w:type="dxa"/>
              <w:left w:w="108" w:type="dxa"/>
              <w:bottom w:w="0" w:type="dxa"/>
              <w:right w:w="108" w:type="dxa"/>
            </w:tcMar>
            <w:tcBorders>
              <w:top w:val="none" w:sz="0" w:space="0" w:color="000000"/>
              <w:left w:val="single" w:sz="8" w:space="0" w:color="000000"/>
              <w:bottom w:val="single" w:sz="4" w:space="0" w:color="000000"/>
              <w:right w:val="single" w:sz="4" w:space="0" w:color="000000"/>
            </w:tcBorders>
          </w:tcPr>
          <w:p>
            <w:pPr>
              <w:spacing/>
              <w:jc w:val="center"/>
              <w:widowControl/>
              <w:rPr>
                <w:rFonts w:ascii="黑体" w:hAnsi="黑体" w:eastAsia="黑体" w:cs="宋体" w:hint="eastAsia"/>
                <w:b/>
                <w:bCs/>
                <w:sz w:val="36"/>
                <w:szCs w:val="36"/>
              </w:rPr>
            </w:pPr>
            <w:r>
              <w:rPr>
                <w:rFonts w:ascii="黑体" w:hAnsi="黑体" w:eastAsia="黑体" w:cs="宋体" w:hint="eastAsia"/>
                <w:b/>
                <w:bCs/>
                <w:sz w:val="36"/>
                <w:szCs w:val="36"/>
              </w:rPr>
              <w:t>6</w:t>
            </w:r>
          </w:p>
        </w:tc>
        <w:tc>
          <w:tcPr>
            <w:tcW w:w="20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sz w:val="36"/>
                <w:szCs w:val="36"/>
              </w:rPr>
            </w:pPr>
            <w:r>
              <w:rPr>
                <w:rFonts w:ascii="宋体" w:hAnsi="宋体" w:eastAsia="宋体" w:cs="宋体" w:hint="eastAsia"/>
                <w:sz w:val="36"/>
                <w:szCs w:val="36"/>
              </w:rPr>
              <w:t>3.13--3.17</w:t>
            </w:r>
          </w:p>
        </w:tc>
        <w:tc>
          <w:tcPr>
            <w:tcW w:w="394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sz w:val="24"/>
                <w:szCs w:val="24"/>
              </w:rPr>
              <w:t>D</w:t>
            </w:r>
            <w:r>
              <w:rPr>
                <w:rFonts w:ascii="宋体" w:hAnsi="宋体" w:eastAsia="宋体" w:cs="宋体" w:hint="eastAsia"/>
                <w:sz w:val="24"/>
                <w:szCs w:val="24"/>
              </w:rPr>
              <w:t xml:space="preserve">7单元 </w:t>
            </w:r>
            <w:r>
              <w:rPr>
                <w:rFonts w:ascii="宋体" w:hAnsi="宋体" w:eastAsia="宋体" w:cs="宋体"/>
                <w:sz w:val="24"/>
                <w:szCs w:val="24"/>
              </w:rPr>
              <w:t>D</w:t>
            </w:r>
            <w:r>
              <w:rPr>
                <w:rFonts w:ascii="宋体" w:hAnsi="宋体" w:eastAsia="宋体" w:cs="宋体" w:hint="eastAsia"/>
                <w:sz w:val="24"/>
                <w:szCs w:val="24"/>
              </w:rPr>
              <w:t>1-2课</w:t>
            </w:r>
          </w:p>
        </w:tc>
        <w:tc>
          <w:tcPr>
            <w:tcW w:w="248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t>被动语态</w:t>
            </w:r>
          </w:p>
        </w:tc>
        <w:tc>
          <w:tcPr>
            <w:tcW w:w="60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5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8" w:space="0" w:color="000000"/>
            </w:tcBorders>
          </w:tcPr>
          <w:p>
            <w:pPr>
              <w:spacing/>
              <w:jc w:val="left"/>
              <w:widowControl/>
              <w:rPr>
                <w:rFonts w:ascii="楷体_GB2312" w:hAnsi="楷体_GB2312" w:eastAsia="楷体_GB2312" w:cs="宋体" w:hint="eastAsia"/>
                <w:sz w:val="24"/>
                <w:szCs w:val="24"/>
              </w:rPr>
            </w:pPr>
            <w:r>
              <w:rPr>
                <w:rFonts w:ascii="楷体_GB2312" w:hAnsi="楷体_GB2312" w:eastAsia="楷体_GB2312" w:cs="宋体" w:hint="eastAsia"/>
                <w:sz w:val="24"/>
                <w:szCs w:val="24"/>
              </w:rPr>
            </w:r>
          </w:p>
        </w:tc>
      </w:tr>
      <w:tr>
        <w:trPr>
          <w:trHeight w:val="801" w:hRule="atLeast"/>
        </w:trPr>
        <w:tc>
          <w:tcPr>
            <w:tcW w:w="840" w:type="dxa"/>
            <w:vAlign w:val="center"/>
            <w:tcMar>
              <w:top w:w="0" w:type="dxa"/>
              <w:left w:w="108" w:type="dxa"/>
              <w:bottom w:w="0" w:type="dxa"/>
              <w:right w:w="108" w:type="dxa"/>
            </w:tcMar>
            <w:tcBorders>
              <w:top w:val="none" w:sz="0" w:space="0" w:color="000000"/>
              <w:left w:val="single" w:sz="8" w:space="0" w:color="000000"/>
              <w:bottom w:val="single" w:sz="4" w:space="0" w:color="000000"/>
              <w:right w:val="single" w:sz="4" w:space="0" w:color="000000"/>
            </w:tcBorders>
          </w:tcPr>
          <w:p>
            <w:pPr>
              <w:spacing/>
              <w:jc w:val="center"/>
              <w:widowControl/>
              <w:rPr>
                <w:rFonts w:ascii="黑体" w:hAnsi="黑体" w:eastAsia="黑体" w:cs="宋体" w:hint="eastAsia"/>
                <w:b/>
                <w:bCs/>
                <w:sz w:val="36"/>
                <w:szCs w:val="36"/>
              </w:rPr>
            </w:pPr>
            <w:r>
              <w:rPr>
                <w:rFonts w:ascii="黑体" w:hAnsi="黑体" w:eastAsia="黑体" w:cs="宋体" w:hint="eastAsia"/>
                <w:b/>
                <w:bCs/>
                <w:sz w:val="36"/>
                <w:szCs w:val="36"/>
              </w:rPr>
              <w:t>7</w:t>
            </w:r>
          </w:p>
        </w:tc>
        <w:tc>
          <w:tcPr>
            <w:tcW w:w="20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sz w:val="36"/>
                <w:szCs w:val="36"/>
              </w:rPr>
            </w:pPr>
            <w:r>
              <w:rPr>
                <w:rFonts w:ascii="宋体" w:hAnsi="宋体" w:eastAsia="宋体" w:cs="宋体" w:hint="eastAsia"/>
                <w:sz w:val="36"/>
                <w:szCs w:val="36"/>
              </w:rPr>
              <w:t>3.20--3.24</w:t>
            </w:r>
          </w:p>
        </w:tc>
        <w:tc>
          <w:tcPr>
            <w:tcW w:w="394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sz w:val="24"/>
                <w:szCs w:val="24"/>
              </w:rPr>
              <w:t>D</w:t>
            </w:r>
            <w:r>
              <w:rPr>
                <w:rFonts w:ascii="宋体" w:hAnsi="宋体" w:eastAsia="宋体" w:cs="宋体" w:hint="eastAsia"/>
                <w:sz w:val="24"/>
                <w:szCs w:val="24"/>
              </w:rPr>
              <w:t>7单元</w:t>
            </w:r>
            <w:r>
              <w:rPr>
                <w:rFonts w:ascii="宋体" w:hAnsi="宋体" w:eastAsia="宋体" w:cs="宋体"/>
                <w:sz w:val="24"/>
                <w:szCs w:val="24"/>
              </w:rPr>
              <w:t>D</w:t>
            </w:r>
            <w:r>
              <w:rPr>
                <w:rFonts w:ascii="宋体" w:hAnsi="宋体" w:eastAsia="宋体" w:cs="宋体" w:hint="eastAsia"/>
                <w:sz w:val="24"/>
                <w:szCs w:val="24"/>
              </w:rPr>
              <w:t>3-4课</w:t>
            </w:r>
          </w:p>
        </w:tc>
        <w:tc>
          <w:tcPr>
            <w:tcW w:w="248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t>被动语态</w:t>
            </w:r>
          </w:p>
        </w:tc>
        <w:tc>
          <w:tcPr>
            <w:tcW w:w="60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5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8" w:space="0" w:color="000000"/>
            </w:tcBorders>
          </w:tcPr>
          <w:p>
            <w:pPr>
              <w:spacing/>
              <w:jc w:val="left"/>
              <w:widowControl/>
              <w:rPr>
                <w:rFonts w:ascii="楷体_GB2312" w:hAnsi="楷体_GB2312" w:eastAsia="楷体_GB2312" w:cs="宋体" w:hint="eastAsia"/>
                <w:sz w:val="24"/>
                <w:szCs w:val="24"/>
              </w:rPr>
            </w:pPr>
            <w:r>
              <w:rPr>
                <w:rFonts w:ascii="楷体_GB2312" w:hAnsi="楷体_GB2312" w:eastAsia="楷体_GB2312" w:cs="宋体" w:hint="eastAsia"/>
                <w:sz w:val="24"/>
                <w:szCs w:val="24"/>
              </w:rPr>
            </w:r>
          </w:p>
        </w:tc>
      </w:tr>
      <w:tr>
        <w:trPr>
          <w:trHeight w:val="801" w:hRule="atLeast"/>
        </w:trPr>
        <w:tc>
          <w:tcPr>
            <w:tcW w:w="840" w:type="dxa"/>
            <w:vAlign w:val="center"/>
            <w:tcMar>
              <w:top w:w="0" w:type="dxa"/>
              <w:left w:w="108" w:type="dxa"/>
              <w:bottom w:w="0" w:type="dxa"/>
              <w:right w:w="108" w:type="dxa"/>
            </w:tcMar>
            <w:tcBorders>
              <w:top w:val="none" w:sz="0" w:space="0" w:color="000000"/>
              <w:left w:val="single" w:sz="8" w:space="0" w:color="000000"/>
              <w:bottom w:val="single" w:sz="4" w:space="0" w:color="000000"/>
              <w:right w:val="single" w:sz="4" w:space="0" w:color="000000"/>
            </w:tcBorders>
          </w:tcPr>
          <w:p>
            <w:pPr>
              <w:spacing/>
              <w:jc w:val="center"/>
              <w:widowControl/>
              <w:rPr>
                <w:rFonts w:ascii="黑体" w:hAnsi="黑体" w:eastAsia="黑体" w:cs="宋体" w:hint="eastAsia"/>
                <w:b/>
                <w:bCs/>
                <w:sz w:val="36"/>
                <w:szCs w:val="36"/>
              </w:rPr>
            </w:pPr>
            <w:r>
              <w:rPr>
                <w:rFonts w:ascii="黑体" w:hAnsi="黑体" w:eastAsia="黑体" w:cs="宋体" w:hint="eastAsia"/>
                <w:b/>
                <w:bCs/>
                <w:sz w:val="36"/>
                <w:szCs w:val="36"/>
              </w:rPr>
              <w:t>8</w:t>
            </w:r>
          </w:p>
        </w:tc>
        <w:tc>
          <w:tcPr>
            <w:tcW w:w="20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sz w:val="36"/>
                <w:szCs w:val="36"/>
              </w:rPr>
            </w:pPr>
            <w:r>
              <w:rPr>
                <w:rFonts w:ascii="宋体" w:hAnsi="宋体" w:eastAsia="宋体" w:cs="宋体" w:hint="eastAsia"/>
                <w:sz w:val="36"/>
                <w:szCs w:val="36"/>
              </w:rPr>
              <w:t>3.27--3.31</w:t>
            </w:r>
          </w:p>
        </w:tc>
        <w:tc>
          <w:tcPr>
            <w:tcW w:w="394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t xml:space="preserve">大厚本及长条讲解 + </w:t>
            </w:r>
            <w:r>
              <w:rPr>
                <w:rFonts w:ascii="宋体" w:hAnsi="宋体" w:eastAsia="宋体" w:cs="宋体"/>
                <w:sz w:val="24"/>
                <w:szCs w:val="24"/>
              </w:rPr>
              <w:t>D</w:t>
            </w:r>
            <w:r>
              <w:rPr>
                <w:rFonts w:ascii="宋体" w:hAnsi="宋体" w:eastAsia="宋体" w:cs="宋体" w:hint="eastAsia"/>
                <w:sz w:val="24"/>
                <w:szCs w:val="24"/>
              </w:rPr>
              <w:t>8单元新单词及</w:t>
            </w:r>
            <w:r>
              <w:rPr>
                <w:rFonts w:ascii="宋体" w:hAnsi="宋体" w:eastAsia="宋体" w:cs="宋体"/>
                <w:sz w:val="24"/>
                <w:szCs w:val="24"/>
              </w:rPr>
              <w:t>D</w:t>
            </w:r>
            <w:r>
              <w:rPr>
                <w:rFonts w:ascii="宋体" w:hAnsi="宋体" w:eastAsia="宋体" w:cs="宋体" w:hint="eastAsia"/>
                <w:sz w:val="24"/>
                <w:szCs w:val="24"/>
              </w:rPr>
              <w:t>1课</w:t>
            </w:r>
          </w:p>
        </w:tc>
        <w:tc>
          <w:tcPr>
            <w:tcW w:w="248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60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5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8" w:space="0" w:color="000000"/>
            </w:tcBorders>
          </w:tcPr>
          <w:p>
            <w:pPr>
              <w:spacing/>
              <w:jc w:val="left"/>
              <w:widowControl/>
              <w:rPr>
                <w:rFonts w:ascii="楷体_GB2312" w:hAnsi="楷体_GB2312" w:eastAsia="楷体_GB2312" w:cs="宋体" w:hint="eastAsia"/>
                <w:sz w:val="24"/>
                <w:szCs w:val="24"/>
              </w:rPr>
            </w:pPr>
            <w:r>
              <w:rPr>
                <w:rFonts w:ascii="楷体_GB2312" w:hAnsi="楷体_GB2312" w:eastAsia="楷体_GB2312" w:cs="宋体" w:hint="eastAsia"/>
                <w:sz w:val="24"/>
                <w:szCs w:val="24"/>
              </w:rPr>
            </w:r>
          </w:p>
        </w:tc>
      </w:tr>
      <w:tr>
        <w:trPr>
          <w:trHeight w:val="801" w:hRule="atLeast"/>
        </w:trPr>
        <w:tc>
          <w:tcPr>
            <w:tcW w:w="840" w:type="dxa"/>
            <w:vAlign w:val="center"/>
            <w:tcMar>
              <w:top w:w="0" w:type="dxa"/>
              <w:left w:w="108" w:type="dxa"/>
              <w:bottom w:w="0" w:type="dxa"/>
              <w:right w:w="108" w:type="dxa"/>
            </w:tcMar>
            <w:tcBorders>
              <w:top w:val="none" w:sz="0" w:space="0" w:color="000000"/>
              <w:left w:val="single" w:sz="8" w:space="0" w:color="000000"/>
              <w:bottom w:val="single" w:sz="4" w:space="0" w:color="000000"/>
              <w:right w:val="single" w:sz="4" w:space="0" w:color="000000"/>
            </w:tcBorders>
          </w:tcPr>
          <w:p>
            <w:pPr>
              <w:spacing/>
              <w:jc w:val="center"/>
              <w:widowControl/>
              <w:rPr>
                <w:rFonts w:ascii="黑体" w:hAnsi="黑体" w:eastAsia="黑体" w:cs="宋体" w:hint="eastAsia"/>
                <w:b/>
                <w:bCs/>
                <w:sz w:val="36"/>
                <w:szCs w:val="36"/>
              </w:rPr>
            </w:pPr>
            <w:r>
              <w:rPr>
                <w:rFonts w:ascii="黑体" w:hAnsi="黑体" w:eastAsia="黑体" w:cs="宋体" w:hint="eastAsia"/>
                <w:b/>
                <w:bCs/>
                <w:sz w:val="36"/>
                <w:szCs w:val="36"/>
              </w:rPr>
              <w:t>9</w:t>
            </w:r>
          </w:p>
        </w:tc>
        <w:tc>
          <w:tcPr>
            <w:tcW w:w="20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sz w:val="36"/>
                <w:szCs w:val="36"/>
              </w:rPr>
            </w:pPr>
            <w:r>
              <w:rPr>
                <w:rFonts w:ascii="宋体" w:hAnsi="宋体" w:eastAsia="宋体" w:cs="宋体" w:hint="eastAsia"/>
                <w:sz w:val="36"/>
                <w:szCs w:val="36"/>
              </w:rPr>
              <w:t>4.03--4.07</w:t>
            </w:r>
          </w:p>
        </w:tc>
        <w:tc>
          <w:tcPr>
            <w:tcW w:w="394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sz w:val="24"/>
                <w:szCs w:val="24"/>
              </w:rPr>
              <w:t>D</w:t>
            </w:r>
            <w:r>
              <w:rPr>
                <w:rFonts w:ascii="宋体" w:hAnsi="宋体" w:eastAsia="宋体" w:cs="宋体" w:hint="eastAsia"/>
                <w:sz w:val="24"/>
                <w:szCs w:val="24"/>
              </w:rPr>
              <w:t>8单元</w:t>
            </w:r>
            <w:r>
              <w:rPr>
                <w:rFonts w:ascii="宋体" w:hAnsi="宋体" w:eastAsia="宋体" w:cs="宋体"/>
                <w:sz w:val="24"/>
                <w:szCs w:val="24"/>
              </w:rPr>
              <w:t>D</w:t>
            </w:r>
            <w:r>
              <w:rPr>
                <w:rFonts w:ascii="宋体" w:hAnsi="宋体" w:eastAsia="宋体" w:cs="宋体" w:hint="eastAsia"/>
                <w:sz w:val="24"/>
                <w:szCs w:val="24"/>
              </w:rPr>
              <w:t>2-3课</w:t>
            </w:r>
          </w:p>
        </w:tc>
        <w:tc>
          <w:tcPr>
            <w:tcW w:w="248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t>主谓一致</w:t>
            </w:r>
          </w:p>
        </w:tc>
        <w:tc>
          <w:tcPr>
            <w:tcW w:w="60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5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8"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t>清明节</w:t>
            </w:r>
          </w:p>
        </w:tc>
      </w:tr>
      <w:tr>
        <w:trPr>
          <w:trHeight w:val="801" w:hRule="atLeast"/>
        </w:trPr>
        <w:tc>
          <w:tcPr>
            <w:tcW w:w="840" w:type="dxa"/>
            <w:vAlign w:val="center"/>
            <w:tcMar>
              <w:top w:w="0" w:type="dxa"/>
              <w:left w:w="108" w:type="dxa"/>
              <w:bottom w:w="0" w:type="dxa"/>
              <w:right w:w="108" w:type="dxa"/>
            </w:tcMar>
            <w:tcBorders>
              <w:top w:val="none" w:sz="0" w:space="0" w:color="000000"/>
              <w:left w:val="single" w:sz="8" w:space="0" w:color="000000"/>
              <w:bottom w:val="single" w:sz="4" w:space="0" w:color="000000"/>
              <w:right w:val="single" w:sz="4" w:space="0" w:color="000000"/>
            </w:tcBorders>
          </w:tcPr>
          <w:p>
            <w:pPr>
              <w:spacing/>
              <w:jc w:val="center"/>
              <w:widowControl/>
              <w:rPr>
                <w:rFonts w:ascii="黑体" w:hAnsi="黑体" w:eastAsia="黑体" w:cs="宋体" w:hint="eastAsia"/>
                <w:b/>
                <w:bCs/>
                <w:sz w:val="36"/>
                <w:szCs w:val="36"/>
              </w:rPr>
            </w:pPr>
            <w:r>
              <w:rPr>
                <w:rFonts w:ascii="黑体" w:hAnsi="黑体" w:eastAsia="黑体" w:cs="宋体" w:hint="eastAsia"/>
                <w:b/>
                <w:bCs/>
                <w:sz w:val="36"/>
                <w:szCs w:val="36"/>
              </w:rPr>
              <w:t>10</w:t>
            </w:r>
          </w:p>
        </w:tc>
        <w:tc>
          <w:tcPr>
            <w:tcW w:w="20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sz w:val="36"/>
                <w:szCs w:val="36"/>
              </w:rPr>
            </w:pPr>
            <w:r>
              <w:rPr>
                <w:rFonts w:ascii="宋体" w:hAnsi="宋体" w:eastAsia="宋体" w:cs="宋体" w:hint="eastAsia"/>
                <w:sz w:val="36"/>
                <w:szCs w:val="36"/>
              </w:rPr>
              <w:t>4.10--4.14</w:t>
            </w:r>
          </w:p>
        </w:tc>
        <w:tc>
          <w:tcPr>
            <w:tcW w:w="394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sz w:val="24"/>
                <w:szCs w:val="24"/>
              </w:rPr>
              <w:t>D</w:t>
            </w:r>
            <w:r>
              <w:rPr>
                <w:rFonts w:ascii="宋体" w:hAnsi="宋体" w:eastAsia="宋体" w:cs="宋体" w:hint="eastAsia"/>
                <w:sz w:val="24"/>
                <w:szCs w:val="24"/>
              </w:rPr>
              <w:t>8单元</w:t>
            </w:r>
            <w:r>
              <w:rPr>
                <w:rFonts w:ascii="宋体" w:hAnsi="宋体" w:eastAsia="宋体" w:cs="宋体"/>
                <w:sz w:val="24"/>
                <w:szCs w:val="24"/>
              </w:rPr>
              <w:t>D</w:t>
            </w:r>
            <w:r>
              <w:rPr>
                <w:rFonts w:ascii="宋体" w:hAnsi="宋体" w:eastAsia="宋体" w:cs="宋体" w:hint="eastAsia"/>
                <w:sz w:val="24"/>
                <w:szCs w:val="24"/>
              </w:rPr>
              <w:t>4课 大厚本及长条讲解</w:t>
            </w:r>
          </w:p>
        </w:tc>
        <w:tc>
          <w:tcPr>
            <w:tcW w:w="248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t>主谓一致和构词法</w:t>
            </w:r>
          </w:p>
        </w:tc>
        <w:tc>
          <w:tcPr>
            <w:tcW w:w="60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5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8" w:space="0" w:color="000000"/>
            </w:tcBorders>
          </w:tcPr>
          <w:p>
            <w:pPr>
              <w:spacing/>
              <w:jc w:val="left"/>
              <w:widowControl/>
              <w:rPr>
                <w:rFonts w:ascii="楷体_GB2312" w:hAnsi="楷体_GB2312" w:eastAsia="楷体_GB2312" w:cs="宋体" w:hint="eastAsia"/>
                <w:sz w:val="24"/>
                <w:szCs w:val="24"/>
              </w:rPr>
            </w:pPr>
            <w:r>
              <w:rPr>
                <w:rFonts w:ascii="楷体_GB2312" w:hAnsi="楷体_GB2312" w:eastAsia="楷体_GB2312" w:cs="宋体" w:hint="eastAsia"/>
                <w:sz w:val="24"/>
                <w:szCs w:val="24"/>
              </w:rPr>
              <w:t xml:space="preserve"> </w:t>
            </w:r>
          </w:p>
        </w:tc>
      </w:tr>
      <w:tr>
        <w:trPr>
          <w:trHeight w:val="801" w:hRule="atLeast"/>
        </w:trPr>
        <w:tc>
          <w:tcPr>
            <w:tcW w:w="840" w:type="dxa"/>
            <w:vAlign w:val="center"/>
            <w:tcMar>
              <w:top w:w="0" w:type="dxa"/>
              <w:left w:w="108" w:type="dxa"/>
              <w:bottom w:w="0" w:type="dxa"/>
              <w:right w:w="108" w:type="dxa"/>
            </w:tcMar>
            <w:tcBorders>
              <w:top w:val="none" w:sz="0" w:space="0" w:color="000000"/>
              <w:left w:val="single" w:sz="8" w:space="0" w:color="000000"/>
              <w:bottom w:val="single" w:sz="4" w:space="0" w:color="000000"/>
              <w:right w:val="single" w:sz="4" w:space="0" w:color="000000"/>
            </w:tcBorders>
          </w:tcPr>
          <w:p>
            <w:pPr>
              <w:spacing/>
              <w:jc w:val="center"/>
              <w:widowControl/>
              <w:rPr>
                <w:rFonts w:ascii="黑体" w:hAnsi="黑体" w:eastAsia="黑体" w:cs="宋体" w:hint="eastAsia"/>
                <w:b/>
                <w:bCs/>
                <w:sz w:val="36"/>
                <w:szCs w:val="36"/>
              </w:rPr>
            </w:pPr>
            <w:r>
              <w:rPr>
                <w:rFonts w:ascii="黑体" w:hAnsi="黑体" w:eastAsia="黑体" w:cs="宋体" w:hint="eastAsia"/>
                <w:b/>
                <w:bCs/>
                <w:sz w:val="36"/>
                <w:szCs w:val="36"/>
              </w:rPr>
              <w:t>11</w:t>
            </w:r>
          </w:p>
        </w:tc>
        <w:tc>
          <w:tcPr>
            <w:tcW w:w="20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sz w:val="36"/>
                <w:szCs w:val="36"/>
              </w:rPr>
            </w:pPr>
            <w:r>
              <w:rPr>
                <w:rFonts w:ascii="宋体" w:hAnsi="宋体" w:eastAsia="宋体" w:cs="宋体" w:hint="eastAsia"/>
                <w:sz w:val="36"/>
                <w:szCs w:val="36"/>
              </w:rPr>
              <w:t>4.17--4.21</w:t>
            </w:r>
          </w:p>
        </w:tc>
        <w:tc>
          <w:tcPr>
            <w:tcW w:w="394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t>复习</w:t>
            </w:r>
          </w:p>
        </w:tc>
        <w:tc>
          <w:tcPr>
            <w:tcW w:w="248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60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5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8"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t>期中考试</w:t>
            </w:r>
          </w:p>
        </w:tc>
      </w:tr>
      <w:tr>
        <w:trPr>
          <w:trHeight w:val="801" w:hRule="atLeast"/>
        </w:trPr>
        <w:tc>
          <w:tcPr>
            <w:tcW w:w="840" w:type="dxa"/>
            <w:vAlign w:val="center"/>
            <w:tcMar>
              <w:top w:w="0" w:type="dxa"/>
              <w:left w:w="108" w:type="dxa"/>
              <w:bottom w:w="0" w:type="dxa"/>
              <w:right w:w="108" w:type="dxa"/>
            </w:tcMar>
            <w:tcBorders>
              <w:top w:val="none" w:sz="0" w:space="0" w:color="000000"/>
              <w:left w:val="single" w:sz="8" w:space="0" w:color="000000"/>
              <w:bottom w:val="single" w:sz="4" w:space="0" w:color="000000"/>
              <w:right w:val="single" w:sz="4" w:space="0" w:color="000000"/>
            </w:tcBorders>
          </w:tcPr>
          <w:p>
            <w:pPr>
              <w:spacing/>
              <w:jc w:val="center"/>
              <w:widowControl/>
              <w:rPr>
                <w:rFonts w:ascii="黑体" w:hAnsi="黑体" w:eastAsia="黑体" w:cs="宋体" w:hint="eastAsia"/>
                <w:b/>
                <w:bCs/>
                <w:sz w:val="36"/>
                <w:szCs w:val="36"/>
              </w:rPr>
            </w:pPr>
            <w:r>
              <w:rPr>
                <w:rFonts w:ascii="黑体" w:hAnsi="黑体" w:eastAsia="黑体" w:cs="宋体" w:hint="eastAsia"/>
                <w:b/>
                <w:bCs/>
                <w:sz w:val="36"/>
                <w:szCs w:val="36"/>
              </w:rPr>
              <w:t>12</w:t>
            </w:r>
          </w:p>
        </w:tc>
        <w:tc>
          <w:tcPr>
            <w:tcW w:w="20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sz w:val="36"/>
                <w:szCs w:val="36"/>
              </w:rPr>
            </w:pPr>
            <w:r>
              <w:rPr>
                <w:rFonts w:ascii="宋体" w:hAnsi="宋体" w:eastAsia="宋体" w:cs="宋体" w:hint="eastAsia"/>
                <w:sz w:val="36"/>
                <w:szCs w:val="36"/>
              </w:rPr>
              <w:t>4.24--4.28</w:t>
            </w:r>
          </w:p>
        </w:tc>
        <w:tc>
          <w:tcPr>
            <w:tcW w:w="394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t>复习</w:t>
            </w:r>
          </w:p>
        </w:tc>
        <w:tc>
          <w:tcPr>
            <w:tcW w:w="248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60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56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8"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r>
      <w:tr>
        <w:trPr>
          <w:trHeight w:val="801" w:hRule="atLeast"/>
        </w:trPr>
        <w:tc>
          <w:tcPr>
            <w:tcW w:w="840" w:type="dxa"/>
            <w:vAlign w:val="center"/>
            <w:tcMar>
              <w:top w:w="0" w:type="dxa"/>
              <w:left w:w="108" w:type="dxa"/>
              <w:bottom w:w="0" w:type="dxa"/>
              <w:right w:w="108" w:type="dxa"/>
            </w:tcMar>
            <w:tcBorders>
              <w:top w:val="none" w:sz="0" w:space="0" w:color="000000"/>
              <w:left w:val="single" w:sz="8" w:space="0" w:color="000000"/>
              <w:bottom w:val="single" w:sz="4" w:space="0" w:color="000000"/>
              <w:right w:val="single" w:sz="4" w:space="0" w:color="000000"/>
            </w:tcBorders>
          </w:tcPr>
          <w:p>
            <w:pPr>
              <w:spacing/>
              <w:jc w:val="center"/>
              <w:widowControl/>
              <w:rPr>
                <w:rFonts w:ascii="黑体" w:hAnsi="黑体" w:eastAsia="黑体" w:cs="宋体" w:hint="eastAsia"/>
                <w:b/>
                <w:bCs/>
                <w:sz w:val="36"/>
                <w:szCs w:val="36"/>
              </w:rPr>
            </w:pPr>
            <w:r>
              <w:rPr>
                <w:rFonts w:ascii="黑体" w:hAnsi="黑体" w:eastAsia="黑体" w:cs="宋体" w:hint="eastAsia"/>
                <w:b/>
                <w:bCs/>
                <w:sz w:val="36"/>
                <w:szCs w:val="36"/>
              </w:rPr>
              <w:t>13</w:t>
            </w:r>
          </w:p>
        </w:tc>
        <w:tc>
          <w:tcPr>
            <w:tcW w:w="20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sz w:val="36"/>
                <w:szCs w:val="36"/>
              </w:rPr>
            </w:pPr>
            <w:r>
              <w:rPr>
                <w:rFonts w:ascii="宋体" w:hAnsi="宋体" w:eastAsia="宋体" w:cs="宋体" w:hint="eastAsia"/>
                <w:sz w:val="36"/>
                <w:szCs w:val="36"/>
              </w:rPr>
              <w:t>5.01--5.05</w:t>
            </w:r>
          </w:p>
        </w:tc>
        <w:tc>
          <w:tcPr>
            <w:tcW w:w="7580" w:type="dxa"/>
            <w:gridSpan w:val="4"/>
            <w:vAlign w:val="center"/>
            <w:tcMar>
              <w:top w:w="0" w:type="dxa"/>
              <w:left w:w="108" w:type="dxa"/>
              <w:bottom w:w="0" w:type="dxa"/>
              <w:right w:w="108" w:type="dxa"/>
            </w:tcMar>
            <w:tcBorders>
              <w:top w:val="single" w:sz="4" w:space="0" w:color="000000"/>
              <w:left w:val="none" w:sz="0" w:space="0" w:color="000000"/>
              <w:bottom w:val="single" w:sz="4" w:space="0" w:color="000000"/>
              <w:right w:val="single" w:sz="8" w:space="0" w:color="000000"/>
            </w:tcBorders>
          </w:tcPr>
          <w:p>
            <w:pPr>
              <w:spacing/>
              <w:jc w:val="center"/>
              <w:widowControl/>
              <w:rPr>
                <w:rFonts w:ascii="宋体" w:hAnsi="宋体" w:eastAsia="宋体" w:cs="宋体" w:hint="eastAsia"/>
                <w:sz w:val="24"/>
                <w:szCs w:val="24"/>
              </w:rPr>
            </w:pPr>
            <w:r>
              <w:rPr>
                <w:rFonts w:ascii="宋体" w:hAnsi="宋体" w:eastAsia="宋体" w:cs="宋体" w:hint="eastAsia"/>
                <w:sz w:val="24"/>
                <w:szCs w:val="24"/>
              </w:rPr>
              <w:t>5.1假期</w:t>
            </w:r>
          </w:p>
        </w:tc>
      </w:tr>
      <w:tr>
        <w:trPr>
          <w:trHeight w:val="801" w:hRule="atLeast"/>
        </w:trPr>
        <w:tc>
          <w:tcPr>
            <w:tcW w:w="840" w:type="dxa"/>
            <w:vAlign w:val="center"/>
            <w:tcMar>
              <w:top w:w="0" w:type="dxa"/>
              <w:left w:w="108" w:type="dxa"/>
              <w:bottom w:w="0" w:type="dxa"/>
              <w:right w:w="108" w:type="dxa"/>
            </w:tcMar>
            <w:tcBorders>
              <w:top w:val="none" w:sz="0" w:space="0" w:color="000000"/>
              <w:left w:val="single" w:sz="8" w:space="0" w:color="000000"/>
              <w:bottom w:val="single" w:sz="4" w:space="0" w:color="000000"/>
              <w:right w:val="single" w:sz="4" w:space="0" w:color="000000"/>
            </w:tcBorders>
          </w:tcPr>
          <w:p>
            <w:pPr>
              <w:spacing/>
              <w:jc w:val="center"/>
              <w:widowControl/>
              <w:rPr>
                <w:rFonts w:ascii="黑体" w:hAnsi="黑体" w:eastAsia="黑体" w:cs="宋体" w:hint="eastAsia"/>
                <w:b/>
                <w:bCs/>
                <w:sz w:val="36"/>
                <w:szCs w:val="36"/>
              </w:rPr>
            </w:pPr>
            <w:r>
              <w:rPr>
                <w:rFonts w:ascii="黑体" w:hAnsi="黑体" w:eastAsia="黑体" w:cs="宋体" w:hint="eastAsia"/>
                <w:b/>
                <w:bCs/>
                <w:sz w:val="36"/>
                <w:szCs w:val="36"/>
              </w:rPr>
              <w:t>14</w:t>
            </w:r>
          </w:p>
        </w:tc>
        <w:tc>
          <w:tcPr>
            <w:tcW w:w="20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sz w:val="36"/>
                <w:szCs w:val="36"/>
              </w:rPr>
            </w:pPr>
            <w:r>
              <w:rPr>
                <w:rFonts w:ascii="宋体" w:hAnsi="宋体" w:eastAsia="宋体" w:cs="宋体" w:hint="eastAsia"/>
                <w:sz w:val="36"/>
                <w:szCs w:val="36"/>
              </w:rPr>
              <w:t>5.08--5.12</w:t>
            </w:r>
          </w:p>
        </w:tc>
        <w:tc>
          <w:tcPr>
            <w:tcW w:w="394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楷体_GB2312" w:hAnsi="楷体_GB2312" w:eastAsia="楷体_GB2312" w:cs="宋体" w:hint="eastAsia"/>
                <w:sz w:val="36"/>
                <w:szCs w:val="36"/>
              </w:rPr>
            </w:pPr>
            <w:r>
              <w:rPr>
                <w:rFonts w:ascii="楷体_GB2312" w:hAnsi="楷体_GB2312" w:eastAsia="楷体_GB2312" w:cs="宋体" w:hint="eastAsia"/>
                <w:sz w:val="36"/>
                <w:szCs w:val="36"/>
              </w:rPr>
            </w:r>
          </w:p>
        </w:tc>
        <w:tc>
          <w:tcPr>
            <w:tcW w:w="248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60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56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8"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r>
      <w:tr>
        <w:trPr>
          <w:trHeight w:val="801" w:hRule="atLeast"/>
        </w:trPr>
        <w:tc>
          <w:tcPr>
            <w:tcW w:w="840" w:type="dxa"/>
            <w:vAlign w:val="center"/>
            <w:tcMar>
              <w:top w:w="0" w:type="dxa"/>
              <w:left w:w="108" w:type="dxa"/>
              <w:bottom w:w="0" w:type="dxa"/>
              <w:right w:w="108" w:type="dxa"/>
            </w:tcMar>
            <w:tcBorders>
              <w:top w:val="none" w:sz="0" w:space="0" w:color="000000"/>
              <w:left w:val="single" w:sz="8" w:space="0" w:color="000000"/>
              <w:bottom w:val="single" w:sz="4" w:space="0" w:color="000000"/>
              <w:right w:val="single" w:sz="4" w:space="0" w:color="000000"/>
            </w:tcBorders>
          </w:tcPr>
          <w:p>
            <w:pPr>
              <w:spacing/>
              <w:jc w:val="center"/>
              <w:widowControl/>
              <w:rPr>
                <w:rFonts w:ascii="黑体" w:hAnsi="黑体" w:eastAsia="黑体" w:cs="宋体" w:hint="eastAsia"/>
                <w:b/>
                <w:bCs/>
                <w:sz w:val="36"/>
                <w:szCs w:val="36"/>
              </w:rPr>
            </w:pPr>
            <w:r>
              <w:rPr>
                <w:rFonts w:ascii="黑体" w:hAnsi="黑体" w:eastAsia="黑体" w:cs="宋体" w:hint="eastAsia"/>
                <w:b/>
                <w:bCs/>
                <w:sz w:val="36"/>
                <w:szCs w:val="36"/>
              </w:rPr>
              <w:t>15</w:t>
            </w:r>
          </w:p>
        </w:tc>
        <w:tc>
          <w:tcPr>
            <w:tcW w:w="20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sz w:val="36"/>
                <w:szCs w:val="36"/>
              </w:rPr>
            </w:pPr>
            <w:r>
              <w:rPr>
                <w:rFonts w:ascii="宋体" w:hAnsi="宋体" w:eastAsia="宋体" w:cs="宋体" w:hint="eastAsia"/>
                <w:sz w:val="36"/>
                <w:szCs w:val="36"/>
              </w:rPr>
              <w:t>5.15--5.19</w:t>
            </w:r>
          </w:p>
        </w:tc>
        <w:tc>
          <w:tcPr>
            <w:tcW w:w="394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楷体_GB2312" w:hAnsi="楷体_GB2312" w:eastAsia="楷体_GB2312" w:cs="宋体" w:hint="eastAsia"/>
                <w:sz w:val="36"/>
                <w:szCs w:val="36"/>
              </w:rPr>
            </w:pPr>
            <w:r>
              <w:rPr>
                <w:rFonts w:ascii="楷体_GB2312" w:hAnsi="楷体_GB2312" w:eastAsia="楷体_GB2312" w:cs="宋体" w:hint="eastAsia"/>
                <w:sz w:val="36"/>
                <w:szCs w:val="36"/>
              </w:rPr>
            </w:r>
          </w:p>
        </w:tc>
        <w:tc>
          <w:tcPr>
            <w:tcW w:w="248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60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56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8"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r>
      <w:tr>
        <w:trPr>
          <w:trHeight w:val="801" w:hRule="atLeast"/>
        </w:trPr>
        <w:tc>
          <w:tcPr>
            <w:tcW w:w="840" w:type="dxa"/>
            <w:vAlign w:val="center"/>
            <w:tcMar>
              <w:top w:w="0" w:type="dxa"/>
              <w:left w:w="108" w:type="dxa"/>
              <w:bottom w:w="0" w:type="dxa"/>
              <w:right w:w="108" w:type="dxa"/>
            </w:tcMar>
            <w:tcBorders>
              <w:top w:val="single" w:sz="4" w:space="0" w:color="000000"/>
              <w:left w:val="single" w:sz="8" w:space="0" w:color="000000"/>
              <w:bottom w:val="single" w:sz="4" w:space="0" w:color="000000"/>
              <w:right w:val="single" w:sz="4" w:space="0" w:color="000000"/>
            </w:tcBorders>
          </w:tcPr>
          <w:p>
            <w:pPr>
              <w:spacing/>
              <w:jc w:val="center"/>
              <w:widowControl/>
              <w:rPr>
                <w:rFonts w:ascii="黑体" w:hAnsi="黑体" w:eastAsia="黑体" w:cs="宋体" w:hint="eastAsia"/>
                <w:b/>
                <w:bCs/>
                <w:sz w:val="36"/>
                <w:szCs w:val="36"/>
              </w:rPr>
            </w:pPr>
            <w:r>
              <w:rPr>
                <w:rFonts w:ascii="黑体" w:hAnsi="黑体" w:eastAsia="黑体" w:cs="宋体" w:hint="eastAsia"/>
                <w:b/>
                <w:bCs/>
                <w:sz w:val="36"/>
                <w:szCs w:val="36"/>
              </w:rPr>
              <w:t>16</w:t>
            </w:r>
          </w:p>
        </w:tc>
        <w:tc>
          <w:tcPr>
            <w:tcW w:w="2060" w:type="dxa"/>
            <w:vAlign w:val="center"/>
            <w:tcMar>
              <w:top w:w="0" w:type="dxa"/>
              <w:left w:w="108" w:type="dxa"/>
              <w:bottom w:w="0" w:type="dxa"/>
              <w:right w:w="108" w:type="dxa"/>
            </w:tcMar>
            <w:tcBorders>
              <w:top w:val="single" w:sz="4"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sz w:val="36"/>
                <w:szCs w:val="36"/>
              </w:rPr>
            </w:pPr>
            <w:r>
              <w:rPr>
                <w:rFonts w:ascii="宋体" w:hAnsi="宋体" w:eastAsia="宋体" w:cs="宋体" w:hint="eastAsia"/>
                <w:sz w:val="36"/>
                <w:szCs w:val="36"/>
              </w:rPr>
              <w:t>5.22--5.26</w:t>
            </w:r>
          </w:p>
        </w:tc>
        <w:tc>
          <w:tcPr>
            <w:tcW w:w="3940" w:type="dxa"/>
            <w:vAlign w:val="center"/>
            <w:tcMar>
              <w:top w:w="0" w:type="dxa"/>
              <w:left w:w="108" w:type="dxa"/>
              <w:bottom w:w="0" w:type="dxa"/>
              <w:right w:w="108" w:type="dxa"/>
            </w:tcMar>
            <w:tcBorders>
              <w:top w:val="single" w:sz="4" w:space="0" w:color="000000"/>
              <w:left w:val="none" w:sz="0" w:space="0" w:color="000000"/>
              <w:bottom w:val="single" w:sz="4" w:space="0" w:color="000000"/>
              <w:right w:val="single" w:sz="4" w:space="0" w:color="000000"/>
            </w:tcBorders>
          </w:tcPr>
          <w:p>
            <w:pPr>
              <w:spacing/>
              <w:jc w:val="left"/>
              <w:widowControl/>
              <w:rPr>
                <w:rFonts w:ascii="楷体_GB2312" w:hAnsi="楷体_GB2312" w:eastAsia="楷体_GB2312" w:cs="宋体" w:hint="eastAsia"/>
                <w:sz w:val="36"/>
                <w:szCs w:val="36"/>
              </w:rPr>
            </w:pPr>
            <w:r/>
            <w:bookmarkStart w:id="0" w:name="_GoBack"/>
            <w:bookmarkEnd w:id="0"/>
            <w:r/>
            <w:r>
              <w:rPr>
                <w:rFonts w:ascii="楷体_GB2312" w:hAnsi="楷体_GB2312" w:eastAsia="楷体_GB2312" w:cs="宋体" w:hint="eastAsia"/>
                <w:sz w:val="36"/>
                <w:szCs w:val="36"/>
              </w:rPr>
            </w:r>
          </w:p>
        </w:tc>
        <w:tc>
          <w:tcPr>
            <w:tcW w:w="2480" w:type="dxa"/>
            <w:vAlign w:val="bottom"/>
            <w:tcMar>
              <w:top w:w="0" w:type="dxa"/>
              <w:left w:w="108" w:type="dxa"/>
              <w:bottom w:w="0" w:type="dxa"/>
              <w:right w:w="108" w:type="dxa"/>
            </w:tcMar>
            <w:tcBorders>
              <w:top w:val="single" w:sz="4"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600" w:type="dxa"/>
            <w:vAlign w:val="bottom"/>
            <w:tcMar>
              <w:top w:w="0" w:type="dxa"/>
              <w:left w:w="108" w:type="dxa"/>
              <w:bottom w:w="0" w:type="dxa"/>
              <w:right w:w="108" w:type="dxa"/>
            </w:tcMar>
            <w:tcBorders>
              <w:top w:val="single" w:sz="4"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560" w:type="dxa"/>
            <w:vAlign w:val="bottom"/>
            <w:tcMar>
              <w:top w:w="0" w:type="dxa"/>
              <w:left w:w="108" w:type="dxa"/>
              <w:bottom w:w="0" w:type="dxa"/>
              <w:right w:w="108" w:type="dxa"/>
            </w:tcMar>
            <w:tcBorders>
              <w:top w:val="single" w:sz="4" w:space="0" w:color="000000"/>
              <w:left w:val="none" w:sz="0" w:space="0" w:color="000000"/>
              <w:bottom w:val="single" w:sz="4" w:space="0" w:color="000000"/>
              <w:right w:val="single" w:sz="8"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r>
      <w:tr>
        <w:trPr>
          <w:trHeight w:val="801" w:hRule="atLeast"/>
        </w:trPr>
        <w:tc>
          <w:tcPr>
            <w:tcW w:w="840" w:type="dxa"/>
            <w:vAlign w:val="center"/>
            <w:tcMar>
              <w:top w:w="0" w:type="dxa"/>
              <w:left w:w="108" w:type="dxa"/>
              <w:bottom w:w="0" w:type="dxa"/>
              <w:right w:w="108" w:type="dxa"/>
            </w:tcMar>
            <w:tcBorders>
              <w:top w:val="none" w:sz="0" w:space="0" w:color="000000"/>
              <w:left w:val="single" w:sz="8" w:space="0" w:color="000000"/>
              <w:bottom w:val="single" w:sz="4" w:space="0" w:color="000000"/>
              <w:right w:val="single" w:sz="4" w:space="0" w:color="000000"/>
            </w:tcBorders>
          </w:tcPr>
          <w:p>
            <w:pPr>
              <w:spacing/>
              <w:jc w:val="center"/>
              <w:widowControl/>
              <w:rPr>
                <w:rFonts w:ascii="黑体" w:hAnsi="黑体" w:eastAsia="黑体" w:cs="宋体" w:hint="eastAsia"/>
                <w:b/>
                <w:bCs/>
                <w:sz w:val="36"/>
                <w:szCs w:val="36"/>
              </w:rPr>
            </w:pPr>
            <w:r>
              <w:rPr>
                <w:rFonts w:ascii="黑体" w:hAnsi="黑体" w:eastAsia="黑体" w:cs="宋体" w:hint="eastAsia"/>
                <w:b/>
                <w:bCs/>
                <w:sz w:val="36"/>
                <w:szCs w:val="36"/>
              </w:rPr>
              <w:t>17</w:t>
            </w:r>
          </w:p>
        </w:tc>
        <w:tc>
          <w:tcPr>
            <w:tcW w:w="20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sz w:val="36"/>
                <w:szCs w:val="36"/>
              </w:rPr>
            </w:pPr>
            <w:r>
              <w:rPr>
                <w:rFonts w:ascii="宋体" w:hAnsi="宋体" w:eastAsia="宋体" w:cs="宋体" w:hint="eastAsia"/>
                <w:sz w:val="36"/>
                <w:szCs w:val="36"/>
              </w:rPr>
              <w:t>5.29--6.02</w:t>
            </w:r>
          </w:p>
        </w:tc>
        <w:tc>
          <w:tcPr>
            <w:tcW w:w="394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248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60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56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8"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r>
      <w:tr>
        <w:trPr>
          <w:trHeight w:val="801" w:hRule="atLeast"/>
        </w:trPr>
        <w:tc>
          <w:tcPr>
            <w:tcW w:w="840" w:type="dxa"/>
            <w:vAlign w:val="center"/>
            <w:tcMar>
              <w:top w:w="0" w:type="dxa"/>
              <w:left w:w="108" w:type="dxa"/>
              <w:bottom w:w="0" w:type="dxa"/>
              <w:right w:w="108" w:type="dxa"/>
            </w:tcMar>
            <w:tcBorders>
              <w:top w:val="none" w:sz="0" w:space="0" w:color="000000"/>
              <w:left w:val="single" w:sz="8" w:space="0" w:color="000000"/>
              <w:bottom w:val="single" w:sz="4" w:space="0" w:color="000000"/>
              <w:right w:val="single" w:sz="4" w:space="0" w:color="000000"/>
            </w:tcBorders>
          </w:tcPr>
          <w:p>
            <w:pPr>
              <w:spacing/>
              <w:jc w:val="center"/>
              <w:widowControl/>
              <w:rPr>
                <w:rFonts w:ascii="黑体" w:hAnsi="黑体" w:eastAsia="黑体" w:cs="宋体" w:hint="eastAsia"/>
                <w:b/>
                <w:bCs/>
                <w:sz w:val="36"/>
                <w:szCs w:val="36"/>
              </w:rPr>
            </w:pPr>
            <w:r>
              <w:rPr>
                <w:rFonts w:ascii="黑体" w:hAnsi="黑体" w:eastAsia="黑体" w:cs="宋体" w:hint="eastAsia"/>
                <w:b/>
                <w:bCs/>
                <w:sz w:val="36"/>
                <w:szCs w:val="36"/>
              </w:rPr>
              <w:t>18</w:t>
            </w:r>
          </w:p>
        </w:tc>
        <w:tc>
          <w:tcPr>
            <w:tcW w:w="20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sz w:val="36"/>
                <w:szCs w:val="36"/>
              </w:rPr>
            </w:pPr>
            <w:r>
              <w:rPr>
                <w:rFonts w:ascii="宋体" w:hAnsi="宋体" w:eastAsia="宋体" w:cs="宋体" w:hint="eastAsia"/>
                <w:sz w:val="36"/>
                <w:szCs w:val="36"/>
              </w:rPr>
              <w:t>6.05--6.09</w:t>
            </w:r>
          </w:p>
        </w:tc>
        <w:tc>
          <w:tcPr>
            <w:tcW w:w="394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widowControl/>
              <w:rPr>
                <w:rFonts w:ascii="宋体" w:hAnsi="宋体" w:eastAsia="宋体" w:cs="宋体" w:hint="eastAsia"/>
                <w:sz w:val="36"/>
                <w:szCs w:val="36"/>
              </w:rPr>
            </w:pPr>
            <w:r>
              <w:rPr>
                <w:rFonts w:ascii="宋体" w:hAnsi="宋体" w:eastAsia="宋体" w:cs="宋体" w:hint="eastAsia"/>
                <w:sz w:val="36"/>
                <w:szCs w:val="36"/>
              </w:rPr>
            </w:r>
          </w:p>
        </w:tc>
        <w:tc>
          <w:tcPr>
            <w:tcW w:w="248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60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56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8"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r>
      <w:tr>
        <w:trPr>
          <w:trHeight w:val="801" w:hRule="atLeast"/>
        </w:trPr>
        <w:tc>
          <w:tcPr>
            <w:tcW w:w="840" w:type="dxa"/>
            <w:vAlign w:val="center"/>
            <w:tcMar>
              <w:top w:w="0" w:type="dxa"/>
              <w:left w:w="108" w:type="dxa"/>
              <w:bottom w:w="0" w:type="dxa"/>
              <w:right w:w="108" w:type="dxa"/>
            </w:tcMar>
            <w:tcBorders>
              <w:top w:val="none" w:sz="0" w:space="0" w:color="000000"/>
              <w:left w:val="single" w:sz="8" w:space="0" w:color="000000"/>
              <w:bottom w:val="single" w:sz="4" w:space="0" w:color="000000"/>
              <w:right w:val="single" w:sz="4" w:space="0" w:color="000000"/>
            </w:tcBorders>
          </w:tcPr>
          <w:p>
            <w:pPr>
              <w:spacing/>
              <w:jc w:val="center"/>
              <w:widowControl/>
              <w:rPr>
                <w:rFonts w:ascii="黑体" w:hAnsi="黑体" w:eastAsia="黑体" w:cs="宋体" w:hint="eastAsia"/>
                <w:b/>
                <w:bCs/>
                <w:sz w:val="36"/>
                <w:szCs w:val="36"/>
              </w:rPr>
            </w:pPr>
            <w:r>
              <w:rPr>
                <w:rFonts w:ascii="黑体" w:hAnsi="黑体" w:eastAsia="黑体" w:cs="宋体" w:hint="eastAsia"/>
                <w:b/>
                <w:bCs/>
                <w:sz w:val="36"/>
                <w:szCs w:val="36"/>
              </w:rPr>
              <w:t>19</w:t>
            </w:r>
          </w:p>
        </w:tc>
        <w:tc>
          <w:tcPr>
            <w:tcW w:w="20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sz w:val="36"/>
                <w:szCs w:val="36"/>
              </w:rPr>
            </w:pPr>
            <w:r>
              <w:rPr>
                <w:rFonts w:ascii="宋体" w:hAnsi="宋体" w:eastAsia="宋体" w:cs="宋体" w:hint="eastAsia"/>
                <w:sz w:val="36"/>
                <w:szCs w:val="36"/>
              </w:rPr>
              <w:t>6.12--6.16</w:t>
            </w:r>
          </w:p>
        </w:tc>
        <w:tc>
          <w:tcPr>
            <w:tcW w:w="394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36"/>
                <w:szCs w:val="36"/>
              </w:rPr>
            </w:pPr>
            <w:r>
              <w:rPr>
                <w:rFonts w:ascii="宋体" w:hAnsi="宋体" w:eastAsia="宋体" w:cs="宋体" w:hint="eastAsia"/>
                <w:sz w:val="36"/>
                <w:szCs w:val="36"/>
              </w:rPr>
            </w:r>
          </w:p>
        </w:tc>
        <w:tc>
          <w:tcPr>
            <w:tcW w:w="248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60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56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8"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r>
      <w:tr>
        <w:trPr>
          <w:trHeight w:val="801" w:hRule="atLeast"/>
        </w:trPr>
        <w:tc>
          <w:tcPr>
            <w:tcW w:w="840" w:type="dxa"/>
            <w:vAlign w:val="center"/>
            <w:tcMar>
              <w:top w:w="0" w:type="dxa"/>
              <w:left w:w="108" w:type="dxa"/>
              <w:bottom w:w="0" w:type="dxa"/>
              <w:right w:w="108" w:type="dxa"/>
            </w:tcMar>
            <w:tcBorders>
              <w:top w:val="none" w:sz="0" w:space="0" w:color="000000"/>
              <w:left w:val="single" w:sz="8" w:space="0" w:color="000000"/>
              <w:bottom w:val="single" w:sz="4" w:space="0" w:color="000000"/>
              <w:right w:val="single" w:sz="4" w:space="0" w:color="000000"/>
            </w:tcBorders>
          </w:tcPr>
          <w:p>
            <w:pPr>
              <w:spacing/>
              <w:jc w:val="center"/>
              <w:widowControl/>
              <w:rPr>
                <w:rFonts w:ascii="黑体" w:hAnsi="黑体" w:eastAsia="黑体" w:cs="宋体" w:hint="eastAsia"/>
                <w:b/>
                <w:bCs/>
                <w:sz w:val="36"/>
                <w:szCs w:val="36"/>
              </w:rPr>
            </w:pPr>
            <w:r>
              <w:rPr>
                <w:rFonts w:ascii="黑体" w:hAnsi="黑体" w:eastAsia="黑体" w:cs="宋体" w:hint="eastAsia"/>
                <w:b/>
                <w:bCs/>
                <w:sz w:val="36"/>
                <w:szCs w:val="36"/>
              </w:rPr>
              <w:t>20</w:t>
            </w:r>
          </w:p>
        </w:tc>
        <w:tc>
          <w:tcPr>
            <w:tcW w:w="20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sz w:val="36"/>
                <w:szCs w:val="36"/>
              </w:rPr>
            </w:pPr>
            <w:r>
              <w:rPr>
                <w:rFonts w:ascii="宋体" w:hAnsi="宋体" w:eastAsia="宋体" w:cs="宋体" w:hint="eastAsia"/>
                <w:sz w:val="36"/>
                <w:szCs w:val="36"/>
              </w:rPr>
              <w:t>6.19--6.23</w:t>
            </w:r>
          </w:p>
        </w:tc>
        <w:tc>
          <w:tcPr>
            <w:tcW w:w="394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36"/>
                <w:szCs w:val="36"/>
              </w:rPr>
            </w:pPr>
            <w:r>
              <w:rPr>
                <w:rFonts w:ascii="宋体" w:hAnsi="宋体" w:eastAsia="宋体" w:cs="宋体" w:hint="eastAsia"/>
                <w:sz w:val="36"/>
                <w:szCs w:val="36"/>
              </w:rPr>
            </w:r>
          </w:p>
        </w:tc>
        <w:tc>
          <w:tcPr>
            <w:tcW w:w="248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60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56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8"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r>
      <w:tr>
        <w:trPr>
          <w:trHeight w:val="801" w:hRule="atLeast"/>
        </w:trPr>
        <w:tc>
          <w:tcPr>
            <w:tcW w:w="840" w:type="dxa"/>
            <w:vAlign w:val="center"/>
            <w:tcMar>
              <w:top w:w="0" w:type="dxa"/>
              <w:left w:w="108" w:type="dxa"/>
              <w:bottom w:w="0" w:type="dxa"/>
              <w:right w:w="108" w:type="dxa"/>
            </w:tcMar>
            <w:tcBorders>
              <w:top w:val="none" w:sz="0" w:space="0" w:color="000000"/>
              <w:left w:val="single" w:sz="8" w:space="0" w:color="000000"/>
              <w:bottom w:val="single" w:sz="4" w:space="0" w:color="000000"/>
              <w:right w:val="single" w:sz="4" w:space="0" w:color="000000"/>
            </w:tcBorders>
          </w:tcPr>
          <w:p>
            <w:pPr>
              <w:spacing/>
              <w:jc w:val="center"/>
              <w:widowControl/>
              <w:rPr>
                <w:rFonts w:ascii="黑体" w:hAnsi="黑体" w:eastAsia="黑体" w:cs="宋体" w:hint="eastAsia"/>
                <w:b/>
                <w:bCs/>
                <w:sz w:val="36"/>
                <w:szCs w:val="36"/>
              </w:rPr>
            </w:pPr>
            <w:r>
              <w:rPr>
                <w:rFonts w:ascii="黑体" w:hAnsi="黑体" w:eastAsia="黑体" w:cs="宋体" w:hint="eastAsia"/>
                <w:b/>
                <w:bCs/>
                <w:sz w:val="36"/>
                <w:szCs w:val="36"/>
              </w:rPr>
              <w:t>21</w:t>
            </w:r>
          </w:p>
        </w:tc>
        <w:tc>
          <w:tcPr>
            <w:tcW w:w="20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sz w:val="36"/>
                <w:szCs w:val="36"/>
              </w:rPr>
            </w:pPr>
            <w:r>
              <w:rPr>
                <w:rFonts w:ascii="宋体" w:hAnsi="宋体" w:eastAsia="宋体" w:cs="宋体" w:hint="eastAsia"/>
                <w:sz w:val="36"/>
                <w:szCs w:val="36"/>
              </w:rPr>
              <w:t>6.26--6.30</w:t>
            </w:r>
          </w:p>
        </w:tc>
        <w:tc>
          <w:tcPr>
            <w:tcW w:w="6420" w:type="dxa"/>
            <w:gridSpan w:val="2"/>
            <w:vAlign w:val="center"/>
            <w:tcMar>
              <w:top w:w="0" w:type="dxa"/>
              <w:left w:w="108" w:type="dxa"/>
              <w:bottom w:w="0" w:type="dxa"/>
              <w:right w:w="108" w:type="dxa"/>
            </w:tcMar>
            <w:tcBorders>
              <w:top w:val="single" w:sz="4"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sz w:val="24"/>
                <w:szCs w:val="24"/>
              </w:rPr>
            </w:pPr>
            <w:r>
              <w:rPr>
                <w:rFonts w:ascii="宋体" w:hAnsi="宋体" w:eastAsia="宋体" w:cs="宋体" w:hint="eastAsia"/>
                <w:sz w:val="24"/>
                <w:szCs w:val="24"/>
              </w:rPr>
              <w:t>期末复习</w:t>
            </w:r>
          </w:p>
        </w:tc>
        <w:tc>
          <w:tcPr>
            <w:tcW w:w="60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56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8"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r>
      <w:tr>
        <w:trPr>
          <w:trHeight w:val="801" w:hRule="atLeast"/>
        </w:trPr>
        <w:tc>
          <w:tcPr>
            <w:tcW w:w="840" w:type="dxa"/>
            <w:vAlign w:val="center"/>
            <w:tcMar>
              <w:top w:w="0" w:type="dxa"/>
              <w:left w:w="108" w:type="dxa"/>
              <w:bottom w:w="0" w:type="dxa"/>
              <w:right w:w="108" w:type="dxa"/>
            </w:tcMar>
            <w:tcBorders>
              <w:top w:val="none" w:sz="0" w:space="0" w:color="000000"/>
              <w:left w:val="single" w:sz="8" w:space="0" w:color="000000"/>
              <w:bottom w:val="single" w:sz="4" w:space="0" w:color="000000"/>
              <w:right w:val="single" w:sz="4" w:space="0" w:color="000000"/>
            </w:tcBorders>
          </w:tcPr>
          <w:p>
            <w:pPr>
              <w:spacing/>
              <w:jc w:val="center"/>
              <w:widowControl/>
              <w:rPr>
                <w:rFonts w:ascii="黑体" w:hAnsi="黑体" w:eastAsia="黑体" w:cs="宋体" w:hint="eastAsia"/>
                <w:b/>
                <w:bCs/>
                <w:sz w:val="36"/>
                <w:szCs w:val="36"/>
              </w:rPr>
            </w:pPr>
            <w:r>
              <w:rPr>
                <w:rFonts w:ascii="黑体" w:hAnsi="黑体" w:eastAsia="黑体" w:cs="宋体" w:hint="eastAsia"/>
                <w:b/>
                <w:bCs/>
                <w:sz w:val="36"/>
                <w:szCs w:val="36"/>
              </w:rPr>
              <w:t>22</w:t>
            </w:r>
          </w:p>
        </w:tc>
        <w:tc>
          <w:tcPr>
            <w:tcW w:w="2060" w:type="dxa"/>
            <w:vAlign w:val="center"/>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sz w:val="36"/>
                <w:szCs w:val="36"/>
              </w:rPr>
            </w:pPr>
            <w:r>
              <w:rPr>
                <w:rFonts w:ascii="宋体" w:hAnsi="宋体" w:eastAsia="宋体" w:cs="宋体" w:hint="eastAsia"/>
                <w:sz w:val="36"/>
                <w:szCs w:val="36"/>
              </w:rPr>
              <w:t>7.03--7.07</w:t>
            </w:r>
          </w:p>
        </w:tc>
        <w:tc>
          <w:tcPr>
            <w:tcW w:w="6420" w:type="dxa"/>
            <w:gridSpan w:val="2"/>
            <w:vAlign w:val="center"/>
            <w:tcMar>
              <w:top w:w="0" w:type="dxa"/>
              <w:left w:w="108" w:type="dxa"/>
              <w:bottom w:w="0" w:type="dxa"/>
              <w:right w:w="108" w:type="dxa"/>
            </w:tcMar>
            <w:tcBorders>
              <w:top w:val="single" w:sz="4" w:space="0" w:color="000000"/>
              <w:left w:val="none" w:sz="0" w:space="0" w:color="000000"/>
              <w:bottom w:val="single" w:sz="4" w:space="0" w:color="000000"/>
              <w:right w:val="single" w:sz="4" w:space="0" w:color="000000"/>
            </w:tcBorders>
          </w:tcPr>
          <w:p>
            <w:pPr>
              <w:spacing/>
              <w:jc w:val="center"/>
              <w:widowControl/>
              <w:rPr>
                <w:rFonts w:ascii="宋体" w:hAnsi="宋体" w:eastAsia="宋体" w:cs="宋体" w:hint="eastAsia"/>
                <w:sz w:val="24"/>
                <w:szCs w:val="24"/>
              </w:rPr>
            </w:pPr>
            <w:r>
              <w:rPr>
                <w:rFonts w:ascii="宋体" w:hAnsi="宋体" w:eastAsia="宋体" w:cs="宋体" w:hint="eastAsia"/>
                <w:sz w:val="24"/>
                <w:szCs w:val="24"/>
              </w:rPr>
              <w:t>期末考试</w:t>
            </w:r>
          </w:p>
        </w:tc>
        <w:tc>
          <w:tcPr>
            <w:tcW w:w="60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560" w:type="dxa"/>
            <w:vAlign w:val="bottom"/>
            <w:tcMar>
              <w:top w:w="0" w:type="dxa"/>
              <w:left w:w="108" w:type="dxa"/>
              <w:bottom w:w="0" w:type="dxa"/>
              <w:right w:w="108" w:type="dxa"/>
            </w:tcMar>
            <w:tcBorders>
              <w:top w:val="none" w:sz="0" w:space="0" w:color="000000"/>
              <w:left w:val="none" w:sz="0" w:space="0" w:color="000000"/>
              <w:bottom w:val="single" w:sz="4" w:space="0" w:color="000000"/>
              <w:right w:val="single" w:sz="8"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r>
      <w:tr>
        <w:trPr>
          <w:trHeight w:val="801" w:hRule="atLeast"/>
        </w:trPr>
        <w:tc>
          <w:tcPr>
            <w:tcW w:w="840" w:type="dxa"/>
            <w:vAlign w:val="center"/>
            <w:tcMar>
              <w:top w:w="0" w:type="dxa"/>
              <w:left w:w="108" w:type="dxa"/>
              <w:bottom w:w="0" w:type="dxa"/>
              <w:right w:w="108" w:type="dxa"/>
            </w:tcMar>
            <w:tcBorders>
              <w:top w:val="none" w:sz="0" w:space="0" w:color="000000"/>
              <w:left w:val="single" w:sz="8" w:space="0" w:color="000000"/>
              <w:bottom w:val="single" w:sz="8" w:space="0" w:color="000000"/>
              <w:right w:val="single" w:sz="4" w:space="0" w:color="000000"/>
            </w:tcBorders>
          </w:tcPr>
          <w:p>
            <w:pPr>
              <w:spacing/>
              <w:jc w:val="center"/>
              <w:widowControl/>
              <w:rPr>
                <w:rFonts w:ascii="黑体" w:hAnsi="黑体" w:eastAsia="黑体" w:cs="宋体" w:hint="eastAsia"/>
                <w:b/>
                <w:bCs/>
                <w:sz w:val="36"/>
                <w:szCs w:val="36"/>
              </w:rPr>
            </w:pPr>
            <w:r>
              <w:rPr>
                <w:rFonts w:ascii="黑体" w:hAnsi="黑体" w:eastAsia="黑体" w:cs="宋体" w:hint="eastAsia"/>
                <w:b/>
                <w:bCs/>
                <w:sz w:val="36"/>
                <w:szCs w:val="36"/>
              </w:rPr>
              <w:t>23</w:t>
            </w:r>
          </w:p>
        </w:tc>
        <w:tc>
          <w:tcPr>
            <w:tcW w:w="2060" w:type="dxa"/>
            <w:vAlign w:val="center"/>
            <w:tcMar>
              <w:top w:w="0" w:type="dxa"/>
              <w:left w:w="108" w:type="dxa"/>
              <w:bottom w:w="0" w:type="dxa"/>
              <w:right w:w="108" w:type="dxa"/>
            </w:tcMar>
            <w:tcBorders>
              <w:top w:val="none" w:sz="0" w:space="0" w:color="000000"/>
              <w:left w:val="none" w:sz="0" w:space="0" w:color="000000"/>
              <w:bottom w:val="single" w:sz="8" w:space="0" w:color="000000"/>
              <w:right w:val="single" w:sz="4" w:space="0" w:color="000000"/>
            </w:tcBorders>
          </w:tcPr>
          <w:p>
            <w:pPr>
              <w:spacing/>
              <w:jc w:val="center"/>
              <w:widowControl/>
              <w:rPr>
                <w:rFonts w:ascii="宋体" w:hAnsi="宋体" w:eastAsia="宋体" w:cs="宋体" w:hint="eastAsia"/>
                <w:sz w:val="36"/>
                <w:szCs w:val="36"/>
              </w:rPr>
            </w:pPr>
            <w:r>
              <w:rPr>
                <w:rFonts w:ascii="宋体" w:hAnsi="宋体" w:eastAsia="宋体" w:cs="宋体" w:hint="eastAsia"/>
                <w:sz w:val="36"/>
                <w:szCs w:val="36"/>
              </w:rPr>
              <w:t>7.10--7.12</w:t>
            </w:r>
          </w:p>
        </w:tc>
        <w:tc>
          <w:tcPr>
            <w:tcW w:w="6420" w:type="dxa"/>
            <w:gridSpan w:val="2"/>
            <w:vAlign w:val="center"/>
            <w:tcMar>
              <w:top w:w="0" w:type="dxa"/>
              <w:left w:w="108" w:type="dxa"/>
              <w:bottom w:w="0" w:type="dxa"/>
              <w:right w:w="108" w:type="dxa"/>
            </w:tcMar>
            <w:tcBorders>
              <w:top w:val="single" w:sz="4" w:space="0" w:color="000000"/>
              <w:left w:val="none" w:sz="0" w:space="0" w:color="000000"/>
              <w:bottom w:val="single" w:sz="8" w:space="0" w:color="000000"/>
              <w:right w:val="single" w:sz="4" w:space="0" w:color="000000"/>
            </w:tcBorders>
          </w:tcPr>
          <w:p>
            <w:pPr>
              <w:spacing/>
              <w:jc w:val="center"/>
              <w:widowControl/>
              <w:rPr>
                <w:rFonts w:ascii="宋体" w:hAnsi="宋体" w:eastAsia="宋体" w:cs="宋体" w:hint="eastAsia"/>
                <w:sz w:val="24"/>
                <w:szCs w:val="24"/>
              </w:rPr>
            </w:pPr>
            <w:r>
              <w:rPr>
                <w:rFonts w:ascii="宋体" w:hAnsi="宋体" w:eastAsia="宋体" w:cs="宋体" w:hint="eastAsia"/>
                <w:sz w:val="24"/>
                <w:szCs w:val="24"/>
              </w:rPr>
              <w:t>成绩分析</w:t>
            </w:r>
          </w:p>
        </w:tc>
        <w:tc>
          <w:tcPr>
            <w:tcW w:w="600" w:type="dxa"/>
            <w:vAlign w:val="bottom"/>
            <w:tcMar>
              <w:top w:w="0" w:type="dxa"/>
              <w:left w:w="108" w:type="dxa"/>
              <w:bottom w:w="0" w:type="dxa"/>
              <w:right w:w="108" w:type="dxa"/>
            </w:tcMar>
            <w:tcBorders>
              <w:top w:val="none" w:sz="0" w:space="0" w:color="000000"/>
              <w:left w:val="none" w:sz="0" w:space="0" w:color="000000"/>
              <w:bottom w:val="single" w:sz="8" w:space="0" w:color="000000"/>
              <w:right w:val="single" w:sz="4"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c>
          <w:tcPr>
            <w:tcW w:w="560" w:type="dxa"/>
            <w:vAlign w:val="bottom"/>
            <w:tcMar>
              <w:top w:w="0" w:type="dxa"/>
              <w:left w:w="108" w:type="dxa"/>
              <w:bottom w:w="0" w:type="dxa"/>
              <w:right w:w="108" w:type="dxa"/>
            </w:tcMar>
            <w:tcBorders>
              <w:top w:val="none" w:sz="0" w:space="0" w:color="000000"/>
              <w:left w:val="none" w:sz="0" w:space="0" w:color="000000"/>
              <w:bottom w:val="single" w:sz="8" w:space="0" w:color="000000"/>
              <w:right w:val="single" w:sz="8" w:space="0" w:color="000000"/>
            </w:tcBorders>
          </w:tcPr>
          <w:p>
            <w:pPr>
              <w:spacing/>
              <w:jc w:val="left"/>
              <w:widowControl/>
              <w:rPr>
                <w:rFonts w:ascii="宋体" w:hAnsi="宋体" w:eastAsia="宋体" w:cs="宋体" w:hint="eastAsia"/>
                <w:sz w:val="24"/>
                <w:szCs w:val="24"/>
              </w:rPr>
            </w:pPr>
            <w:r>
              <w:rPr>
                <w:rFonts w:ascii="宋体" w:hAnsi="宋体" w:eastAsia="宋体" w:cs="宋体" w:hint="eastAsia"/>
                <w:sz w:val="24"/>
                <w:szCs w:val="24"/>
              </w:rPr>
            </w:r>
          </w:p>
        </w:tc>
      </w:tr>
    </w:tbl>
    <w:p>
      <w:r/>
    </w:p>
    <w:sectPr>
      <w:footnotePr>
        <w:pos w:val="pageBottom"/>
        <w:numFmt w:val="decimal"/>
        <w:numStart w:val="1"/>
        <w:numRestart w:val="continuous"/>
      </w:footnotePr>
      <w:endnotePr>
        <w:pos w:val="docEnd"/>
        <w:numFmt w:val="decimal"/>
        <w:numStart w:val="1"/>
        <w:numRestart w:val="continuous"/>
      </w:endnotePr>
      <w:type w:val="nextPage"/>
      <w:pgSz w:h="16838" w:w="11906"/>
      <w:pgMar w:left="720" w:top="720" w:right="720" w:bottom="720"/>
      <w:paperSrc w:first="0" w:other="0"/>
      <w:tmSection w:h="-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default"/>
  </w:font>
  <w:font w:name="SimSun">
    <w:panose1 w:val="02010600030101010101"/>
    <w:charset w:val="00"/>
    <w:family w:val="auto"/>
    <w:pitch w:val="default"/>
  </w:font>
  <w:font w:name="Arial">
    <w:panose1 w:val="020B0604020202020204"/>
    <w:charset w:val="00"/>
    <w:family w:val="swiss"/>
    <w:pitch w:val="default"/>
  </w:font>
  <w:font w:name="等线">
    <w:panose1 w:val="02010600030101010101"/>
    <w:charset w:val="86"/>
    <w:family w:val="auto"/>
    <w:pitch w:val="default"/>
  </w:font>
  <w:font w:name="宋体">
    <w:panose1 w:val="02010600030101010101"/>
    <w:charset w:val="86"/>
    <w:family w:val="auto"/>
    <w:pitch w:val="default"/>
  </w:font>
  <w:font w:name="黑体">
    <w:panose1 w:val="02010609060101010101"/>
    <w:charset w:val="86"/>
    <w:family w:val="modern"/>
    <w:pitch w:val="default"/>
  </w:font>
  <w:font w:name="楷体_GB2312">
    <w:panose1 w:val="02010609030101010101"/>
    <w:charset w:val="86"/>
    <w:family w:val="modern"/>
    <w:pitch w:val="default"/>
  </w:font>
  <w:font w:name="等线 Light">
    <w:panose1 w:val="02010600030101010101"/>
    <w:charset w:val="86"/>
    <w:family w:val="auto"/>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view w:val="print"/>
  <w:defaultTabStop w:val="420"/>
  <w:autoHyphenation w:val="0"/>
  <w:doNotShadeFormData w:val="0"/>
  <w:captions>
    <w:caption w:name="表格" w:pos="below" w:numFmt="decimal"/>
    <w:caption w:name="图解" w:pos="below" w:numFmt="decimal"/>
    <w:caption w:name="图片" w:pos="below" w:numFmt="decimal"/>
  </w:captions>
  <w:drawingGridHorizontalSpacing w:val="105"/>
  <w:drawingGridVerticalSpacing w:val="156"/>
  <w:revisionView w:comments="1" w:markup="1" w:insDel="1" w:formatting="1"/>
  <w:footnotePr>
    <w:pos w:val="pageBottom"/>
    <w:numFmt w:val="decimal"/>
    <w:numStart w:val="1"/>
    <w:numRestart w:val="continuous"/>
  </w:footnotePr>
  <w:endnotePr>
    <w:pos w:val="docEnd"/>
    <w:numFmt w:val="decimal"/>
    <w:numStart w:val="1"/>
    <w:numRestart w:val="continuous"/>
  </w:endnotePr>
  <w:compat>
    <w:doNotExpandShiftReturn w:val="1"/>
  </w:compat>
  <w:shapeDefaults>
    <o:shapedefaults v:ext="edit" spidmax="1026"/>
    <o:shapelayout v:ext="edit">
      <o:rules v:ext="edit"/>
    </o:shapelayout>
  </w:shapeDefaults>
  <w:tmPrefOne w:val="17"/>
  <w:tmPrefTwo w:val="1"/>
  <w:tmFmtPref w:val="55066091"/>
  <w:tmCommentsPr>
    <w:tmCommentsPlace w:val="0"/>
    <w:tmCommentsWidth w:val="3119"/>
    <w:tmCommentsColor w:val="-1"/>
  </w:tmCommentsPr>
  <w:tmReviewPr>
    <w:tmReviewEnabled w:val="0"/>
    <w:tmReviewShow w:val="1"/>
    <w:tmReviewPrint w:val="0"/>
    <w:tmRevisionNum w:val="7"/>
    <w:tmReviewMarkIns w:val="4"/>
    <w:tmReviewColorIns w:val="-1"/>
    <w:tmReviewMarkDel w:val="6"/>
    <w:tmReviewColorDel w:val="-1"/>
    <w:tmReviewMarkFmt w:val="1"/>
    <w:tmReviewColorFmt w:val="-1"/>
    <w:tmReviewMarkLn w:val="1"/>
    <w:tmReviewColorLn w:val="0"/>
    <w:tmReviewToolTip w:val="1"/>
  </w:tmReviewPr>
  <w:tmLastPos>
    <w:tmLastPosPage w:val="2"/>
    <w:tmLastPosSelect w:val="1"/>
    <w:tmLastPosFrameIdx w:val="33"/>
    <w:tmLastPosCaret>
      <w:tmLastPosPgfIdx w:val="0"/>
      <w:tmLastPosIdx w:val="10"/>
    </w:tmLastPosCaret>
    <w:tmLastPosAnchor>
      <w:tmLastPosPgfIdx w:val="0"/>
      <w:tmLastPosIdx w:val="0"/>
    </w:tmLastPosAnchor>
    <w:tmLastPosTblRect w:left="0" w:top="0" w:right="0" w:bottom="0"/>
    <w:tmAppRevision w:date="1675854545" w:val="694"/>
  </w:tmLastPo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等线" w:hAnsi="等线" w:eastAsia="等线" w:cs="Times New Roman"/>
        <w:kern w:val="1"/>
        <w:sz w:val="21"/>
        <w:szCs w:val="22"/>
        <w:lang w:val="en-us" w:eastAsia="zh-cn" w:bidi="ar-sa"/>
      </w:rPr>
    </w:rPrDefault>
    <w:pPrDefault>
      <w:pPr>
        <w:spacing/>
        <w:jc w:val="both"/>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atentStyles>
  <w:style w:type="paragraph" w:styleId="" w:default="1">
    <w:name w:val="Normal"/>
    <w:qFormat/>
  </w:style>
  <w:style w:type="character" w:styleId="" w:default="1">
    <w:name w:val="Default Paragraph Fon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docDefaults>
    <w:rPrDefault>
      <w:rPr>
        <w:rFonts w:ascii="等线" w:hAnsi="等线" w:eastAsia="等线" w:cs="Times New Roman"/>
        <w:kern w:val="1"/>
        <w:sz w:val="21"/>
        <w:szCs w:val="22"/>
        <w:lang w:val="en-us" w:eastAsia="zh-cn" w:bidi="ar-sa"/>
      </w:rPr>
    </w:rPrDefault>
    <w:pPrDefault>
      <w:pPr>
        <w:spacing/>
        <w:jc w:val="both"/>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atentStyles>
  <w:style w:type="paragraph" w:styleId="" w:default="1">
    <w:name w:val="Normal"/>
    <w:qFormat/>
  </w:style>
  <w:style w:type="character" w:styleId="" w:default="1">
    <w:name w:val="Default Paragraph 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
<Relationships xmlns="http://schemas.openxmlformats.org/package/2006/relationships"><Relationship Id="rId1" Type="http://schemas.openxmlformats.org/officeDocument/2006/relationships/webSettings" Target="webSettings.xml"/><Relationship Id="rId2" Type="http://schemas.openxmlformats.org/officeDocument/2006/relationships/settings" Target="settings.xml"/><Relationship Id="rId3" Type="http://schemas.openxmlformats.org/officeDocument/2006/relationships/theme" Target="theme/theme1.xml"/><Relationship Id="rId4" Type="http://schemas.openxmlformats.org/officeDocument/2006/relationships/fontTable" Target="fontTable.xml"/><Relationship Id="rId5" Type="http://schemas.openxmlformats.org/officeDocument/2006/relationships/styles" Target="styles.xml"/><Relationship Id="rId6" Type="http://schemas.microsoft.com/office/2007/relationships/stylesWithEffects" Target="stylesWithEffects.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等线"/>
        <a:ea typeface="等线"/>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TextMaker 2012 rev.694</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
  <cp:revision>7</cp:revision>
  <dcterms:created xsi:type="dcterms:W3CDTF">2023-02-07T07:05:00Z</dcterms:created>
  <dcterms:modified xsi:type="dcterms:W3CDTF">2023-02-08T19:09:05Z</dcterms:modified>
</cp:coreProperties>
</file>